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D7" w:rsidRDefault="00A91CE5">
      <w:pPr>
        <w:rPr>
          <w:rFonts w:ascii="Times New Roman" w:hAnsi="Times New Roman"/>
          <w:b/>
        </w:rPr>
      </w:pPr>
      <w:bookmarkStart w:id="0" w:name="_GoBack"/>
      <w:bookmarkEnd w:id="0"/>
      <w:r>
        <w:rPr>
          <w:rFonts w:ascii="Times New Roman" w:hAnsi="Times New Roman"/>
          <w:b/>
        </w:rPr>
        <w:t>Овощные культуры.</w:t>
      </w:r>
    </w:p>
    <w:p w:rsidR="005C66D7" w:rsidRDefault="00A91CE5">
      <w:pPr>
        <w:rPr>
          <w:rFonts w:ascii="Times New Roman" w:hAnsi="Times New Roman"/>
          <w:b/>
        </w:rPr>
      </w:pPr>
      <w:r>
        <w:rPr>
          <w:rFonts w:ascii="Times New Roman" w:hAnsi="Times New Roman"/>
          <w:b/>
        </w:rPr>
        <w:t>История возникновения и развития овощеводства.</w:t>
      </w:r>
    </w:p>
    <w:p w:rsidR="005C66D7" w:rsidRDefault="00A91CE5">
      <w:pPr>
        <w:rPr>
          <w:rFonts w:ascii="Times New Roman" w:hAnsi="Times New Roman"/>
          <w:b/>
        </w:rPr>
      </w:pPr>
      <w:r>
        <w:rPr>
          <w:rFonts w:ascii="Times New Roman" w:hAnsi="Times New Roman"/>
          <w:b/>
        </w:rPr>
        <w:t>Культура разведения овощей.</w:t>
      </w:r>
    </w:p>
    <w:p w:rsidR="005C66D7" w:rsidRDefault="00A91CE5">
      <w:pPr>
        <w:rPr>
          <w:rFonts w:ascii="Times New Roman" w:hAnsi="Times New Roman"/>
        </w:rPr>
      </w:pPr>
      <w:r>
        <w:rPr>
          <w:rFonts w:ascii="Times New Roman" w:hAnsi="Times New Roman"/>
        </w:rPr>
        <w:t xml:space="preserve">История выращивания человеком овощей для своего питания очень древняя и насчитывает тысячелетия. Семена и плоды различных овощных культур находили при раскопках в гробницах египетских фараонов, изображения овощей можно найти на древнеиндийских миниатюрах, зеленые овощи, применяющиеся для лечения и в качестве диетического питания, упоминаются в древнекитайских медицинских трактатах. Овощи широко возделывались в Древней Греции и Древнем Риме, овощные культуры были известны древними кельтами, а древние индейские племена майя называли себя «детьми кукурузы». </w:t>
      </w:r>
    </w:p>
    <w:p w:rsidR="005C66D7" w:rsidRDefault="00A91CE5">
      <w:pPr>
        <w:rPr>
          <w:rFonts w:ascii="Times New Roman" w:hAnsi="Times New Roman"/>
        </w:rPr>
      </w:pPr>
      <w:r>
        <w:rPr>
          <w:rFonts w:ascii="Times New Roman" w:hAnsi="Times New Roman"/>
        </w:rPr>
        <w:t>Кукуруза была основной пищей многих древних племен Центральной и Южной Америки, она служила заменой хлебу, ее также использовали для приготовления самых разнообразных блюд. Второй по значимости культурой была фасоль, не известная европейцам вплоть до открытия Америки. Древние земледельцы высаживали эти две культуры рядом, при этом фасоль благотворно действовала на состояние почвы, а кукуруза служила ей опорой и защищала хрупкие стебли растения от ветра.</w:t>
      </w:r>
    </w:p>
    <w:p w:rsidR="005C66D7" w:rsidRDefault="00A91CE5">
      <w:pPr>
        <w:rPr>
          <w:rFonts w:ascii="Times New Roman" w:hAnsi="Times New Roman"/>
        </w:rPr>
      </w:pPr>
      <w:r>
        <w:rPr>
          <w:rFonts w:ascii="Times New Roman" w:hAnsi="Times New Roman"/>
        </w:rPr>
        <w:t>Одной из древнейших овощных культур по праву считается лук, он был известен в Древнем Китае, Персии, странах Средиземноморья еще за 4000 лет до нашей эры. По древности происхождения и введения в культуру с луком может соперничать лишь чеснок. Это одна из старейших овощных культур, привлекших внимание человека в качестве лекарственного средства и пищевой добавки, окаменевшие зубчики чеснока были найдены при раскопках древних гробниц и захоронений в Китае, Египте, Индии. В Древнем Китае и Древнем Индии в течение многих тысячелетий был известен и широко выращивался баклажан, чей необычный вид и форма произрастания побуждали людей приписывать ему чудодейственные свойства. Среди первых овощей, которые человек сажал возле своего жилища, был огурец, история возделывания которого берет начало в Северной Индии и Китае и насчитывает до 5000 лет. В Персии и Малой Азии важной овощной культурой была тыква, ее роль в снабжении населения пищей была достаточно велика даже по сравнению со злаковыми культурами и кукурузой.</w:t>
      </w:r>
    </w:p>
    <w:p w:rsidR="005C66D7" w:rsidRDefault="00A91CE5">
      <w:pPr>
        <w:rPr>
          <w:rFonts w:ascii="Times New Roman" w:hAnsi="Times New Roman"/>
        </w:rPr>
      </w:pPr>
      <w:r>
        <w:rPr>
          <w:rFonts w:ascii="Times New Roman" w:hAnsi="Times New Roman"/>
        </w:rPr>
        <w:t xml:space="preserve">Капустные овощные культуры также были давно известны человечеству: капусту выращивали еще древние египтяне в </w:t>
      </w:r>
      <w:r>
        <w:rPr>
          <w:rFonts w:ascii="Times New Roman" w:hAnsi="Times New Roman"/>
          <w:lang w:val="en-US"/>
        </w:rPr>
        <w:t>VII</w:t>
      </w:r>
      <w:r>
        <w:rPr>
          <w:rFonts w:ascii="Times New Roman" w:hAnsi="Times New Roman"/>
        </w:rPr>
        <w:t>-</w:t>
      </w:r>
      <w:r>
        <w:rPr>
          <w:rFonts w:ascii="Times New Roman" w:hAnsi="Times New Roman"/>
          <w:lang w:val="en-US"/>
        </w:rPr>
        <w:t>VI</w:t>
      </w:r>
      <w:r>
        <w:rPr>
          <w:rFonts w:ascii="Times New Roman" w:hAnsi="Times New Roman"/>
        </w:rPr>
        <w:t xml:space="preserve"> вв. до н.э., в Древней Греции и Древнем Риме возделывали разные виды кочанной, листовой, а также спаржевой капусты </w:t>
      </w:r>
      <w:proofErr w:type="gramStart"/>
      <w:r>
        <w:rPr>
          <w:rFonts w:ascii="Times New Roman" w:hAnsi="Times New Roman"/>
        </w:rPr>
        <w:t>–б</w:t>
      </w:r>
      <w:proofErr w:type="gramEnd"/>
      <w:r>
        <w:rPr>
          <w:rFonts w:ascii="Times New Roman" w:hAnsi="Times New Roman"/>
        </w:rPr>
        <w:t xml:space="preserve">рокколи. Греки использовали капустный сок как средство от </w:t>
      </w:r>
      <w:proofErr w:type="gramStart"/>
      <w:r>
        <w:rPr>
          <w:rFonts w:ascii="Times New Roman" w:hAnsi="Times New Roman"/>
        </w:rPr>
        <w:t>бессонницы</w:t>
      </w:r>
      <w:proofErr w:type="gramEnd"/>
      <w:r>
        <w:rPr>
          <w:rFonts w:ascii="Times New Roman" w:hAnsi="Times New Roman"/>
        </w:rPr>
        <w:t xml:space="preserve"> а древние римляне лечили обертыванием капустным листом воспаления суставов, растяжения и травмы, опухоли, плохо заживающие язвы и раны, сок капусты считался прекрасным средством от болезней печени и язвы желудка. Очень показательно то, что многие из рецептов лечения капустой, применяющихся в древнем мире, не утратили своей силы и в наши дни. В Древней Греции и Сирии выращивали цветную капусту, которая считалась изысканным деликатесом почти божественного происхождения, благодаря совершенно необычной форме употребляемого плода. Древними римлянам был хорошо известен вид капусты кольраби, которую они не считали капустой и называли стеблевой репой – «</w:t>
      </w:r>
      <w:proofErr w:type="spellStart"/>
      <w:r>
        <w:rPr>
          <w:rFonts w:ascii="Times New Roman" w:hAnsi="Times New Roman"/>
        </w:rPr>
        <w:t>каулорапа</w:t>
      </w:r>
      <w:proofErr w:type="spellEnd"/>
      <w:r>
        <w:rPr>
          <w:rFonts w:ascii="Times New Roman" w:hAnsi="Times New Roman"/>
        </w:rPr>
        <w:t xml:space="preserve">». Очень древним и любимым овощем является редька, вкусовые качества которой высоко ценились и </w:t>
      </w:r>
      <w:proofErr w:type="gramStart"/>
      <w:r>
        <w:rPr>
          <w:rFonts w:ascii="Times New Roman" w:hAnsi="Times New Roman"/>
        </w:rPr>
        <w:t>ценятся по сей</w:t>
      </w:r>
      <w:proofErr w:type="gramEnd"/>
      <w:r>
        <w:rPr>
          <w:rFonts w:ascii="Times New Roman" w:hAnsi="Times New Roman"/>
        </w:rPr>
        <w:t xml:space="preserve"> день </w:t>
      </w:r>
      <w:r>
        <w:rPr>
          <w:rFonts w:ascii="Times New Roman" w:hAnsi="Times New Roman"/>
        </w:rPr>
        <w:lastRenderedPageBreak/>
        <w:t xml:space="preserve">в восточной кулинарии, а ее пищевые и лекарственные достоинства нашли отражение в легендах Древней Греции. Древние греки считали редьку первейшим и основным лекарством при нарушениях перистальтики кишечника и расстройствах аппетита, древние врачи рекомендовали сок редьки для возбуждения аппетита и лучшего усвоения пищи при проблемах с желудком. Традиционной для Древне Греции овощной культурой были бобы, которые ценились за неприхотливость в выращивании и питательность плодов. Всем знакомая свекла, которую мы </w:t>
      </w:r>
      <w:proofErr w:type="gramStart"/>
      <w:r>
        <w:rPr>
          <w:rFonts w:ascii="Times New Roman" w:hAnsi="Times New Roman"/>
        </w:rPr>
        <w:t>считаем одной из своих национальных культур была</w:t>
      </w:r>
      <w:proofErr w:type="gramEnd"/>
      <w:r>
        <w:rPr>
          <w:rFonts w:ascii="Times New Roman" w:hAnsi="Times New Roman"/>
        </w:rPr>
        <w:t xml:space="preserve"> известна в государствах Древнего Востока, в частности в Индии и Пакистане. Считается, что свекла была завезена туда арабскими купцами из Средиземноморья, где она произрастала в диком виде. С Востока свекл</w:t>
      </w:r>
      <w:r>
        <w:rPr>
          <w:rFonts w:ascii="Times New Roman" w:hAnsi="Times New Roman"/>
          <w:lang w:val="kk-KZ"/>
        </w:rPr>
        <w:t xml:space="preserve">а </w:t>
      </w:r>
      <w:r>
        <w:rPr>
          <w:rFonts w:ascii="Times New Roman" w:hAnsi="Times New Roman"/>
          <w:lang w:val="en-US"/>
        </w:rPr>
        <w:t>VI</w:t>
      </w:r>
      <w:r>
        <w:rPr>
          <w:rFonts w:ascii="Times New Roman" w:hAnsi="Times New Roman"/>
        </w:rPr>
        <w:t xml:space="preserve"> в. </w:t>
      </w:r>
      <w:proofErr w:type="gramStart"/>
      <w:r>
        <w:rPr>
          <w:rFonts w:ascii="Times New Roman" w:hAnsi="Times New Roman"/>
        </w:rPr>
        <w:t>до</w:t>
      </w:r>
      <w:proofErr w:type="gramEnd"/>
      <w:r>
        <w:rPr>
          <w:rFonts w:ascii="Times New Roman" w:hAnsi="Times New Roman"/>
        </w:rPr>
        <w:t xml:space="preserve"> н.э. попала в Древнюю Грецию, где долгое время использовалась как лекарственное средство, а позже как овощная культура. Подтверждения этому содержатся в трудах древнегреческого ученого и историка Теофраста, называвшего этот овощ «</w:t>
      </w:r>
      <w:proofErr w:type="spellStart"/>
      <w:r>
        <w:rPr>
          <w:rFonts w:ascii="Times New Roman" w:hAnsi="Times New Roman"/>
        </w:rPr>
        <w:t>сфекели</w:t>
      </w:r>
      <w:proofErr w:type="spellEnd"/>
      <w:r>
        <w:rPr>
          <w:rFonts w:ascii="Times New Roman" w:hAnsi="Times New Roman"/>
        </w:rPr>
        <w:t>»</w:t>
      </w:r>
      <w:proofErr w:type="gramStart"/>
      <w:r>
        <w:rPr>
          <w:rFonts w:ascii="Times New Roman" w:hAnsi="Times New Roman"/>
        </w:rPr>
        <w:t xml:space="preserve"> .</w:t>
      </w:r>
      <w:proofErr w:type="gramEnd"/>
      <w:r>
        <w:rPr>
          <w:rFonts w:ascii="Times New Roman" w:hAnsi="Times New Roman"/>
        </w:rPr>
        <w:t>Овощеводство распространялось, входило в уклад аграрного хозяйства различных народов по всему свету и обогащалась новыми видами овощных культур во многом благодаря развивающейся торговле, путешествиям и военным походам. Таким же образом многие виды овощей попали на территорию современной Европы. Так, помидор, родиной которого является Южная Америка и Мексика, стал известен в Европе только после открытия Христофором Колумбом Америки. Считается, что свое второе название «томат» этот овощ получил от слова «</w:t>
      </w:r>
      <w:proofErr w:type="spellStart"/>
      <w:r>
        <w:rPr>
          <w:rFonts w:ascii="Times New Roman" w:hAnsi="Times New Roman"/>
        </w:rPr>
        <w:t>томатль</w:t>
      </w:r>
      <w:proofErr w:type="spellEnd"/>
      <w:r>
        <w:rPr>
          <w:rFonts w:ascii="Times New Roman" w:hAnsi="Times New Roman"/>
        </w:rPr>
        <w:t xml:space="preserve">», которым его назвали коренные жители Мексики, что на древнем наречии означало «большая ягода». Вместе с помидором корабли Колумба завезли в Европу сладкий перец, который сейчас является одной из наиболее ценных овощных культур, и фасоль. В </w:t>
      </w:r>
      <w:r>
        <w:rPr>
          <w:rFonts w:ascii="Times New Roman" w:hAnsi="Times New Roman"/>
          <w:lang w:val="en-US"/>
        </w:rPr>
        <w:t>XIV</w:t>
      </w:r>
      <w:r>
        <w:rPr>
          <w:rFonts w:ascii="Times New Roman" w:hAnsi="Times New Roman"/>
        </w:rPr>
        <w:t>-</w:t>
      </w:r>
      <w:r>
        <w:rPr>
          <w:rFonts w:ascii="Times New Roman" w:hAnsi="Times New Roman"/>
          <w:lang w:val="en-US"/>
        </w:rPr>
        <w:t>XV</w:t>
      </w:r>
      <w:r>
        <w:rPr>
          <w:rFonts w:ascii="Times New Roman" w:hAnsi="Times New Roman"/>
        </w:rPr>
        <w:t xml:space="preserve"> веках корабли европейских купцов, торговавших со странами Востока и Индией, привезли вместе с пряностями и драгоценными тканями баклажан, уже с середины </w:t>
      </w:r>
      <w:r>
        <w:rPr>
          <w:rFonts w:ascii="Times New Roman" w:hAnsi="Times New Roman"/>
          <w:lang w:val="en-US"/>
        </w:rPr>
        <w:t>XV</w:t>
      </w:r>
      <w:r>
        <w:rPr>
          <w:rFonts w:ascii="Times New Roman" w:hAnsi="Times New Roman"/>
        </w:rPr>
        <w:t xml:space="preserve"> века известный в культуре овощных растений Европы. Родиной тыквы считаются земли Центральной Америки, где древние племена разводили эту культуру еще за 3000 лет до нашей эры. Вероятнее всего, оттуда тыква была завезена в Малую Азию, а затем в </w:t>
      </w:r>
      <w:r>
        <w:rPr>
          <w:rFonts w:ascii="Times New Roman" w:hAnsi="Times New Roman"/>
          <w:lang w:val="en-US"/>
        </w:rPr>
        <w:t>XV</w:t>
      </w:r>
      <w:r>
        <w:rPr>
          <w:rFonts w:ascii="Times New Roman" w:hAnsi="Times New Roman"/>
          <w:lang w:val="kk-KZ"/>
        </w:rPr>
        <w:t xml:space="preserve">І веке попала в Европу и вошла в културу во многих странах. По свидетельствам Геродота во </w:t>
      </w:r>
      <w:r>
        <w:rPr>
          <w:rFonts w:ascii="Times New Roman" w:hAnsi="Times New Roman"/>
          <w:lang w:val="en-US"/>
        </w:rPr>
        <w:t>II</w:t>
      </w:r>
      <w:r>
        <w:rPr>
          <w:rFonts w:ascii="Times New Roman" w:hAnsi="Times New Roman"/>
        </w:rPr>
        <w:t xml:space="preserve"> в. до</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н</w:t>
      </w:r>
      <w:proofErr w:type="gramEnd"/>
      <w:r>
        <w:rPr>
          <w:rFonts w:ascii="Times New Roman" w:hAnsi="Times New Roman"/>
        </w:rPr>
        <w:t xml:space="preserve">.э. скифские племена, жившие по берегам Южного Буга, выращивали лук и чеснок. Позже, в начале </w:t>
      </w:r>
      <w:r>
        <w:rPr>
          <w:rFonts w:ascii="Times New Roman" w:hAnsi="Times New Roman"/>
          <w:lang w:val="en-US"/>
        </w:rPr>
        <w:t>XII</w:t>
      </w:r>
      <w:r>
        <w:rPr>
          <w:rFonts w:ascii="Times New Roman" w:hAnsi="Times New Roman"/>
        </w:rPr>
        <w:t xml:space="preserve"> века, с берегов Дуная торговыми путями лук распространился на территорию Руси, где уже в скором времени возделывался очень широко. Интересно, что происхождение овощных культур находило отражение в их первоначальных названиях, порою совершенно необъяснимых, но содержащих информацию об их родине. Так, патиссон был с давних пор известен во Франции как деликатесная овощная культура под названием «иерусалимский артишок», в котором нашло отражение происхождение патиссона из земель Ближнего Востока и сходство его вкуса с уже известным в культуре артишоком.</w:t>
      </w:r>
    </w:p>
    <w:p w:rsidR="005C66D7" w:rsidRDefault="00A91CE5">
      <w:pPr>
        <w:rPr>
          <w:rFonts w:ascii="Times New Roman" w:hAnsi="Times New Roman"/>
        </w:rPr>
      </w:pPr>
      <w:r>
        <w:rPr>
          <w:rFonts w:ascii="Times New Roman" w:hAnsi="Times New Roman"/>
        </w:rPr>
        <w:t xml:space="preserve">Своеобразными центрами развития овощеводства в Европе стали монастырские огороды, где монахи выращивали необходимые овощные культуры для пищи. Сохранились исторические свидетельства о разнообразии возделываемых культур в монастырском саду города </w:t>
      </w:r>
      <w:proofErr w:type="spellStart"/>
      <w:r>
        <w:rPr>
          <w:rFonts w:ascii="Times New Roman" w:hAnsi="Times New Roman"/>
        </w:rPr>
        <w:t>Аахена</w:t>
      </w:r>
      <w:proofErr w:type="spellEnd"/>
      <w:r>
        <w:rPr>
          <w:rFonts w:ascii="Times New Roman" w:hAnsi="Times New Roman"/>
        </w:rPr>
        <w:t xml:space="preserve"> во времена правления Карла Великого. Исторические свидетельства </w:t>
      </w:r>
      <w:proofErr w:type="gramStart"/>
      <w:r>
        <w:rPr>
          <w:rFonts w:ascii="Times New Roman" w:hAnsi="Times New Roman"/>
        </w:rPr>
        <w:t>показывают</w:t>
      </w:r>
      <w:proofErr w:type="gramEnd"/>
      <w:r>
        <w:rPr>
          <w:rFonts w:ascii="Times New Roman" w:hAnsi="Times New Roman"/>
        </w:rPr>
        <w:t xml:space="preserve"> что среди славянских племен культура овощей развивалась медленно и начала особенно интенсивно распространяться с принятием христианства. Изначально проводниками и популяризаторами идеи овощеводства стали греческие </w:t>
      </w:r>
      <w:proofErr w:type="gramStart"/>
      <w:r>
        <w:rPr>
          <w:rFonts w:ascii="Times New Roman" w:hAnsi="Times New Roman"/>
        </w:rPr>
        <w:t>праведники</w:t>
      </w:r>
      <w:proofErr w:type="gramEnd"/>
      <w:r>
        <w:rPr>
          <w:rFonts w:ascii="Times New Roman" w:hAnsi="Times New Roman"/>
        </w:rPr>
        <w:t xml:space="preserve"> присланные из Византии с целью обращения славянских племен в веру. Позже, по мере принятия народами христианства с его обязательными длительными постами, исключавшими употребление продуктов животного </w:t>
      </w:r>
      <w:r>
        <w:rPr>
          <w:rFonts w:ascii="Times New Roman" w:hAnsi="Times New Roman"/>
        </w:rPr>
        <w:lastRenderedPageBreak/>
        <w:t xml:space="preserve">происхождения, выращивание овощей стало необходимым средством снабжения продовольствием. Церкви и монастыри, получая земельные участки, отгораживали часть надела и использовали ее под выращивание овощей. Вероятно, отсюда произошло слово «огород» буквально означающее «огороженная территория». На огородах трудились монахи, выращенный урожай собирали, закладывали на зиму и употребляли в голодное зимнее время года. Монахи были также первыми создателями особых агротехнических приемов выращивания различных культур, первыми селекционерами и популяризаторами овощеводства. Уникальных результатов добивались монахи Валаамского монастыря, которые в условиях царящего там достаточно сурового климата выращивали овощи рекордных размеров: капусту с кочаном до 12 кг; тыкву по 50 кг; в тепличных условиях арбузы по 20-25 кг и даже крупные дыни. По мере развития государства развивалось и овощеводство, удельные князья последовали примеру монастырей и в своих владениях начали засевать овощными культурами наделы земли. </w:t>
      </w:r>
      <w:proofErr w:type="gramStart"/>
      <w:r>
        <w:rPr>
          <w:rFonts w:ascii="Times New Roman" w:hAnsi="Times New Roman"/>
        </w:rPr>
        <w:t>В те времена наибольшее распространение получили такие овощные культуры, как репа, редька, свекла, морковь, горох, бобы, лук, чеснок, хрен, тыква, кочанная капуста.</w:t>
      </w:r>
      <w:proofErr w:type="gramEnd"/>
    </w:p>
    <w:p w:rsidR="005C66D7" w:rsidRDefault="00A91CE5">
      <w:pPr>
        <w:rPr>
          <w:rFonts w:ascii="Times New Roman" w:hAnsi="Times New Roman"/>
          <w:lang w:val="kk-KZ"/>
        </w:rPr>
      </w:pPr>
      <w:r>
        <w:rPr>
          <w:rFonts w:ascii="Times New Roman" w:hAnsi="Times New Roman"/>
        </w:rPr>
        <w:t xml:space="preserve">Репа возделывалась на территории России с древнейших времен и до появления картофеля являлась основной овощной культурой, занимавшей в рационе питания крестьянина такое же место, как позже картофель. Из нее готовили множество разнообразных блюд и считали вторым хлебом. Бобы известны в культуре на Руси приблизительно с </w:t>
      </w:r>
      <w:r>
        <w:rPr>
          <w:rFonts w:ascii="Times New Roman" w:hAnsi="Times New Roman"/>
          <w:lang w:val="en-US"/>
        </w:rPr>
        <w:t>VII</w:t>
      </w:r>
      <w:r>
        <w:rPr>
          <w:rFonts w:ascii="Times New Roman" w:hAnsi="Times New Roman"/>
        </w:rPr>
        <w:t xml:space="preserve"> века. Капуста появилась у нас в начале </w:t>
      </w:r>
      <w:r>
        <w:rPr>
          <w:rFonts w:ascii="Times New Roman" w:hAnsi="Times New Roman"/>
          <w:lang w:val="en-US"/>
        </w:rPr>
        <w:t>X</w:t>
      </w:r>
      <w:r>
        <w:rPr>
          <w:rFonts w:ascii="Times New Roman" w:hAnsi="Times New Roman"/>
        </w:rPr>
        <w:t xml:space="preserve"> века и сразу приобрела огромное значение для крестьянского хозяйства, у этой культуры даже имелись свои покровители. Так, 18 мая считалось днем Арины - </w:t>
      </w:r>
      <w:proofErr w:type="spellStart"/>
      <w:r>
        <w:rPr>
          <w:rFonts w:ascii="Times New Roman" w:hAnsi="Times New Roman"/>
        </w:rPr>
        <w:t>рассадницы</w:t>
      </w:r>
      <w:proofErr w:type="spellEnd"/>
      <w:r>
        <w:rPr>
          <w:rFonts w:ascii="Times New Roman" w:hAnsi="Times New Roman"/>
        </w:rPr>
        <w:t xml:space="preserve">, капустницы, покровительницы капусты, традиционно во многих землях после уборки капусты устраивались праздники с </w:t>
      </w:r>
      <w:proofErr w:type="spellStart"/>
      <w:r>
        <w:rPr>
          <w:rFonts w:ascii="Times New Roman" w:hAnsi="Times New Roman"/>
        </w:rPr>
        <w:t>гульяниями</w:t>
      </w:r>
      <w:proofErr w:type="spellEnd"/>
      <w:r>
        <w:rPr>
          <w:rFonts w:ascii="Times New Roman" w:hAnsi="Times New Roman"/>
        </w:rPr>
        <w:t xml:space="preserve"> и приготовлением блюд из капусты. Свекла и редька также считаются одними из древнейших, широко возделывавшихся на Руси культур, они стали известны в киевской Руси в </w:t>
      </w:r>
      <w:r>
        <w:rPr>
          <w:rFonts w:ascii="Times New Roman" w:hAnsi="Times New Roman"/>
          <w:lang w:val="en-US"/>
        </w:rPr>
        <w:t>XI</w:t>
      </w:r>
      <w:r>
        <w:rPr>
          <w:rFonts w:ascii="Times New Roman" w:hAnsi="Times New Roman"/>
        </w:rPr>
        <w:t xml:space="preserve"> веке и позже распространились на Москву, Новгород и Псков, где эти овощные культуры выращивали практически повсеместно. Брюква была завезена на территорию Руси из причерноморских греческих колоний, быстро прижилась и получила широкое признание. Эта культура также интенсивно возделывалась в разных регионах. Интересно, что в давние времена выращивали только бледно-желтые корнеплоды моркови, оранжевые сорта появились значительно позже, лишь в </w:t>
      </w:r>
      <w:r>
        <w:rPr>
          <w:rFonts w:ascii="Times New Roman" w:hAnsi="Times New Roman"/>
          <w:lang w:val="en-US"/>
        </w:rPr>
        <w:t>XVII</w:t>
      </w:r>
      <w:r>
        <w:rPr>
          <w:rFonts w:ascii="Times New Roman" w:hAnsi="Times New Roman"/>
        </w:rPr>
        <w:t xml:space="preserve"> веке.</w:t>
      </w:r>
    </w:p>
    <w:p w:rsidR="005C66D7" w:rsidRDefault="00A91CE5">
      <w:pPr>
        <w:rPr>
          <w:rFonts w:ascii="Times New Roman" w:hAnsi="Times New Roman"/>
          <w:lang w:val="kk-KZ"/>
        </w:rPr>
      </w:pPr>
      <w:r>
        <w:rPr>
          <w:rFonts w:ascii="Times New Roman" w:hAnsi="Times New Roman"/>
          <w:lang w:val="kk-KZ"/>
        </w:rPr>
        <w:t>После образовани Московского государства появились так называемые царские огородыснабжающие царский двор овощами и даже некоторыми бахчевыми культурами. Так, например, в далеком в те времена от Москвы сле Измайлово было два царских огорода Первый из них  носил неизвестно как возникшее название «Виноградный», хотя никакого отношения к выращиванию винограда не имел, на этом огороде возделывали капусту и зелень. Второй из царских огородов назывался  «Просяной» и  снабжал двор тепличными огурцами и дынями. Принадлежавшие царской семье огороды были также в Киеве, Белгороде и Симбирске. Первым из русских царей поставил овощеводство на промышленную основу Петр І. Он изучил культуру возделывания овощей в Голландии и стремился внедрить передовой европейский опыт на территории России.  Наиболее перспективным в этом плане районом он счел окрестности озера Неро под Ярославлем, где было неплохо налажено производство овощей, и даже отправил нескольких тамошних овощеводов на обучение в Голландию.</w:t>
      </w:r>
    </w:p>
    <w:p w:rsidR="005C66D7" w:rsidRDefault="00A91CE5">
      <w:pPr>
        <w:rPr>
          <w:rFonts w:ascii="Times New Roman" w:hAnsi="Times New Roman"/>
        </w:rPr>
      </w:pPr>
      <w:r>
        <w:rPr>
          <w:rFonts w:ascii="Times New Roman" w:hAnsi="Times New Roman"/>
          <w:lang w:val="kk-KZ"/>
        </w:rPr>
        <w:lastRenderedPageBreak/>
        <w:t xml:space="preserve">С развитием торговли в России попадали все новые виды  не возделывавшихся до этого овощей. Так, краснокачанная капуста была известна в Европе еще в </w:t>
      </w:r>
      <w:r>
        <w:rPr>
          <w:rFonts w:ascii="Times New Roman" w:hAnsi="Times New Roman"/>
          <w:lang w:val="en-US"/>
        </w:rPr>
        <w:t>XVI</w:t>
      </w:r>
      <w:r>
        <w:rPr>
          <w:rFonts w:ascii="Times New Roman" w:hAnsi="Times New Roman"/>
        </w:rPr>
        <w:t xml:space="preserve"> веке, в Россию она попала не раньше </w:t>
      </w:r>
      <w:r>
        <w:rPr>
          <w:rFonts w:ascii="Times New Roman" w:hAnsi="Times New Roman"/>
          <w:lang w:val="en-US"/>
        </w:rPr>
        <w:t>XVII</w:t>
      </w:r>
      <w:r>
        <w:rPr>
          <w:rFonts w:ascii="Times New Roman" w:hAnsi="Times New Roman"/>
        </w:rPr>
        <w:t xml:space="preserve"> века и получила название «синяя капуста» . первоначально она рекомендовалась как лекарственное средство, а признание в качестве овощной культуры получила лишь в конце </w:t>
      </w:r>
      <w:r>
        <w:rPr>
          <w:rFonts w:ascii="Times New Roman" w:hAnsi="Times New Roman"/>
          <w:lang w:val="en-US"/>
        </w:rPr>
        <w:t>XVIII</w:t>
      </w:r>
      <w:r>
        <w:rPr>
          <w:rFonts w:ascii="Times New Roman" w:hAnsi="Times New Roman"/>
        </w:rPr>
        <w:t xml:space="preserve"> века и стала выращиваться сначала в Москве и Петербурге, а позже и в других областях России.</w:t>
      </w:r>
    </w:p>
    <w:p w:rsidR="005C66D7" w:rsidRDefault="00A91CE5">
      <w:pPr>
        <w:rPr>
          <w:rFonts w:ascii="Times New Roman" w:hAnsi="Times New Roman"/>
        </w:rPr>
      </w:pPr>
      <w:r>
        <w:rPr>
          <w:rFonts w:ascii="Times New Roman" w:hAnsi="Times New Roman"/>
        </w:rPr>
        <w:t xml:space="preserve">По исторической версии, в конце </w:t>
      </w:r>
      <w:r>
        <w:rPr>
          <w:rFonts w:ascii="Times New Roman" w:hAnsi="Times New Roman"/>
          <w:lang w:val="en-US"/>
        </w:rPr>
        <w:t>XVII</w:t>
      </w:r>
      <w:r>
        <w:rPr>
          <w:rFonts w:ascii="Times New Roman" w:hAnsi="Times New Roman"/>
        </w:rPr>
        <w:t xml:space="preserve"> века Петр </w:t>
      </w:r>
      <w:r>
        <w:rPr>
          <w:rFonts w:ascii="Times New Roman" w:hAnsi="Times New Roman"/>
          <w:lang w:val="en-US"/>
        </w:rPr>
        <w:t>I</w:t>
      </w:r>
      <w:r>
        <w:rPr>
          <w:rFonts w:ascii="Times New Roman" w:hAnsi="Times New Roman"/>
        </w:rPr>
        <w:t xml:space="preserve"> во время своего путешествия по Голландии прислал мешок картофеля в Россию с приказом его распространения в огородах граждан. Но произошло это значительно позже, чем рассчитывал царь, в огороды крестьян картофель пришел много лет спустя. А сначала он выращивался в очень ограниченных количествах в ботанических садах и на аптекарских огородах, есть сведения о выращивании картофеля под Петербургом. Появлением редиса в нашей овощной культуре мы также обязаны Петру, которой завез его из Голландии и настаивал на выращивании. </w:t>
      </w:r>
      <w:proofErr w:type="gramStart"/>
      <w:r>
        <w:rPr>
          <w:rFonts w:ascii="Times New Roman" w:hAnsi="Times New Roman"/>
        </w:rPr>
        <w:t>Однако</w:t>
      </w:r>
      <w:proofErr w:type="gramEnd"/>
      <w:r>
        <w:rPr>
          <w:rFonts w:ascii="Times New Roman" w:hAnsi="Times New Roman"/>
        </w:rPr>
        <w:t xml:space="preserve"> как и картофель, редис не сразу получил широкое распространение, и объемы его выращивания стали значительными только к концу </w:t>
      </w:r>
      <w:r>
        <w:rPr>
          <w:rFonts w:ascii="Times New Roman" w:hAnsi="Times New Roman"/>
          <w:lang w:val="en-US"/>
        </w:rPr>
        <w:t>XVIII</w:t>
      </w:r>
      <w:r>
        <w:rPr>
          <w:rFonts w:ascii="Times New Roman" w:hAnsi="Times New Roman"/>
        </w:rPr>
        <w:t xml:space="preserve"> века. По другой исторической версии редис попал в Россию во времена Петра </w:t>
      </w:r>
      <w:r>
        <w:rPr>
          <w:rFonts w:ascii="Times New Roman" w:hAnsi="Times New Roman"/>
          <w:lang w:val="en-US"/>
        </w:rPr>
        <w:t>I</w:t>
      </w:r>
      <w:r>
        <w:rPr>
          <w:rFonts w:ascii="Times New Roman" w:hAnsi="Times New Roman"/>
        </w:rPr>
        <w:t xml:space="preserve"> из Франции, в </w:t>
      </w:r>
      <w:proofErr w:type="gramStart"/>
      <w:r>
        <w:rPr>
          <w:rFonts w:ascii="Times New Roman" w:hAnsi="Times New Roman"/>
        </w:rPr>
        <w:t>связи</w:t>
      </w:r>
      <w:proofErr w:type="gramEnd"/>
      <w:r>
        <w:rPr>
          <w:rFonts w:ascii="Times New Roman" w:hAnsi="Times New Roman"/>
        </w:rPr>
        <w:t xml:space="preserve"> с чем долгое время назывался «французской редькой».</w:t>
      </w:r>
    </w:p>
    <w:p w:rsidR="005C66D7" w:rsidRDefault="00A91CE5">
      <w:pPr>
        <w:rPr>
          <w:rFonts w:ascii="Times New Roman" w:hAnsi="Times New Roman"/>
        </w:rPr>
      </w:pPr>
      <w:r>
        <w:rPr>
          <w:rFonts w:ascii="Times New Roman" w:hAnsi="Times New Roman"/>
        </w:rPr>
        <w:t xml:space="preserve">При Петре </w:t>
      </w:r>
      <w:r>
        <w:rPr>
          <w:rFonts w:ascii="Times New Roman" w:hAnsi="Times New Roman"/>
          <w:lang w:val="en-US"/>
        </w:rPr>
        <w:t>I</w:t>
      </w:r>
      <w:r>
        <w:rPr>
          <w:rFonts w:ascii="Times New Roman" w:hAnsi="Times New Roman"/>
        </w:rPr>
        <w:t xml:space="preserve"> в России в числе других диковин были завезены культурные формы артишока, но хозяйственного значения и широкого использования в культуре этот овощ никогда так и не получил, но длительное время выращивался как декоративное и лекарственное растение.</w:t>
      </w:r>
    </w:p>
    <w:p w:rsidR="005C66D7" w:rsidRDefault="00A91CE5">
      <w:pPr>
        <w:rPr>
          <w:rFonts w:ascii="Times New Roman" w:hAnsi="Times New Roman"/>
        </w:rPr>
      </w:pPr>
      <w:r>
        <w:rPr>
          <w:rFonts w:ascii="Times New Roman" w:hAnsi="Times New Roman"/>
        </w:rPr>
        <w:t xml:space="preserve">Брюссельская капуста появилась в России во второй половине </w:t>
      </w:r>
      <w:r>
        <w:rPr>
          <w:rFonts w:ascii="Times New Roman" w:hAnsi="Times New Roman"/>
          <w:lang w:val="en-US"/>
        </w:rPr>
        <w:t>XIX</w:t>
      </w:r>
      <w:r>
        <w:rPr>
          <w:rFonts w:ascii="Times New Roman" w:hAnsi="Times New Roman"/>
        </w:rPr>
        <w:t xml:space="preserve"> века, но до сих пор не приобрела широкого признания как культура для выращивания, в то время как в Европе она возделывания, в то время как в Европе она возделывается с конца </w:t>
      </w:r>
      <w:r>
        <w:rPr>
          <w:rFonts w:ascii="Times New Roman" w:hAnsi="Times New Roman"/>
          <w:lang w:val="en-US"/>
        </w:rPr>
        <w:t>XVII</w:t>
      </w:r>
      <w:r>
        <w:rPr>
          <w:rFonts w:ascii="Times New Roman" w:hAnsi="Times New Roman"/>
        </w:rPr>
        <w:t xml:space="preserve"> века. Баклажан также поздно вошел в культуру в России, во многом в связи со своей теплолюбивостью. Одним из последних получил распространение в культуре на территории России любимый всеми помидор. В России этот овощ был известен с </w:t>
      </w:r>
      <w:r>
        <w:rPr>
          <w:rFonts w:ascii="Times New Roman" w:hAnsi="Times New Roman"/>
          <w:lang w:val="en-US"/>
        </w:rPr>
        <w:t>XVIII</w:t>
      </w:r>
      <w:r>
        <w:rPr>
          <w:rFonts w:ascii="Times New Roman" w:hAnsi="Times New Roman"/>
        </w:rPr>
        <w:t xml:space="preserve"> века, однако использовался лишь в качестве декоративного растения и ценился за красоту цветов и ярких плодов, напоминавших огромные ягоды, которые, кстати, считались ядовитыми. Только с </w:t>
      </w:r>
      <w:r>
        <w:rPr>
          <w:rFonts w:ascii="Times New Roman" w:hAnsi="Times New Roman"/>
          <w:lang w:val="en-US"/>
        </w:rPr>
        <w:t>XIX</w:t>
      </w:r>
      <w:r>
        <w:rPr>
          <w:rFonts w:ascii="Times New Roman" w:hAnsi="Times New Roman"/>
        </w:rPr>
        <w:t xml:space="preserve"> века помидоры в России начали выращивать на огородах как полноценную овощную культуру, первые посадки помидоров были сделаны в Крыму.</w:t>
      </w:r>
    </w:p>
    <w:p w:rsidR="005C66D7" w:rsidRDefault="00A91CE5">
      <w:pPr>
        <w:rPr>
          <w:rFonts w:ascii="Times New Roman" w:hAnsi="Times New Roman"/>
        </w:rPr>
      </w:pPr>
      <w:r>
        <w:rPr>
          <w:rFonts w:ascii="Times New Roman" w:hAnsi="Times New Roman"/>
        </w:rPr>
        <w:t xml:space="preserve">Значительное развитие овощеводство в России приобрело с ростом </w:t>
      </w:r>
      <w:proofErr w:type="gramStart"/>
      <w:r>
        <w:rPr>
          <w:rFonts w:ascii="Times New Roman" w:hAnsi="Times New Roman"/>
        </w:rPr>
        <w:t xml:space="preserve">городов, </w:t>
      </w:r>
      <w:proofErr w:type="spellStart"/>
      <w:r>
        <w:rPr>
          <w:rFonts w:ascii="Times New Roman" w:hAnsi="Times New Roman"/>
        </w:rPr>
        <w:t>ставших=основным</w:t>
      </w:r>
      <w:proofErr w:type="spellEnd"/>
      <w:r>
        <w:rPr>
          <w:rFonts w:ascii="Times New Roman" w:hAnsi="Times New Roman"/>
        </w:rPr>
        <w:t xml:space="preserve"> рынкам сбыта</w:t>
      </w:r>
      <w:proofErr w:type="gramEnd"/>
      <w:r>
        <w:rPr>
          <w:rFonts w:ascii="Times New Roman" w:hAnsi="Times New Roman"/>
        </w:rPr>
        <w:t xml:space="preserve"> сельскохозяйственной продукции, произведенной в деревне. Различные области и даже отдельные села нередко специализировались на какой-либо определенной овощной культуре, развивали ее и выводили новые сорта, получавшие свои названия по имени местности, в которой их выращивали, и ставшие шедеврами национальной селекции. До сих пор непревзойденными остались </w:t>
      </w:r>
      <w:proofErr w:type="spellStart"/>
      <w:r>
        <w:rPr>
          <w:rFonts w:ascii="Times New Roman" w:hAnsi="Times New Roman"/>
        </w:rPr>
        <w:t>Вязниковские</w:t>
      </w:r>
      <w:proofErr w:type="spellEnd"/>
      <w:r>
        <w:rPr>
          <w:rFonts w:ascii="Times New Roman" w:hAnsi="Times New Roman"/>
        </w:rPr>
        <w:t xml:space="preserve">, Муромские, </w:t>
      </w:r>
      <w:proofErr w:type="spellStart"/>
      <w:r>
        <w:rPr>
          <w:rFonts w:ascii="Times New Roman" w:hAnsi="Times New Roman"/>
        </w:rPr>
        <w:t>Нежинские</w:t>
      </w:r>
      <w:proofErr w:type="spellEnd"/>
      <w:r>
        <w:rPr>
          <w:rFonts w:ascii="Times New Roman" w:hAnsi="Times New Roman"/>
        </w:rPr>
        <w:t xml:space="preserve">, </w:t>
      </w:r>
      <w:proofErr w:type="spellStart"/>
      <w:r>
        <w:rPr>
          <w:rFonts w:ascii="Times New Roman" w:hAnsi="Times New Roman"/>
        </w:rPr>
        <w:t>Боровские</w:t>
      </w:r>
      <w:proofErr w:type="spellEnd"/>
      <w:r>
        <w:rPr>
          <w:rFonts w:ascii="Times New Roman" w:hAnsi="Times New Roman"/>
        </w:rPr>
        <w:t xml:space="preserve">, </w:t>
      </w:r>
      <w:proofErr w:type="spellStart"/>
      <w:r>
        <w:rPr>
          <w:rFonts w:ascii="Times New Roman" w:hAnsi="Times New Roman"/>
        </w:rPr>
        <w:t>Клинские</w:t>
      </w:r>
      <w:proofErr w:type="spellEnd"/>
      <w:r>
        <w:rPr>
          <w:rFonts w:ascii="Times New Roman" w:hAnsi="Times New Roman"/>
        </w:rPr>
        <w:t xml:space="preserve"> огурцы, Ростовский, </w:t>
      </w:r>
      <w:proofErr w:type="spellStart"/>
      <w:r>
        <w:rPr>
          <w:rFonts w:ascii="Times New Roman" w:hAnsi="Times New Roman"/>
        </w:rPr>
        <w:t>Стригуновский</w:t>
      </w:r>
      <w:proofErr w:type="spellEnd"/>
      <w:r>
        <w:rPr>
          <w:rFonts w:ascii="Times New Roman" w:hAnsi="Times New Roman"/>
        </w:rPr>
        <w:t xml:space="preserve"> и </w:t>
      </w:r>
      <w:proofErr w:type="spellStart"/>
      <w:r>
        <w:rPr>
          <w:rFonts w:ascii="Times New Roman" w:hAnsi="Times New Roman"/>
        </w:rPr>
        <w:t>Бессоновский</w:t>
      </w:r>
      <w:proofErr w:type="spellEnd"/>
      <w:r>
        <w:rPr>
          <w:rFonts w:ascii="Times New Roman" w:hAnsi="Times New Roman"/>
        </w:rPr>
        <w:t xml:space="preserve"> репчатый лук, Петровская репа и </w:t>
      </w:r>
      <w:proofErr w:type="spellStart"/>
      <w:r>
        <w:rPr>
          <w:rFonts w:ascii="Times New Roman" w:hAnsi="Times New Roman"/>
        </w:rPr>
        <w:t>Красносельская</w:t>
      </w:r>
      <w:proofErr w:type="spellEnd"/>
      <w:r>
        <w:rPr>
          <w:rFonts w:ascii="Times New Roman" w:hAnsi="Times New Roman"/>
        </w:rPr>
        <w:t xml:space="preserve"> брюква, капуста </w:t>
      </w:r>
      <w:proofErr w:type="spellStart"/>
      <w:r>
        <w:rPr>
          <w:rFonts w:ascii="Times New Roman" w:hAnsi="Times New Roman"/>
        </w:rPr>
        <w:t>Капорка</w:t>
      </w:r>
      <w:proofErr w:type="spellEnd"/>
      <w:r>
        <w:rPr>
          <w:rFonts w:ascii="Times New Roman" w:hAnsi="Times New Roman"/>
        </w:rPr>
        <w:t>.</w:t>
      </w:r>
    </w:p>
    <w:p w:rsidR="005C66D7" w:rsidRDefault="00A91CE5">
      <w:pPr>
        <w:rPr>
          <w:rFonts w:ascii="Times New Roman" w:hAnsi="Times New Roman"/>
        </w:rPr>
      </w:pPr>
      <w:r>
        <w:rPr>
          <w:rFonts w:ascii="Times New Roman" w:hAnsi="Times New Roman"/>
        </w:rPr>
        <w:t xml:space="preserve">Москву снабжали огородники Московской, Тверской, Смоленской, Калужской и Владимирской губерний, где выращивались все овощные культуры открытого грунта. Под Петербургом широкое распространение </w:t>
      </w:r>
      <w:proofErr w:type="gramStart"/>
      <w:r>
        <w:rPr>
          <w:rFonts w:ascii="Times New Roman" w:hAnsi="Times New Roman"/>
        </w:rPr>
        <w:t>получило овощеводство закрытого грунта парниковые хозяйства располагались</w:t>
      </w:r>
      <w:proofErr w:type="gramEnd"/>
      <w:r>
        <w:rPr>
          <w:rFonts w:ascii="Times New Roman" w:hAnsi="Times New Roman"/>
        </w:rPr>
        <w:t xml:space="preserve"> также на Выборгской стороне и по Нарвскому тракту, в </w:t>
      </w:r>
      <w:r>
        <w:rPr>
          <w:rFonts w:ascii="Times New Roman" w:hAnsi="Times New Roman"/>
        </w:rPr>
        <w:lastRenderedPageBreak/>
        <w:t xml:space="preserve">парниках выращивали редис, салат, укроп, зеленый лук, шпинат, горох, цветную капусту, огурцы. Развивалось и овощеводство открытого грунта, хотя каждый клочок земли приходилось отвоевывать у болот, осушая их и нанося земли. </w:t>
      </w:r>
      <w:proofErr w:type="gramStart"/>
      <w:r>
        <w:rPr>
          <w:rFonts w:ascii="Times New Roman" w:hAnsi="Times New Roman"/>
        </w:rPr>
        <w:t>Богатые огороды были в Петергофском, Шлиссельбургском, Красносельском уездах, где выращивали капусту, брюкву, огурцы, свеклу, редьку, морковь, зелень, различные виды лука, сельдерей, хрен, щавель.</w:t>
      </w:r>
      <w:proofErr w:type="gramEnd"/>
      <w:r>
        <w:rPr>
          <w:rFonts w:ascii="Times New Roman" w:hAnsi="Times New Roman"/>
        </w:rPr>
        <w:t xml:space="preserve"> Красное Село славилось своей особой брюквой (</w:t>
      </w:r>
      <w:proofErr w:type="spellStart"/>
      <w:r>
        <w:rPr>
          <w:rFonts w:ascii="Times New Roman" w:hAnsi="Times New Roman"/>
        </w:rPr>
        <w:t>Красносельской</w:t>
      </w:r>
      <w:proofErr w:type="spellEnd"/>
      <w:r>
        <w:rPr>
          <w:rFonts w:ascii="Times New Roman" w:hAnsi="Times New Roman"/>
        </w:rPr>
        <w:t xml:space="preserve">), а село </w:t>
      </w:r>
      <w:proofErr w:type="spellStart"/>
      <w:r>
        <w:rPr>
          <w:rFonts w:ascii="Times New Roman" w:hAnsi="Times New Roman"/>
        </w:rPr>
        <w:t>Капорское</w:t>
      </w:r>
      <w:proofErr w:type="spellEnd"/>
      <w:r>
        <w:rPr>
          <w:rFonts w:ascii="Times New Roman" w:hAnsi="Times New Roman"/>
        </w:rPr>
        <w:t xml:space="preserve"> снабжало Петербург ранней нежной капустой (</w:t>
      </w:r>
      <w:proofErr w:type="spellStart"/>
      <w:r>
        <w:rPr>
          <w:rFonts w:ascii="Times New Roman" w:hAnsi="Times New Roman"/>
        </w:rPr>
        <w:t>Капорка</w:t>
      </w:r>
      <w:proofErr w:type="spellEnd"/>
      <w:r>
        <w:rPr>
          <w:rFonts w:ascii="Times New Roman" w:hAnsi="Times New Roman"/>
        </w:rPr>
        <w:t xml:space="preserve">). </w:t>
      </w:r>
      <w:proofErr w:type="spellStart"/>
      <w:r>
        <w:rPr>
          <w:rFonts w:ascii="Times New Roman" w:hAnsi="Times New Roman"/>
        </w:rPr>
        <w:t>Нежинский</w:t>
      </w:r>
      <w:proofErr w:type="spellEnd"/>
      <w:r>
        <w:rPr>
          <w:rFonts w:ascii="Times New Roman" w:hAnsi="Times New Roman"/>
        </w:rPr>
        <w:t xml:space="preserve"> уезд Черниговской губернии славился своими сладкими сочными огурцами (</w:t>
      </w:r>
      <w:proofErr w:type="spellStart"/>
      <w:r>
        <w:rPr>
          <w:rFonts w:ascii="Times New Roman" w:hAnsi="Times New Roman"/>
        </w:rPr>
        <w:t>Нежинскими</w:t>
      </w:r>
      <w:proofErr w:type="spellEnd"/>
      <w:r>
        <w:rPr>
          <w:rFonts w:ascii="Times New Roman" w:hAnsi="Times New Roman"/>
        </w:rPr>
        <w:t xml:space="preserve">), которое охотно покупали в других губерниях, а село Бессоновка Пензенской губернии специализировалось на репчатом луке, которым торговало с другими областями. Основной статьей дохода села </w:t>
      </w:r>
      <w:proofErr w:type="spellStart"/>
      <w:r>
        <w:rPr>
          <w:rFonts w:ascii="Times New Roman" w:hAnsi="Times New Roman"/>
        </w:rPr>
        <w:t>Стригуновка</w:t>
      </w:r>
      <w:proofErr w:type="spellEnd"/>
      <w:r>
        <w:rPr>
          <w:rFonts w:ascii="Times New Roman" w:hAnsi="Times New Roman"/>
        </w:rPr>
        <w:t xml:space="preserve"> Курской губернии был знаменитый репчатый лук (</w:t>
      </w:r>
      <w:proofErr w:type="spellStart"/>
      <w:r>
        <w:rPr>
          <w:rFonts w:ascii="Times New Roman" w:hAnsi="Times New Roman"/>
        </w:rPr>
        <w:t>Стригуновский</w:t>
      </w:r>
      <w:proofErr w:type="spellEnd"/>
      <w:r>
        <w:rPr>
          <w:rFonts w:ascii="Times New Roman" w:hAnsi="Times New Roman"/>
        </w:rPr>
        <w:t>), его в больших количествах вывозили в Турцию и Ирак.</w:t>
      </w:r>
    </w:p>
    <w:p w:rsidR="005C66D7" w:rsidRDefault="00A91CE5">
      <w:pPr>
        <w:rPr>
          <w:rFonts w:ascii="Times New Roman" w:hAnsi="Times New Roman"/>
        </w:rPr>
      </w:pPr>
      <w:r>
        <w:rPr>
          <w:rFonts w:ascii="Times New Roman" w:hAnsi="Times New Roman"/>
        </w:rPr>
        <w:t xml:space="preserve">В Архангельской губернии широко выращивали капусту, репу, морковь, брюкву и редьку и поставляли в Норвегию. </w:t>
      </w:r>
      <w:proofErr w:type="spellStart"/>
      <w:r>
        <w:rPr>
          <w:rFonts w:ascii="Times New Roman" w:hAnsi="Times New Roman"/>
        </w:rPr>
        <w:t>Олонецкая</w:t>
      </w:r>
      <w:proofErr w:type="spellEnd"/>
      <w:r>
        <w:rPr>
          <w:rFonts w:ascii="Times New Roman" w:hAnsi="Times New Roman"/>
        </w:rPr>
        <w:t xml:space="preserve"> губерния снабжала Петербург практически всеми видами овощей, в том числе большим количеством парниковой овощной продукции: огурцами, салатом, редисом, шпинатом, цветной капустой, зеленью. Вологодская губерния славилась капустой, которую поставляла в Архангельск, а в Поволжской губернии было  развито производство огурцов ранних и поздних сортов и большую популярность получили местные сорта лука, такие как Ростовский, </w:t>
      </w:r>
      <w:proofErr w:type="spellStart"/>
      <w:r>
        <w:rPr>
          <w:rFonts w:ascii="Times New Roman" w:hAnsi="Times New Roman"/>
        </w:rPr>
        <w:t>Даниловский</w:t>
      </w:r>
      <w:proofErr w:type="spellEnd"/>
      <w:r>
        <w:rPr>
          <w:rFonts w:ascii="Times New Roman" w:hAnsi="Times New Roman"/>
        </w:rPr>
        <w:t>, Романовский.</w:t>
      </w:r>
    </w:p>
    <w:p w:rsidR="005C66D7" w:rsidRDefault="00A91CE5">
      <w:pPr>
        <w:rPr>
          <w:rFonts w:ascii="Times New Roman" w:hAnsi="Times New Roman"/>
        </w:rPr>
      </w:pPr>
      <w:r>
        <w:rPr>
          <w:rFonts w:ascii="Times New Roman" w:hAnsi="Times New Roman"/>
        </w:rPr>
        <w:t xml:space="preserve">Своим искусством в выращивании капусты были известны на всю Россию ростовские огородники. Особенно прославился знаменитый ростовский народный огородник Ефим Грачев, за многочисленные победы на международных выставках признанный русским феноменом. Его кочанам не было </w:t>
      </w:r>
      <w:proofErr w:type="gramStart"/>
      <w:r>
        <w:rPr>
          <w:rFonts w:ascii="Times New Roman" w:hAnsi="Times New Roman"/>
        </w:rPr>
        <w:t>равных</w:t>
      </w:r>
      <w:proofErr w:type="gramEnd"/>
      <w:r>
        <w:rPr>
          <w:rFonts w:ascii="Times New Roman" w:hAnsi="Times New Roman"/>
        </w:rPr>
        <w:t xml:space="preserve"> по плотности, размерам и весу. На выставке в Вене демонстрировалась капуста Грачева со средним размером кочана до 70 см в диаметре и высокой плотностью, за которую он получил высшую награду.</w:t>
      </w:r>
    </w:p>
    <w:p w:rsidR="005C66D7" w:rsidRDefault="00A91CE5">
      <w:pPr>
        <w:rPr>
          <w:rFonts w:ascii="Times New Roman" w:hAnsi="Times New Roman"/>
        </w:rPr>
      </w:pPr>
      <w:proofErr w:type="gramStart"/>
      <w:r>
        <w:rPr>
          <w:rFonts w:ascii="Times New Roman" w:hAnsi="Times New Roman"/>
        </w:rPr>
        <w:t>В наши дни овощеводство развивается в направлении селекции и улучшения качественных показателей сортов овощных культур, так как по-прежнему мало пластичных сортов широкого ареала выращивания, способных давать высокий урожай вне зависимости от непредсказуемых факторов погоды в период вегетации, сортов, приспособленных к экстремальным факторам окружающей среды, особенно на фоне ухудшающейся экологической обстановки, сортов, устойчивых к наиболее типичным для них заболеваниям, с высокой</w:t>
      </w:r>
      <w:proofErr w:type="gramEnd"/>
      <w:r>
        <w:rPr>
          <w:rFonts w:ascii="Times New Roman" w:hAnsi="Times New Roman"/>
        </w:rPr>
        <w:t xml:space="preserve"> сопротивляемостью вредителям. В настоящее время селекционерами выведены сорта овощных культур для каждой почвенно-климатической зоны, различные по срокам созревания, для открытого и защищенного грунта, для различных способов </w:t>
      </w:r>
      <w:proofErr w:type="gramStart"/>
      <w:r>
        <w:rPr>
          <w:rFonts w:ascii="Times New Roman" w:hAnsi="Times New Roman"/>
        </w:rPr>
        <w:t>потребления</w:t>
      </w:r>
      <w:proofErr w:type="gramEnd"/>
      <w:r>
        <w:rPr>
          <w:rFonts w:ascii="Times New Roman" w:hAnsi="Times New Roman"/>
        </w:rPr>
        <w:t xml:space="preserve"> как в свежем виде, так и для переработки. </w:t>
      </w:r>
      <w:proofErr w:type="gramStart"/>
      <w:r>
        <w:rPr>
          <w:rFonts w:ascii="Times New Roman" w:hAnsi="Times New Roman"/>
        </w:rPr>
        <w:t xml:space="preserve">Выведено немало принципиально качественно новых сортов овощных растений: холодостойкие сорта помидоров для открытого грунта, перспективные штамбовые формы помидоров, ультраскороспелые сорта капусты, а также сорта с высокой степенью </w:t>
      </w:r>
      <w:proofErr w:type="spellStart"/>
      <w:r>
        <w:rPr>
          <w:rFonts w:ascii="Times New Roman" w:hAnsi="Times New Roman"/>
        </w:rPr>
        <w:t>лежкости</w:t>
      </w:r>
      <w:proofErr w:type="spellEnd"/>
      <w:r>
        <w:rPr>
          <w:rFonts w:ascii="Times New Roman" w:hAnsi="Times New Roman"/>
        </w:rPr>
        <w:t>, устойчивые к капустной киле, однодомные формы огурца, сорта моркови со значительно повышенным содержанием каротина, сорта корнеплодов в частности свеклы, для позднего подзимнего посева.</w:t>
      </w:r>
      <w:proofErr w:type="gramEnd"/>
    </w:p>
    <w:p w:rsidR="005C66D7" w:rsidRDefault="00A91CE5">
      <w:pPr>
        <w:rPr>
          <w:rFonts w:ascii="Times New Roman" w:hAnsi="Times New Roman"/>
        </w:rPr>
      </w:pPr>
      <w:r>
        <w:rPr>
          <w:rFonts w:ascii="Times New Roman" w:hAnsi="Times New Roman"/>
        </w:rPr>
        <w:t xml:space="preserve">Проводятся также работы по интродукции лучших зарубежных сортов в почвенно-климатические условия различных регионов. По различным данным, в настоящее время </w:t>
      </w:r>
      <w:r>
        <w:rPr>
          <w:rFonts w:ascii="Times New Roman" w:hAnsi="Times New Roman"/>
        </w:rPr>
        <w:lastRenderedPageBreak/>
        <w:t>районировано более 900 сортов овощных культур, из которых более 80% составляют сорта российской селекции.</w:t>
      </w:r>
    </w:p>
    <w:p w:rsidR="005C66D7" w:rsidRDefault="00A91CE5">
      <w:pPr>
        <w:rPr>
          <w:rFonts w:ascii="Times New Roman" w:hAnsi="Times New Roman"/>
          <w:b/>
        </w:rPr>
      </w:pPr>
      <w:r>
        <w:rPr>
          <w:rFonts w:ascii="Times New Roman" w:hAnsi="Times New Roman"/>
          <w:b/>
        </w:rPr>
        <w:t>Классификация овощных культур</w:t>
      </w:r>
    </w:p>
    <w:p w:rsidR="005C66D7" w:rsidRDefault="00A91CE5">
      <w:pPr>
        <w:rPr>
          <w:rFonts w:ascii="Times New Roman" w:hAnsi="Times New Roman"/>
        </w:rPr>
      </w:pPr>
      <w:proofErr w:type="spellStart"/>
      <w:proofErr w:type="gramStart"/>
      <w:r>
        <w:rPr>
          <w:rFonts w:ascii="Times New Roman" w:hAnsi="Times New Roman"/>
        </w:rPr>
        <w:t>Овощи-чрезвычайно</w:t>
      </w:r>
      <w:proofErr w:type="spellEnd"/>
      <w:proofErr w:type="gramEnd"/>
      <w:r>
        <w:rPr>
          <w:rFonts w:ascii="Times New Roman" w:hAnsi="Times New Roman"/>
        </w:rPr>
        <w:t xml:space="preserve"> емкое понятие, имеющее весьма размытые нечеткие границы. Наиболее приемлемое определение овощам было дано профессором В.И. </w:t>
      </w:r>
      <w:proofErr w:type="spellStart"/>
      <w:r>
        <w:rPr>
          <w:rFonts w:ascii="Times New Roman" w:hAnsi="Times New Roman"/>
        </w:rPr>
        <w:t>Эдельштейном</w:t>
      </w:r>
      <w:proofErr w:type="spellEnd"/>
      <w:r>
        <w:rPr>
          <w:rFonts w:ascii="Times New Roman" w:hAnsi="Times New Roman"/>
        </w:rPr>
        <w:t xml:space="preserve">, называвшим овощами «травянистые растения, возделываемые ради их сочных частей, употребляемых в пищу человеком». К таким растениям, которые население нашей планеты использует в качестве овощей, относятся более 1200 видов по всему миру, из них наибольшее распространение получили 690 видов, принадлежащих к 9 ботаническим семействам. Распространение этих видов овощей в культуре в разных частях и странах земного шара неравномерно. Так, например, наибольшее число видов овощных культур используется человеком в Азии, чему способствует богатство ее флоры и благоприятность климата: в Японии широко выращивают около 100 видов овощей, в Китае – около 80, в Индии – более 60, в Корее – около 50 видов. </w:t>
      </w:r>
      <w:proofErr w:type="gramStart"/>
      <w:r>
        <w:rPr>
          <w:rFonts w:ascii="Times New Roman" w:hAnsi="Times New Roman"/>
        </w:rPr>
        <w:t>На огромной территории нашей страны, по различным данным, выращивают до 40 видов овощных культур из них 23 имеют массовое распространение, это: капуста белокочанная, пекинская, цветная, свекла, репа, брюква, морковь, редис, редька, огурец, тыква, кабачок, арбуз, дыня, помидор, перец, баклажан, лук репчатый.</w:t>
      </w:r>
      <w:proofErr w:type="gramEnd"/>
      <w:r>
        <w:rPr>
          <w:rFonts w:ascii="Times New Roman" w:hAnsi="Times New Roman"/>
        </w:rPr>
        <w:t xml:space="preserve"> Чеснок, сельдерей, петрушка, укроп, салат. Другие виды овощей также представлены, но возделываются не столь широко.</w:t>
      </w:r>
    </w:p>
    <w:p w:rsidR="005C66D7" w:rsidRDefault="00A91CE5">
      <w:pPr>
        <w:rPr>
          <w:rFonts w:ascii="Times New Roman" w:hAnsi="Times New Roman"/>
        </w:rPr>
      </w:pPr>
      <w:r>
        <w:rPr>
          <w:rFonts w:ascii="Times New Roman" w:hAnsi="Times New Roman"/>
        </w:rPr>
        <w:t>Каждая овощная культура имеет свои индивидуальные биологические особенности, характеризуется особыми требованиями к условиям окружающей среды и способам выращивания, отличается способом употребления в пищу. Вместе с тем овощные растения имеют ряд общих признаков, позволяющих объединять их в отдельные группы. По совокупности биологических и хозяйственных признаков можно осуществлять классификацию овощных культур.</w:t>
      </w:r>
    </w:p>
    <w:p w:rsidR="005C66D7" w:rsidRDefault="00A91CE5">
      <w:pPr>
        <w:rPr>
          <w:rFonts w:ascii="Times New Roman" w:hAnsi="Times New Roman"/>
        </w:rPr>
      </w:pPr>
      <w:r>
        <w:rPr>
          <w:rFonts w:ascii="Times New Roman" w:hAnsi="Times New Roman"/>
        </w:rPr>
        <w:t>В пищу используют самые разные части растений; по признаку использования той или иной части овощные растения подразделяют на следующие группы.</w:t>
      </w:r>
    </w:p>
    <w:p w:rsidR="005C66D7" w:rsidRDefault="00A91CE5">
      <w:pPr>
        <w:pStyle w:val="11"/>
        <w:numPr>
          <w:ilvl w:val="0"/>
          <w:numId w:val="1"/>
        </w:numPr>
        <w:ind w:left="0" w:hanging="11"/>
        <w:rPr>
          <w:rFonts w:ascii="Times New Roman" w:hAnsi="Times New Roman"/>
          <w:b/>
        </w:rPr>
      </w:pPr>
      <w:proofErr w:type="gramStart"/>
      <w:r>
        <w:rPr>
          <w:rFonts w:ascii="Times New Roman" w:hAnsi="Times New Roman"/>
          <w:b/>
        </w:rPr>
        <w:t xml:space="preserve">Плодовые </w:t>
      </w:r>
      <w:r>
        <w:rPr>
          <w:rFonts w:ascii="Times New Roman" w:hAnsi="Times New Roman"/>
        </w:rPr>
        <w:t xml:space="preserve">(помидор, огурец, баклажан, перец, кабачок, патиссон, </w:t>
      </w:r>
      <w:proofErr w:type="spellStart"/>
      <w:r>
        <w:rPr>
          <w:rFonts w:ascii="Times New Roman" w:hAnsi="Times New Roman"/>
        </w:rPr>
        <w:t>цуккини</w:t>
      </w:r>
      <w:proofErr w:type="spellEnd"/>
      <w:r>
        <w:rPr>
          <w:rFonts w:ascii="Times New Roman" w:hAnsi="Times New Roman"/>
        </w:rPr>
        <w:t xml:space="preserve">, </w:t>
      </w:r>
      <w:proofErr w:type="spellStart"/>
      <w:r>
        <w:rPr>
          <w:rFonts w:ascii="Times New Roman" w:hAnsi="Times New Roman"/>
        </w:rPr>
        <w:t>крукнек</w:t>
      </w:r>
      <w:proofErr w:type="spellEnd"/>
      <w:r>
        <w:rPr>
          <w:rFonts w:ascii="Times New Roman" w:hAnsi="Times New Roman"/>
        </w:rPr>
        <w:t>, тыква, арбуз, дыня, артишок, физалис, горох, бобы, фасоль, соя, кукуруза сахарная и др.).</w:t>
      </w:r>
      <w:proofErr w:type="gramEnd"/>
    </w:p>
    <w:p w:rsidR="005C66D7" w:rsidRDefault="00A91CE5">
      <w:pPr>
        <w:pStyle w:val="11"/>
        <w:numPr>
          <w:ilvl w:val="0"/>
          <w:numId w:val="1"/>
        </w:numPr>
        <w:ind w:left="0" w:hanging="11"/>
        <w:rPr>
          <w:rFonts w:ascii="Times New Roman" w:hAnsi="Times New Roman"/>
          <w:b/>
        </w:rPr>
      </w:pPr>
      <w:proofErr w:type="gramStart"/>
      <w:r>
        <w:rPr>
          <w:rFonts w:ascii="Times New Roman" w:hAnsi="Times New Roman"/>
          <w:b/>
        </w:rPr>
        <w:t xml:space="preserve">Корнеплодные и клубнеплодные </w:t>
      </w:r>
      <w:r>
        <w:rPr>
          <w:rFonts w:ascii="Times New Roman" w:hAnsi="Times New Roman"/>
        </w:rPr>
        <w:t>(морковь, брюква, свекла столовая, редька, редис, сельдерей клубневой, петрушка корневая, батат, топинамбур, овсяный корень, пастернак, скорцонера и др.).</w:t>
      </w:r>
      <w:proofErr w:type="gramEnd"/>
    </w:p>
    <w:p w:rsidR="005C66D7" w:rsidRDefault="00A91CE5">
      <w:pPr>
        <w:pStyle w:val="11"/>
        <w:numPr>
          <w:ilvl w:val="0"/>
          <w:numId w:val="1"/>
        </w:numPr>
        <w:ind w:left="0" w:hanging="11"/>
        <w:rPr>
          <w:rFonts w:ascii="Times New Roman" w:hAnsi="Times New Roman"/>
          <w:b/>
        </w:rPr>
      </w:pPr>
      <w:proofErr w:type="gramStart"/>
      <w:r>
        <w:rPr>
          <w:rFonts w:ascii="Times New Roman" w:hAnsi="Times New Roman"/>
          <w:b/>
        </w:rPr>
        <w:t xml:space="preserve">Луковые </w:t>
      </w:r>
      <w:r>
        <w:rPr>
          <w:rFonts w:ascii="Times New Roman" w:hAnsi="Times New Roman"/>
        </w:rPr>
        <w:t xml:space="preserve">(лук репчатый, лук – шалот, лук – порей, лук – </w:t>
      </w:r>
      <w:proofErr w:type="spellStart"/>
      <w:r>
        <w:rPr>
          <w:rFonts w:ascii="Times New Roman" w:hAnsi="Times New Roman"/>
        </w:rPr>
        <w:t>слизун</w:t>
      </w:r>
      <w:proofErr w:type="spellEnd"/>
      <w:r>
        <w:rPr>
          <w:rFonts w:ascii="Times New Roman" w:hAnsi="Times New Roman"/>
        </w:rPr>
        <w:t xml:space="preserve">, лук – душистый, лук многоярусный, лук – </w:t>
      </w:r>
      <w:proofErr w:type="spellStart"/>
      <w:r>
        <w:rPr>
          <w:rFonts w:ascii="Times New Roman" w:hAnsi="Times New Roman"/>
        </w:rPr>
        <w:t>батун</w:t>
      </w:r>
      <w:proofErr w:type="spellEnd"/>
      <w:r>
        <w:rPr>
          <w:rFonts w:ascii="Times New Roman" w:hAnsi="Times New Roman"/>
        </w:rPr>
        <w:t>, лук – резанец, дикорастущие луки, чеснок).</w:t>
      </w:r>
      <w:proofErr w:type="gramEnd"/>
    </w:p>
    <w:p w:rsidR="005C66D7" w:rsidRDefault="00A91CE5">
      <w:pPr>
        <w:pStyle w:val="11"/>
        <w:numPr>
          <w:ilvl w:val="0"/>
          <w:numId w:val="1"/>
        </w:numPr>
        <w:ind w:left="0" w:hanging="11"/>
        <w:rPr>
          <w:rFonts w:ascii="Times New Roman" w:hAnsi="Times New Roman"/>
          <w:b/>
        </w:rPr>
      </w:pPr>
      <w:proofErr w:type="gramStart"/>
      <w:r>
        <w:rPr>
          <w:rFonts w:ascii="Times New Roman" w:hAnsi="Times New Roman"/>
          <w:b/>
        </w:rPr>
        <w:t xml:space="preserve">Листовые, </w:t>
      </w:r>
      <w:r>
        <w:rPr>
          <w:rFonts w:ascii="Times New Roman" w:hAnsi="Times New Roman"/>
        </w:rPr>
        <w:t xml:space="preserve">в том числе </w:t>
      </w:r>
      <w:r>
        <w:rPr>
          <w:rFonts w:ascii="Times New Roman" w:hAnsi="Times New Roman"/>
          <w:b/>
        </w:rPr>
        <w:t xml:space="preserve">капустные </w:t>
      </w:r>
      <w:r>
        <w:rPr>
          <w:rFonts w:ascii="Times New Roman" w:hAnsi="Times New Roman"/>
        </w:rPr>
        <w:t>(капуста белокочанная, краснокочанная, китайская, листовая, савойская, брюссельская, пекинская, кольраби, цветная, брокколи).</w:t>
      </w:r>
      <w:proofErr w:type="gramEnd"/>
    </w:p>
    <w:p w:rsidR="005C66D7" w:rsidRDefault="00A91CE5">
      <w:pPr>
        <w:pStyle w:val="11"/>
        <w:numPr>
          <w:ilvl w:val="0"/>
          <w:numId w:val="1"/>
        </w:numPr>
        <w:ind w:left="0" w:hanging="11"/>
        <w:rPr>
          <w:rFonts w:ascii="Times New Roman" w:hAnsi="Times New Roman"/>
          <w:b/>
        </w:rPr>
      </w:pPr>
      <w:proofErr w:type="gramStart"/>
      <w:r>
        <w:rPr>
          <w:rFonts w:ascii="Times New Roman" w:hAnsi="Times New Roman"/>
          <w:b/>
        </w:rPr>
        <w:t xml:space="preserve">Зеленные </w:t>
      </w:r>
      <w:r>
        <w:rPr>
          <w:rFonts w:ascii="Times New Roman" w:hAnsi="Times New Roman"/>
        </w:rPr>
        <w:t>(виды салата, цикорный салат (</w:t>
      </w:r>
      <w:proofErr w:type="spellStart"/>
      <w:r>
        <w:rPr>
          <w:rFonts w:ascii="Times New Roman" w:hAnsi="Times New Roman"/>
        </w:rPr>
        <w:t>витлуф</w:t>
      </w:r>
      <w:proofErr w:type="spellEnd"/>
      <w:r>
        <w:rPr>
          <w:rFonts w:ascii="Times New Roman" w:hAnsi="Times New Roman"/>
        </w:rPr>
        <w:t xml:space="preserve">, эндивий), </w:t>
      </w:r>
      <w:proofErr w:type="spellStart"/>
      <w:r>
        <w:rPr>
          <w:rFonts w:ascii="Times New Roman" w:hAnsi="Times New Roman"/>
        </w:rPr>
        <w:t>эскариол</w:t>
      </w:r>
      <w:proofErr w:type="spellEnd"/>
      <w:r>
        <w:rPr>
          <w:rFonts w:ascii="Times New Roman" w:hAnsi="Times New Roman"/>
        </w:rPr>
        <w:t>, шпинат, щавель, ревень, портулак, спаржа, амарант, водяной кресс, кресс-салат, лебеда садовая, горчица листовая, свекла листовая (мангольд), огуречная трава, одуванчик, спаржа, укроп).</w:t>
      </w:r>
      <w:proofErr w:type="gramEnd"/>
    </w:p>
    <w:p w:rsidR="005C66D7" w:rsidRDefault="00A91CE5">
      <w:pPr>
        <w:pStyle w:val="11"/>
        <w:numPr>
          <w:ilvl w:val="0"/>
          <w:numId w:val="1"/>
        </w:numPr>
        <w:ind w:left="0" w:hanging="11"/>
        <w:rPr>
          <w:rFonts w:ascii="Times New Roman" w:hAnsi="Times New Roman"/>
          <w:b/>
        </w:rPr>
      </w:pPr>
      <w:r>
        <w:rPr>
          <w:rFonts w:ascii="Times New Roman" w:hAnsi="Times New Roman"/>
          <w:b/>
        </w:rPr>
        <w:t xml:space="preserve">Пряно – вкусовые </w:t>
      </w:r>
      <w:r>
        <w:rPr>
          <w:rFonts w:ascii="Times New Roman" w:hAnsi="Times New Roman"/>
        </w:rPr>
        <w:t xml:space="preserve">(анис, купырь, базилик, любисток, иссоп, змееголовник, кресс </w:t>
      </w:r>
      <w:proofErr w:type="gramStart"/>
      <w:r>
        <w:rPr>
          <w:rFonts w:ascii="Times New Roman" w:hAnsi="Times New Roman"/>
        </w:rPr>
        <w:t>–с</w:t>
      </w:r>
      <w:proofErr w:type="gramEnd"/>
      <w:r>
        <w:rPr>
          <w:rFonts w:ascii="Times New Roman" w:hAnsi="Times New Roman"/>
        </w:rPr>
        <w:t>алат, майоран, эстрагон, хрен, катран, кориандр, мелисса, мята, шалфей, чабер, тмин, тимьян, розмарин, рута, нигелла, фенхель и др.).</w:t>
      </w:r>
    </w:p>
    <w:p w:rsidR="005C66D7" w:rsidRDefault="00A91CE5">
      <w:pPr>
        <w:rPr>
          <w:rFonts w:ascii="Times New Roman" w:hAnsi="Times New Roman"/>
        </w:rPr>
      </w:pPr>
      <w:r>
        <w:rPr>
          <w:rFonts w:ascii="Times New Roman" w:hAnsi="Times New Roman"/>
        </w:rPr>
        <w:lastRenderedPageBreak/>
        <w:t xml:space="preserve">Однако подобное деление по употребляемым в пищу частям культур достаточно условно и не вполне корректно с биологической точки зрения, кроме того, огромное разнообразие овощных растений невозможно уложить в столь простую схему. </w:t>
      </w:r>
      <w:proofErr w:type="gramStart"/>
      <w:r>
        <w:rPr>
          <w:rFonts w:ascii="Times New Roman" w:hAnsi="Times New Roman"/>
        </w:rPr>
        <w:t>У некоторых плодовых овощных культур в пищу идут зрелые плоды (помидор, баклажан, перец, тыква), у других -  недозрелые плоды (кабачок, патиссон, огурец, горох, фасоль «на лопатку»).</w:t>
      </w:r>
      <w:proofErr w:type="gramEnd"/>
      <w:r>
        <w:rPr>
          <w:rFonts w:ascii="Times New Roman" w:hAnsi="Times New Roman"/>
        </w:rPr>
        <w:t xml:space="preserve"> У листовых овощных культур используют различные части и органы растения, а не только листья, как следует из названия. Так, у кочанной и брюссельской капусты, кочанного и цикорного салата (</w:t>
      </w:r>
      <w:proofErr w:type="spellStart"/>
      <w:r>
        <w:rPr>
          <w:rFonts w:ascii="Times New Roman" w:hAnsi="Times New Roman"/>
        </w:rPr>
        <w:t>витлуфа</w:t>
      </w:r>
      <w:proofErr w:type="spellEnd"/>
      <w:proofErr w:type="gramStart"/>
      <w:r>
        <w:rPr>
          <w:rFonts w:ascii="Times New Roman" w:hAnsi="Times New Roman"/>
        </w:rPr>
        <w:t>)в</w:t>
      </w:r>
      <w:proofErr w:type="gramEnd"/>
      <w:r>
        <w:rPr>
          <w:rFonts w:ascii="Times New Roman" w:hAnsi="Times New Roman"/>
        </w:rPr>
        <w:t xml:space="preserve"> пищу употребляют разросшиеся почки, у брокколи и цветной капусты – нераскрывшиеся соцветия. Собственно, листья используют у пекинской и савойской капусты, листового салата, листовой свеклы (мангольда), щавеля, шпината и зеленого лука, а также у ряда пряно-ароматических культур, таких как петрушка, сельдерей, укроп, базилик, эстрагон, майоран, любисток, кресс-салат, листовая горчица, </w:t>
      </w:r>
      <w:proofErr w:type="gramStart"/>
      <w:r>
        <w:rPr>
          <w:rFonts w:ascii="Times New Roman" w:hAnsi="Times New Roman"/>
        </w:rPr>
        <w:t>многие</w:t>
      </w:r>
      <w:proofErr w:type="gramEnd"/>
      <w:r>
        <w:rPr>
          <w:rFonts w:ascii="Times New Roman" w:hAnsi="Times New Roman"/>
        </w:rPr>
        <w:t xml:space="preserve"> из которых по данной классификации принадлежат к другой группе овощных культур. У таких растений, как фенхель, молодая свекла, черешковый сельдерей, ревень, в пищу идут черешки листьев. У большой группы растений, называемой корнеплодными, используют разросшиеся корни, а у капусты кольраби – разросшийся стебель, внешне напоминающий корнеплод. В качестве овощей могут также применяться молодые побеги и ростки, например, у спаржи и портулака, а также различные клубневидные образования на корнях и корневищах растений, таких как топинамбур, батат, </w:t>
      </w:r>
      <w:proofErr w:type="spellStart"/>
      <w:r>
        <w:rPr>
          <w:rFonts w:ascii="Times New Roman" w:hAnsi="Times New Roman"/>
        </w:rPr>
        <w:t>стахис</w:t>
      </w:r>
      <w:proofErr w:type="spellEnd"/>
      <w:r>
        <w:rPr>
          <w:rFonts w:ascii="Times New Roman" w:hAnsi="Times New Roman"/>
        </w:rPr>
        <w:t>. Все это показывает некоторое несовершенство подобного разделения овощных культур по группам.</w:t>
      </w:r>
    </w:p>
    <w:p w:rsidR="005C66D7" w:rsidRDefault="00A91CE5">
      <w:pPr>
        <w:rPr>
          <w:rFonts w:ascii="Times New Roman" w:hAnsi="Times New Roman"/>
        </w:rPr>
      </w:pPr>
      <w:r>
        <w:rPr>
          <w:rFonts w:ascii="Times New Roman" w:hAnsi="Times New Roman"/>
        </w:rPr>
        <w:t xml:space="preserve">В основе другой системы классификации овощных растений лежит их принадлежность к различным </w:t>
      </w:r>
      <w:r>
        <w:rPr>
          <w:rFonts w:ascii="Times New Roman" w:hAnsi="Times New Roman"/>
          <w:i/>
        </w:rPr>
        <w:t xml:space="preserve">ботаническим семействам. </w:t>
      </w:r>
      <w:r>
        <w:rPr>
          <w:rFonts w:ascii="Times New Roman" w:hAnsi="Times New Roman"/>
        </w:rPr>
        <w:t xml:space="preserve">Такая классификация </w:t>
      </w:r>
      <w:proofErr w:type="gramStart"/>
      <w:r>
        <w:rPr>
          <w:rFonts w:ascii="Times New Roman" w:hAnsi="Times New Roman"/>
        </w:rPr>
        <w:t>систематизирует огромное разнообразие овощей помогает</w:t>
      </w:r>
      <w:proofErr w:type="gramEnd"/>
      <w:r>
        <w:rPr>
          <w:rFonts w:ascii="Times New Roman" w:hAnsi="Times New Roman"/>
        </w:rPr>
        <w:t xml:space="preserve"> ориентироваться в родственных культурах, например, при планировании </w:t>
      </w:r>
      <w:proofErr w:type="spellStart"/>
      <w:r>
        <w:rPr>
          <w:rFonts w:ascii="Times New Roman" w:hAnsi="Times New Roman"/>
        </w:rPr>
        <w:t>севооборта</w:t>
      </w:r>
      <w:proofErr w:type="spellEnd"/>
      <w:r>
        <w:rPr>
          <w:rFonts w:ascii="Times New Roman" w:hAnsi="Times New Roman"/>
        </w:rPr>
        <w:t xml:space="preserve">, когда культуры одного ботанического семейства не должны выращиваться последовательно на одном участке земли. </w:t>
      </w:r>
      <w:proofErr w:type="gramStart"/>
      <w:r>
        <w:rPr>
          <w:rFonts w:ascii="Times New Roman" w:hAnsi="Times New Roman"/>
        </w:rPr>
        <w:t>Таким образом, к группе корнеплодов относятся овощные растения трех ботанических семейств: зонтичных, или сельдерейных (морковь, пастернак, петрушка, сельдерей), крестоцветных, или капустных (брюква, репа, редис, редька), и маревых (столовая свекла).</w:t>
      </w:r>
      <w:proofErr w:type="gramEnd"/>
    </w:p>
    <w:p w:rsidR="005C66D7" w:rsidRDefault="00A91CE5">
      <w:pPr>
        <w:rPr>
          <w:rFonts w:ascii="Times New Roman" w:hAnsi="Times New Roman"/>
        </w:rPr>
      </w:pPr>
      <w:r>
        <w:rPr>
          <w:rFonts w:ascii="Times New Roman" w:hAnsi="Times New Roman"/>
        </w:rPr>
        <w:t xml:space="preserve">По продолжительности жизненного цикла все овощные растения подразделяются </w:t>
      </w:r>
      <w:proofErr w:type="gramStart"/>
      <w:r>
        <w:rPr>
          <w:rFonts w:ascii="Times New Roman" w:hAnsi="Times New Roman"/>
        </w:rPr>
        <w:t>на</w:t>
      </w:r>
      <w:proofErr w:type="gramEnd"/>
      <w:r>
        <w:rPr>
          <w:rFonts w:ascii="Times New Roman" w:hAnsi="Times New Roman"/>
        </w:rPr>
        <w:t xml:space="preserve"> однолетние, двулетние и многолетние.</w:t>
      </w:r>
    </w:p>
    <w:p w:rsidR="005C66D7" w:rsidRDefault="00A91CE5">
      <w:pPr>
        <w:pStyle w:val="11"/>
        <w:numPr>
          <w:ilvl w:val="0"/>
          <w:numId w:val="2"/>
        </w:numPr>
        <w:ind w:left="0" w:firstLine="0"/>
        <w:rPr>
          <w:rFonts w:ascii="Times New Roman" w:hAnsi="Times New Roman"/>
          <w:b/>
        </w:rPr>
      </w:pPr>
      <w:r>
        <w:rPr>
          <w:rFonts w:ascii="Times New Roman" w:hAnsi="Times New Roman"/>
          <w:b/>
        </w:rPr>
        <w:t xml:space="preserve">Однолетние </w:t>
      </w:r>
      <w:r>
        <w:rPr>
          <w:rFonts w:ascii="Times New Roman" w:hAnsi="Times New Roman"/>
        </w:rPr>
        <w:t xml:space="preserve">овощные растения проходят свой жизненный цикл от посева семян до формирования новых семян за один год. Жизненные процессы однолетних растений определяются тремя основными периодами: прорастание семени и появления семядольных листьев, усиленный рост вегетативных органов и зеленой массы растений, образование репродуктивных органов вплоть до полного созревания растения. После полной реализации жизненного цикла происходит отмирание растения. К однолетним овощным культурам относятся растения группы плодовых помидор, огурец, баклажан. Перец. Кабачок, патиссон. </w:t>
      </w:r>
      <w:proofErr w:type="spellStart"/>
      <w:proofErr w:type="gramStart"/>
      <w:r>
        <w:rPr>
          <w:rFonts w:ascii="Times New Roman" w:hAnsi="Times New Roman"/>
        </w:rPr>
        <w:t>Цуккини</w:t>
      </w:r>
      <w:proofErr w:type="spellEnd"/>
      <w:r>
        <w:rPr>
          <w:rFonts w:ascii="Times New Roman" w:hAnsi="Times New Roman"/>
        </w:rPr>
        <w:t xml:space="preserve">, тыква, арбуз, дыня, артишок, а также салат, шпинат, листовая горчица, кресс – салат, укроп, редис, цветная и пекинская капуста, брокколи, некоторые пряно-вкусовые культуры. </w:t>
      </w:r>
      <w:proofErr w:type="gramEnd"/>
    </w:p>
    <w:p w:rsidR="005C66D7" w:rsidRDefault="00A91CE5">
      <w:pPr>
        <w:pStyle w:val="11"/>
        <w:numPr>
          <w:ilvl w:val="0"/>
          <w:numId w:val="2"/>
        </w:numPr>
        <w:ind w:left="0" w:firstLine="0"/>
        <w:rPr>
          <w:rFonts w:ascii="Times New Roman" w:hAnsi="Times New Roman"/>
          <w:b/>
        </w:rPr>
      </w:pPr>
      <w:r>
        <w:rPr>
          <w:rFonts w:ascii="Times New Roman" w:hAnsi="Times New Roman"/>
          <w:b/>
        </w:rPr>
        <w:t xml:space="preserve">Двулетние </w:t>
      </w:r>
      <w:r>
        <w:rPr>
          <w:rFonts w:ascii="Times New Roman" w:hAnsi="Times New Roman"/>
        </w:rPr>
        <w:t xml:space="preserve">овощные растения в первый год жизни формируют розетку листьев и вегетативные продуктивные органы, такие как корнеплоды, клубни, кочаны, луковицы. Образование плодов и семян происходит лишь на второй год жизни растений, когда они формируют цветоносные побеги, на которых развиваются до полного созревания плоды с </w:t>
      </w:r>
      <w:r>
        <w:rPr>
          <w:rFonts w:ascii="Times New Roman" w:hAnsi="Times New Roman"/>
        </w:rPr>
        <w:lastRenderedPageBreak/>
        <w:t>семенами. Жизненный цикл двулетних растений прерывается периодом физиологического покоя при наступлении неблагоприятных условий для роста и развития при созревании. В течение периода такого вынужденного покоя происходит перегруппировка питательных веществ, и с наступлением нового вегетационного периода растение затрачивает свои жизненные ресурсы на формирование плодов и семян. Обычно двулетние овощные культуры выращивают для получения их развитых вегетативных органов, которые они формируют в первый год жизни (корнеплодов, кочанов, луковиц), но если необходимо получить семена, продуктивные органы (маточники) вместе с корнями убирают осенью и сохраняют в течение зимы в хранилищах, после чего на следующий год весной высаживают в почву. После формирования и полного вызревания плодов и семян на второй год растения отмирают. К двулетним овощным культурам относятся некоторые растения группы корнеплодов, такие как морковь, свекла, сельдерей, петрушка, а также кочанная, савойская и брюссельская капуста.</w:t>
      </w:r>
    </w:p>
    <w:p w:rsidR="005C66D7" w:rsidRDefault="00A91CE5">
      <w:pPr>
        <w:pStyle w:val="11"/>
        <w:numPr>
          <w:ilvl w:val="0"/>
          <w:numId w:val="2"/>
        </w:numPr>
        <w:ind w:left="0" w:firstLine="0"/>
        <w:rPr>
          <w:rFonts w:ascii="Times New Roman" w:hAnsi="Times New Roman"/>
          <w:b/>
        </w:rPr>
      </w:pPr>
      <w:r>
        <w:rPr>
          <w:rFonts w:ascii="Times New Roman" w:hAnsi="Times New Roman"/>
          <w:b/>
        </w:rPr>
        <w:t xml:space="preserve">Многолетние </w:t>
      </w:r>
      <w:r>
        <w:rPr>
          <w:rFonts w:ascii="Times New Roman" w:hAnsi="Times New Roman"/>
        </w:rPr>
        <w:t xml:space="preserve">овощные растения имеют жизненный цикл, растянутый на многие годы с ежегодным возобновлением вегетативного развития. В первый год жизни растения лишь начинают свое развитие, они образуют развитую корневую систему и листовую розетку. Формирование продуктивных органов и семян начинается на второй и третий год жизни растения и продолжается, возобновляясь, в течение нескольких лет. Так же как у двулетних растений, у многолетних культур с наступлением зимы начинается период вынужденного физиологического покоя с перегруппировкой питательных веществ внутри растения, который весной сменяется периодом вегетации. К многолетним овощным культурам относятся хрен, щавель, ревень, спаржа, любисток, лук </w:t>
      </w:r>
      <w:proofErr w:type="gramStart"/>
      <w:r>
        <w:rPr>
          <w:rFonts w:ascii="Times New Roman" w:hAnsi="Times New Roman"/>
        </w:rPr>
        <w:t>-</w:t>
      </w:r>
      <w:proofErr w:type="spellStart"/>
      <w:r>
        <w:rPr>
          <w:rFonts w:ascii="Times New Roman" w:hAnsi="Times New Roman"/>
        </w:rPr>
        <w:t>б</w:t>
      </w:r>
      <w:proofErr w:type="gramEnd"/>
      <w:r>
        <w:rPr>
          <w:rFonts w:ascii="Times New Roman" w:hAnsi="Times New Roman"/>
        </w:rPr>
        <w:t>атун</w:t>
      </w:r>
      <w:proofErr w:type="spellEnd"/>
      <w:r>
        <w:rPr>
          <w:rFonts w:ascii="Times New Roman" w:hAnsi="Times New Roman"/>
        </w:rPr>
        <w:t>, лук – резанец и некоторые другие.</w:t>
      </w:r>
    </w:p>
    <w:p w:rsidR="005C66D7" w:rsidRDefault="005C66D7">
      <w:pPr>
        <w:pStyle w:val="11"/>
        <w:ind w:left="0"/>
        <w:rPr>
          <w:rFonts w:ascii="Times New Roman" w:hAnsi="Times New Roman"/>
          <w:b/>
        </w:rPr>
      </w:pPr>
    </w:p>
    <w:p w:rsidR="005C66D7" w:rsidRDefault="00A91CE5">
      <w:pPr>
        <w:pStyle w:val="11"/>
        <w:ind w:left="0"/>
        <w:rPr>
          <w:rFonts w:ascii="Times New Roman" w:hAnsi="Times New Roman"/>
          <w:b/>
        </w:rPr>
      </w:pPr>
      <w:r>
        <w:rPr>
          <w:rFonts w:ascii="Times New Roman" w:hAnsi="Times New Roman"/>
          <w:b/>
        </w:rPr>
        <w:t>Распределение овощных культур по ботаническим семействам</w:t>
      </w:r>
    </w:p>
    <w:tbl>
      <w:tblPr>
        <w:tblStyle w:val="af3"/>
        <w:tblW w:w="9752" w:type="dxa"/>
        <w:tblInd w:w="-5" w:type="dxa"/>
        <w:tblLayout w:type="fixed"/>
        <w:tblLook w:val="04A0"/>
      </w:tblPr>
      <w:tblGrid>
        <w:gridCol w:w="4121"/>
        <w:gridCol w:w="5631"/>
      </w:tblGrid>
      <w:tr w:rsidR="005C66D7" w:rsidTr="003E653C">
        <w:tc>
          <w:tcPr>
            <w:tcW w:w="4121" w:type="dxa"/>
            <w:shd w:val="clear" w:color="auto" w:fill="FFFFFF" w:themeFill="background1"/>
          </w:tcPr>
          <w:p w:rsidR="005C66D7" w:rsidRDefault="00A91CE5">
            <w:pPr>
              <w:pStyle w:val="11"/>
              <w:ind w:left="0"/>
              <w:rPr>
                <w:rFonts w:ascii="Times New Roman" w:hAnsi="Times New Roman"/>
                <w:b/>
              </w:rPr>
            </w:pPr>
            <w:r>
              <w:rPr>
                <w:rFonts w:ascii="Times New Roman" w:hAnsi="Times New Roman"/>
                <w:b/>
              </w:rPr>
              <w:t>Семейство</w:t>
            </w:r>
          </w:p>
        </w:tc>
        <w:tc>
          <w:tcPr>
            <w:tcW w:w="5631" w:type="dxa"/>
            <w:shd w:val="clear" w:color="auto" w:fill="FFFFFF" w:themeFill="background1"/>
          </w:tcPr>
          <w:p w:rsidR="005C66D7" w:rsidRDefault="00A91CE5">
            <w:pPr>
              <w:pStyle w:val="11"/>
              <w:tabs>
                <w:tab w:val="center" w:pos="2509"/>
              </w:tabs>
              <w:ind w:left="0"/>
              <w:rPr>
                <w:rFonts w:ascii="Times New Roman" w:hAnsi="Times New Roman"/>
                <w:b/>
              </w:rPr>
            </w:pPr>
            <w:r>
              <w:rPr>
                <w:rFonts w:ascii="Times New Roman" w:hAnsi="Times New Roman"/>
                <w:b/>
              </w:rPr>
              <w:t xml:space="preserve">Культура </w:t>
            </w:r>
            <w:r>
              <w:rPr>
                <w:rFonts w:ascii="Times New Roman" w:hAnsi="Times New Roman"/>
                <w:b/>
              </w:rPr>
              <w:tab/>
            </w:r>
          </w:p>
        </w:tc>
      </w:tr>
      <w:tr w:rsidR="005C66D7" w:rsidTr="003E653C">
        <w:tc>
          <w:tcPr>
            <w:tcW w:w="4121" w:type="dxa"/>
          </w:tcPr>
          <w:p w:rsidR="005C66D7" w:rsidRDefault="00A91CE5">
            <w:pPr>
              <w:pStyle w:val="11"/>
              <w:ind w:left="0"/>
              <w:rPr>
                <w:rFonts w:ascii="Times New Roman" w:hAnsi="Times New Roman"/>
              </w:rPr>
            </w:pPr>
            <w:r>
              <w:rPr>
                <w:rFonts w:ascii="Times New Roman" w:hAnsi="Times New Roman"/>
              </w:rPr>
              <w:t>Крестоцветные, или капустные</w:t>
            </w:r>
          </w:p>
          <w:p w:rsidR="005C66D7" w:rsidRDefault="005C66D7">
            <w:pPr>
              <w:pStyle w:val="11"/>
              <w:ind w:left="0"/>
              <w:rPr>
                <w:rFonts w:ascii="Times New Roman" w:hAnsi="Times New Roman"/>
              </w:rPr>
            </w:pPr>
          </w:p>
          <w:p w:rsidR="005C66D7" w:rsidRDefault="005C66D7">
            <w:pPr>
              <w:pStyle w:val="11"/>
              <w:ind w:left="176" w:hanging="176"/>
              <w:rPr>
                <w:rFonts w:ascii="Times New Roman" w:hAnsi="Times New Roman"/>
              </w:rPr>
            </w:pPr>
          </w:p>
          <w:p w:rsidR="005C66D7" w:rsidRDefault="005C66D7">
            <w:pPr>
              <w:pStyle w:val="11"/>
              <w:ind w:left="0"/>
              <w:rPr>
                <w:rFonts w:ascii="Times New Roman" w:hAnsi="Times New Roman"/>
              </w:rPr>
            </w:pP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Зонтичные, или сельдерейные</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 xml:space="preserve">Пасленовые </w:t>
            </w:r>
          </w:p>
          <w:p w:rsidR="005C66D7" w:rsidRDefault="00A91CE5">
            <w:pPr>
              <w:pStyle w:val="11"/>
              <w:ind w:left="0"/>
              <w:rPr>
                <w:rFonts w:ascii="Times New Roman" w:hAnsi="Times New Roman"/>
              </w:rPr>
            </w:pPr>
            <w:r>
              <w:rPr>
                <w:rFonts w:ascii="Times New Roman" w:hAnsi="Times New Roman"/>
              </w:rPr>
              <w:t>Лилейные, или луковые</w:t>
            </w:r>
          </w:p>
          <w:p w:rsidR="005C66D7" w:rsidRDefault="00A91CE5">
            <w:pPr>
              <w:pStyle w:val="11"/>
              <w:ind w:left="0"/>
              <w:rPr>
                <w:rFonts w:ascii="Times New Roman" w:hAnsi="Times New Roman"/>
              </w:rPr>
            </w:pPr>
            <w:r>
              <w:rPr>
                <w:rFonts w:ascii="Times New Roman" w:hAnsi="Times New Roman"/>
              </w:rPr>
              <w:t xml:space="preserve">Бобовые </w:t>
            </w:r>
          </w:p>
          <w:p w:rsidR="005C66D7" w:rsidRDefault="00A91CE5">
            <w:pPr>
              <w:pStyle w:val="11"/>
              <w:ind w:left="0"/>
              <w:rPr>
                <w:rFonts w:ascii="Times New Roman" w:hAnsi="Times New Roman"/>
              </w:rPr>
            </w:pPr>
            <w:r>
              <w:rPr>
                <w:rFonts w:ascii="Times New Roman" w:hAnsi="Times New Roman"/>
              </w:rPr>
              <w:t xml:space="preserve">Тыквенные </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Астровые, или сложноцветные</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 xml:space="preserve">Гречишные </w:t>
            </w:r>
          </w:p>
          <w:p w:rsidR="005C66D7" w:rsidRDefault="00A91CE5">
            <w:pPr>
              <w:pStyle w:val="11"/>
              <w:ind w:left="0"/>
              <w:rPr>
                <w:rFonts w:ascii="Times New Roman" w:hAnsi="Times New Roman"/>
              </w:rPr>
            </w:pPr>
            <w:r>
              <w:rPr>
                <w:rFonts w:ascii="Times New Roman" w:hAnsi="Times New Roman"/>
              </w:rPr>
              <w:t>Маревые, или лебедовые</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 xml:space="preserve">Мятликовые </w:t>
            </w:r>
          </w:p>
          <w:p w:rsidR="005C66D7" w:rsidRDefault="00A91CE5">
            <w:pPr>
              <w:pStyle w:val="11"/>
              <w:ind w:left="0"/>
              <w:rPr>
                <w:rFonts w:ascii="Times New Roman" w:hAnsi="Times New Roman"/>
              </w:rPr>
            </w:pPr>
            <w:r>
              <w:rPr>
                <w:rFonts w:ascii="Times New Roman" w:hAnsi="Times New Roman"/>
              </w:rPr>
              <w:t xml:space="preserve">Портулаковые </w:t>
            </w:r>
          </w:p>
        </w:tc>
        <w:tc>
          <w:tcPr>
            <w:tcW w:w="5631" w:type="dxa"/>
            <w:shd w:val="clear" w:color="auto" w:fill="FFFFFF" w:themeFill="background1"/>
          </w:tcPr>
          <w:p w:rsidR="005C66D7" w:rsidRDefault="00A91CE5">
            <w:pPr>
              <w:pStyle w:val="11"/>
              <w:ind w:left="0"/>
              <w:rPr>
                <w:rFonts w:ascii="Times New Roman" w:hAnsi="Times New Roman"/>
              </w:rPr>
            </w:pPr>
            <w:proofErr w:type="gramStart"/>
            <w:r>
              <w:rPr>
                <w:rFonts w:ascii="Times New Roman" w:hAnsi="Times New Roman"/>
              </w:rPr>
              <w:t>Все виды капусты (белокочанная, краснокочанная, савойская пекинская, брюссельская, кольраби, цветная, брокколи, кормовая), брюква, репа, редька, редис, турнепс, хрен, катран, кресс-салат, листовая горчица.</w:t>
            </w:r>
            <w:proofErr w:type="gramEnd"/>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Морковь, петрушка, пастернак, сельдерей, укроп, тмин, кориандр, анис, фенхель.</w:t>
            </w:r>
          </w:p>
          <w:p w:rsidR="005C66D7" w:rsidRDefault="00A91CE5">
            <w:pPr>
              <w:pStyle w:val="11"/>
              <w:ind w:left="0"/>
              <w:rPr>
                <w:rFonts w:ascii="Times New Roman" w:hAnsi="Times New Roman"/>
              </w:rPr>
            </w:pPr>
            <w:r>
              <w:rPr>
                <w:rFonts w:ascii="Times New Roman" w:hAnsi="Times New Roman"/>
              </w:rPr>
              <w:t>Картофель, помидоры, перец, баклажан.</w:t>
            </w:r>
          </w:p>
          <w:p w:rsidR="005C66D7" w:rsidRDefault="00A91CE5">
            <w:pPr>
              <w:pStyle w:val="11"/>
              <w:ind w:left="0"/>
              <w:rPr>
                <w:rFonts w:ascii="Times New Roman" w:hAnsi="Times New Roman"/>
              </w:rPr>
            </w:pPr>
            <w:r>
              <w:rPr>
                <w:rFonts w:ascii="Times New Roman" w:hAnsi="Times New Roman"/>
              </w:rPr>
              <w:t>Все виды лука, чеснок.</w:t>
            </w:r>
          </w:p>
          <w:p w:rsidR="005C66D7" w:rsidRDefault="00A91CE5">
            <w:pPr>
              <w:pStyle w:val="11"/>
              <w:ind w:left="0"/>
              <w:rPr>
                <w:rFonts w:ascii="Times New Roman" w:hAnsi="Times New Roman"/>
              </w:rPr>
            </w:pPr>
            <w:r>
              <w:rPr>
                <w:rFonts w:ascii="Times New Roman" w:hAnsi="Times New Roman"/>
              </w:rPr>
              <w:t>Грох, фасоль, бобы, соя.</w:t>
            </w:r>
          </w:p>
          <w:p w:rsidR="005C66D7" w:rsidRDefault="00A91CE5">
            <w:pPr>
              <w:pStyle w:val="11"/>
              <w:ind w:left="0"/>
              <w:rPr>
                <w:rFonts w:ascii="Times New Roman" w:hAnsi="Times New Roman"/>
              </w:rPr>
            </w:pPr>
            <w:r>
              <w:rPr>
                <w:rFonts w:ascii="Times New Roman" w:hAnsi="Times New Roman"/>
              </w:rPr>
              <w:t xml:space="preserve">Огурец, кабачок. Патиссон, </w:t>
            </w:r>
            <w:proofErr w:type="spellStart"/>
            <w:r>
              <w:rPr>
                <w:rFonts w:ascii="Times New Roman" w:hAnsi="Times New Roman"/>
              </w:rPr>
              <w:t>цуккини</w:t>
            </w:r>
            <w:proofErr w:type="spellEnd"/>
            <w:r>
              <w:rPr>
                <w:rFonts w:ascii="Times New Roman" w:hAnsi="Times New Roman"/>
              </w:rPr>
              <w:t>, тыква, дыня, арбуз.</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Все виды салата. Цикорий, артишок, скорцонера, топинамбур.</w:t>
            </w:r>
          </w:p>
          <w:p w:rsidR="005C66D7" w:rsidRDefault="00A91CE5">
            <w:pPr>
              <w:pStyle w:val="11"/>
              <w:ind w:left="0"/>
              <w:rPr>
                <w:rFonts w:ascii="Times New Roman" w:hAnsi="Times New Roman"/>
              </w:rPr>
            </w:pPr>
            <w:r>
              <w:rPr>
                <w:rFonts w:ascii="Times New Roman" w:hAnsi="Times New Roman"/>
              </w:rPr>
              <w:t>Ревень, щавель.</w:t>
            </w:r>
          </w:p>
          <w:p w:rsidR="005C66D7" w:rsidRDefault="00A91CE5">
            <w:pPr>
              <w:pStyle w:val="11"/>
              <w:ind w:left="0"/>
              <w:rPr>
                <w:rFonts w:ascii="Times New Roman" w:hAnsi="Times New Roman"/>
              </w:rPr>
            </w:pPr>
            <w:r>
              <w:rPr>
                <w:rFonts w:ascii="Times New Roman" w:hAnsi="Times New Roman"/>
              </w:rPr>
              <w:t>Столовая свекла, листовая свекла (мангольд), шпинат.</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Кукуруза.</w:t>
            </w:r>
          </w:p>
          <w:p w:rsidR="005C66D7" w:rsidRDefault="00A91CE5">
            <w:pPr>
              <w:pStyle w:val="11"/>
              <w:ind w:left="0"/>
              <w:rPr>
                <w:rFonts w:ascii="Times New Roman" w:hAnsi="Times New Roman"/>
              </w:rPr>
            </w:pPr>
            <w:r>
              <w:rPr>
                <w:rFonts w:ascii="Times New Roman" w:hAnsi="Times New Roman"/>
              </w:rPr>
              <w:t>Портулак.</w:t>
            </w:r>
          </w:p>
        </w:tc>
      </w:tr>
    </w:tbl>
    <w:p w:rsidR="005C66D7" w:rsidRDefault="005C66D7">
      <w:pPr>
        <w:rPr>
          <w:rFonts w:ascii="Times New Roman" w:hAnsi="Times New Roman"/>
          <w:b/>
        </w:rPr>
      </w:pPr>
    </w:p>
    <w:p w:rsidR="005C66D7" w:rsidRDefault="00A91CE5">
      <w:pPr>
        <w:rPr>
          <w:rFonts w:ascii="Times New Roman" w:hAnsi="Times New Roman"/>
          <w:b/>
        </w:rPr>
      </w:pPr>
      <w:r>
        <w:rPr>
          <w:rFonts w:ascii="Times New Roman" w:hAnsi="Times New Roman"/>
          <w:b/>
        </w:rPr>
        <w:t>Редкие овощные растения</w:t>
      </w:r>
    </w:p>
    <w:p w:rsidR="005C66D7" w:rsidRDefault="00A91CE5">
      <w:pPr>
        <w:rPr>
          <w:rFonts w:ascii="Times New Roman" w:hAnsi="Times New Roman"/>
        </w:rPr>
      </w:pPr>
      <w:r>
        <w:rPr>
          <w:rFonts w:ascii="Times New Roman" w:hAnsi="Times New Roman"/>
        </w:rPr>
        <w:t xml:space="preserve">Кроме </w:t>
      </w:r>
      <w:proofErr w:type="gramStart"/>
      <w:r>
        <w:rPr>
          <w:rFonts w:ascii="Times New Roman" w:hAnsi="Times New Roman"/>
        </w:rPr>
        <w:t>привычных нам</w:t>
      </w:r>
      <w:proofErr w:type="gramEnd"/>
      <w:r>
        <w:rPr>
          <w:rFonts w:ascii="Times New Roman" w:hAnsi="Times New Roman"/>
        </w:rPr>
        <w:t>, широко распространенных овощей в мире употребляют в пищу множество малоизвестных и даже вовсе неизвестных нам растений. В странах Азии, Африки, Южной и Центральной Америки широко используют овощи</w:t>
      </w:r>
      <w:r>
        <w:rPr>
          <w:rFonts w:ascii="Times New Roman" w:hAnsi="Times New Roman"/>
          <w:b/>
          <w:i/>
        </w:rPr>
        <w:t xml:space="preserve"> семейства тыквенных,</w:t>
      </w:r>
      <w:r>
        <w:rPr>
          <w:rFonts w:ascii="Times New Roman" w:hAnsi="Times New Roman"/>
        </w:rPr>
        <w:t xml:space="preserve"> многие из которых широко известны в нашей стране. Но есть среди них и диковинный овощ, называемый вьетнамским кабачком, или индийским огурцом, </w:t>
      </w:r>
      <w:proofErr w:type="gramStart"/>
      <w:r>
        <w:rPr>
          <w:rFonts w:ascii="Times New Roman" w:hAnsi="Times New Roman"/>
        </w:rPr>
        <w:t>-</w:t>
      </w:r>
      <w:proofErr w:type="spellStart"/>
      <w:r>
        <w:rPr>
          <w:rFonts w:ascii="Times New Roman" w:hAnsi="Times New Roman"/>
        </w:rPr>
        <w:t>л</w:t>
      </w:r>
      <w:proofErr w:type="gramEnd"/>
      <w:r>
        <w:rPr>
          <w:rFonts w:ascii="Times New Roman" w:hAnsi="Times New Roman"/>
        </w:rPr>
        <w:t>агенария</w:t>
      </w:r>
      <w:proofErr w:type="spellEnd"/>
      <w:r>
        <w:rPr>
          <w:rFonts w:ascii="Times New Roman" w:hAnsi="Times New Roman"/>
        </w:rPr>
        <w:t xml:space="preserve">. </w:t>
      </w:r>
      <w:proofErr w:type="spellStart"/>
      <w:r>
        <w:rPr>
          <w:rFonts w:ascii="Times New Roman" w:hAnsi="Times New Roman"/>
        </w:rPr>
        <w:t>Лагенарию</w:t>
      </w:r>
      <w:proofErr w:type="spellEnd"/>
      <w:r>
        <w:rPr>
          <w:rFonts w:ascii="Times New Roman" w:hAnsi="Times New Roman"/>
        </w:rPr>
        <w:t xml:space="preserve"> называют также посудной тыквой и горлянкой и изготавливают из нее посуду, музыкальные инструменты, игрушки. В пищу же идут незрелые плоды </w:t>
      </w:r>
      <w:proofErr w:type="spellStart"/>
      <w:r>
        <w:rPr>
          <w:rFonts w:ascii="Times New Roman" w:hAnsi="Times New Roman"/>
        </w:rPr>
        <w:t>длинноплодной</w:t>
      </w:r>
      <w:proofErr w:type="spellEnd"/>
      <w:r>
        <w:rPr>
          <w:rFonts w:ascii="Times New Roman" w:hAnsi="Times New Roman"/>
        </w:rPr>
        <w:t xml:space="preserve"> разновидности </w:t>
      </w:r>
      <w:proofErr w:type="spellStart"/>
      <w:r>
        <w:rPr>
          <w:rFonts w:ascii="Times New Roman" w:hAnsi="Times New Roman"/>
        </w:rPr>
        <w:t>лагенарии</w:t>
      </w:r>
      <w:proofErr w:type="spellEnd"/>
      <w:r>
        <w:rPr>
          <w:rFonts w:ascii="Times New Roman" w:hAnsi="Times New Roman"/>
        </w:rPr>
        <w:t xml:space="preserve">, по вкусу напоминающие кабачок и приготавливаемые по схожим рецептам. В Юго-Восточной Азии плоды </w:t>
      </w:r>
      <w:proofErr w:type="spellStart"/>
      <w:r>
        <w:rPr>
          <w:rFonts w:ascii="Times New Roman" w:hAnsi="Times New Roman"/>
        </w:rPr>
        <w:t>лагенарии</w:t>
      </w:r>
      <w:proofErr w:type="spellEnd"/>
      <w:r>
        <w:rPr>
          <w:rFonts w:ascii="Times New Roman" w:hAnsi="Times New Roman"/>
        </w:rPr>
        <w:t xml:space="preserve"> используют в сушеном виде, например, в Японии и Китае из нее готовят нежную вкусную лапшу, которую хранят в сушеном виде. Во Вьетнаме, Лаосе, Китае, Японии, Индонезии большой популярностью пользуется растение семейства тыквенных </w:t>
      </w:r>
      <w:proofErr w:type="gramStart"/>
      <w:r>
        <w:rPr>
          <w:rFonts w:ascii="Times New Roman" w:hAnsi="Times New Roman"/>
        </w:rPr>
        <w:t>–</w:t>
      </w:r>
      <w:proofErr w:type="spellStart"/>
      <w:r>
        <w:rPr>
          <w:rFonts w:ascii="Times New Roman" w:hAnsi="Times New Roman"/>
          <w:b/>
          <w:i/>
        </w:rPr>
        <w:t>б</w:t>
      </w:r>
      <w:proofErr w:type="gramEnd"/>
      <w:r>
        <w:rPr>
          <w:rFonts w:ascii="Times New Roman" w:hAnsi="Times New Roman"/>
          <w:b/>
          <w:i/>
        </w:rPr>
        <w:t>енинказа</w:t>
      </w:r>
      <w:proofErr w:type="spellEnd"/>
      <w:r>
        <w:rPr>
          <w:rFonts w:ascii="Times New Roman" w:hAnsi="Times New Roman"/>
          <w:b/>
          <w:i/>
        </w:rPr>
        <w:t xml:space="preserve">, </w:t>
      </w:r>
      <w:r>
        <w:rPr>
          <w:rFonts w:ascii="Times New Roman" w:hAnsi="Times New Roman"/>
        </w:rPr>
        <w:t xml:space="preserve">называемая также зимней и восковой тыквой. Такое название этот овощ получил за удивительную способность храниться до самой весны без потери качества, благодаря толстому восковому налету на кожуре. Из </w:t>
      </w:r>
      <w:proofErr w:type="spellStart"/>
      <w:r>
        <w:rPr>
          <w:rFonts w:ascii="Times New Roman" w:hAnsi="Times New Roman"/>
        </w:rPr>
        <w:t>бенинказы</w:t>
      </w:r>
      <w:proofErr w:type="spellEnd"/>
      <w:r>
        <w:rPr>
          <w:rFonts w:ascii="Times New Roman" w:hAnsi="Times New Roman"/>
        </w:rPr>
        <w:t xml:space="preserve"> готовят приправы, супы, цукаты, а молодые завязи маринуют.</w:t>
      </w:r>
    </w:p>
    <w:p w:rsidR="005C66D7" w:rsidRDefault="00A91CE5">
      <w:pPr>
        <w:rPr>
          <w:rFonts w:ascii="Times New Roman" w:hAnsi="Times New Roman"/>
        </w:rPr>
      </w:pPr>
      <w:r>
        <w:rPr>
          <w:rFonts w:ascii="Times New Roman" w:hAnsi="Times New Roman"/>
        </w:rPr>
        <w:t xml:space="preserve">В Центральной и Южной Америке большое распространение имеет </w:t>
      </w:r>
      <w:proofErr w:type="spellStart"/>
      <w:r>
        <w:rPr>
          <w:rFonts w:ascii="Times New Roman" w:hAnsi="Times New Roman"/>
        </w:rPr>
        <w:t>чайот</w:t>
      </w:r>
      <w:proofErr w:type="spellEnd"/>
      <w:r>
        <w:rPr>
          <w:rFonts w:ascii="Times New Roman" w:hAnsi="Times New Roman"/>
        </w:rPr>
        <w:t xml:space="preserve">, или мексиканский огурец. Это удивительное многолетнее вьющееся растение дает не только обильный урожай плодов, напоминающих кабачки, на своей надземной части, но и множество подземных клубней, которые растение образуют на 2 – 3 – </w:t>
      </w:r>
      <w:proofErr w:type="spellStart"/>
      <w:r>
        <w:rPr>
          <w:rFonts w:ascii="Times New Roman" w:hAnsi="Times New Roman"/>
        </w:rPr>
        <w:t>й</w:t>
      </w:r>
      <w:proofErr w:type="spellEnd"/>
      <w:r>
        <w:rPr>
          <w:rFonts w:ascii="Times New Roman" w:hAnsi="Times New Roman"/>
        </w:rPr>
        <w:t xml:space="preserve"> год вегетации. Надземные плоды – «кабачки» - не очень крупные (не более 20 см в длину), обладают приятным вкусом нежной мякоти и используются в сыром виде для приготовления салатов и гарниров, а подземные клубни готовят как картофель. В странах </w:t>
      </w:r>
      <w:proofErr w:type="spellStart"/>
      <w:proofErr w:type="gramStart"/>
      <w:r>
        <w:rPr>
          <w:rFonts w:ascii="Times New Roman" w:hAnsi="Times New Roman"/>
        </w:rPr>
        <w:t>Юго</w:t>
      </w:r>
      <w:proofErr w:type="spellEnd"/>
      <w:r>
        <w:rPr>
          <w:rFonts w:ascii="Times New Roman" w:hAnsi="Times New Roman"/>
        </w:rPr>
        <w:t xml:space="preserve"> – Восточной</w:t>
      </w:r>
      <w:proofErr w:type="gramEnd"/>
      <w:r>
        <w:rPr>
          <w:rFonts w:ascii="Times New Roman" w:hAnsi="Times New Roman"/>
        </w:rPr>
        <w:t xml:space="preserve"> Азии, Африки и Южной Америки широко возделывается совсем неизвестное у нас растение – </w:t>
      </w:r>
      <w:proofErr w:type="spellStart"/>
      <w:r>
        <w:rPr>
          <w:rFonts w:ascii="Times New Roman" w:hAnsi="Times New Roman"/>
          <w:b/>
          <w:i/>
        </w:rPr>
        <w:t>трихозант</w:t>
      </w:r>
      <w:proofErr w:type="spellEnd"/>
      <w:r>
        <w:rPr>
          <w:rFonts w:ascii="Times New Roman" w:hAnsi="Times New Roman"/>
          <w:b/>
          <w:i/>
        </w:rPr>
        <w:t xml:space="preserve"> </w:t>
      </w:r>
      <w:r>
        <w:rPr>
          <w:rFonts w:ascii="Times New Roman" w:hAnsi="Times New Roman"/>
        </w:rPr>
        <w:t xml:space="preserve">семейства тыквенных, за свои причудливо изогнутые плоды названное змеиным огурцом, молодые плоды которого используется в пищу в свежем виде. В Индии </w:t>
      </w:r>
      <w:proofErr w:type="spellStart"/>
      <w:r>
        <w:rPr>
          <w:rFonts w:ascii="Times New Roman" w:hAnsi="Times New Roman"/>
        </w:rPr>
        <w:t>трихозант</w:t>
      </w:r>
      <w:proofErr w:type="spellEnd"/>
      <w:r>
        <w:rPr>
          <w:rFonts w:ascii="Times New Roman" w:hAnsi="Times New Roman"/>
        </w:rPr>
        <w:t xml:space="preserve"> считается основной овощной культурой сезона дождей. В Индии же произрастает и другое малознакомое нам растение семейства тыквенных </w:t>
      </w:r>
      <w:proofErr w:type="gramStart"/>
      <w:r>
        <w:rPr>
          <w:rFonts w:ascii="Times New Roman" w:hAnsi="Times New Roman"/>
        </w:rPr>
        <w:t>–</w:t>
      </w:r>
      <w:proofErr w:type="spellStart"/>
      <w:r>
        <w:rPr>
          <w:rFonts w:ascii="Times New Roman" w:hAnsi="Times New Roman"/>
        </w:rPr>
        <w:t>м</w:t>
      </w:r>
      <w:proofErr w:type="gramEnd"/>
      <w:r>
        <w:rPr>
          <w:rFonts w:ascii="Times New Roman" w:hAnsi="Times New Roman"/>
        </w:rPr>
        <w:t>омордика</w:t>
      </w:r>
      <w:proofErr w:type="spellEnd"/>
      <w:r>
        <w:rPr>
          <w:rFonts w:ascii="Times New Roman" w:hAnsi="Times New Roman"/>
        </w:rPr>
        <w:t xml:space="preserve">, или желтый огурец. Свое второе название, это растение получило за ярко-желтый цвет зрелого бугорчатого плода, внешне имеющего сходство с огурцом. Незрелые плоды </w:t>
      </w:r>
      <w:proofErr w:type="spellStart"/>
      <w:r>
        <w:rPr>
          <w:rFonts w:ascii="Times New Roman" w:hAnsi="Times New Roman"/>
        </w:rPr>
        <w:t>момордики</w:t>
      </w:r>
      <w:proofErr w:type="spellEnd"/>
      <w:r>
        <w:rPr>
          <w:rFonts w:ascii="Times New Roman" w:hAnsi="Times New Roman"/>
        </w:rPr>
        <w:t xml:space="preserve"> используют для консервирования, их солят и маринуют, предварительно вымочив в соленой воде с целью удаления присущей им горечи. В Китае и Японии произрастает диковинная форма восточной огуречной дыни, плоды которой содержат очень мало сахара и поэтому используются в качестве огурца на засолку. В Центральной Америке растет совершенно незнакомое нам тыквенное растение – </w:t>
      </w:r>
      <w:proofErr w:type="spellStart"/>
      <w:r>
        <w:rPr>
          <w:rFonts w:ascii="Times New Roman" w:hAnsi="Times New Roman"/>
          <w:b/>
          <w:i/>
        </w:rPr>
        <w:t>сикана</w:t>
      </w:r>
      <w:proofErr w:type="spellEnd"/>
      <w:r>
        <w:rPr>
          <w:rFonts w:ascii="Times New Roman" w:hAnsi="Times New Roman"/>
          <w:b/>
          <w:i/>
        </w:rPr>
        <w:t xml:space="preserve">, </w:t>
      </w:r>
      <w:r>
        <w:rPr>
          <w:rFonts w:ascii="Times New Roman" w:hAnsi="Times New Roman"/>
        </w:rPr>
        <w:t xml:space="preserve">или душистый огурец. Растение, это необычно тем, что представляет собой нечто среднее между кабачком и дыней. </w:t>
      </w:r>
      <w:proofErr w:type="gramStart"/>
      <w:r>
        <w:rPr>
          <w:rFonts w:ascii="Times New Roman" w:hAnsi="Times New Roman"/>
        </w:rPr>
        <w:t xml:space="preserve">В пищу используют только молодые незрелые плоды </w:t>
      </w:r>
      <w:proofErr w:type="spellStart"/>
      <w:r>
        <w:rPr>
          <w:rFonts w:ascii="Times New Roman" w:hAnsi="Times New Roman"/>
        </w:rPr>
        <w:t>сиканы</w:t>
      </w:r>
      <w:proofErr w:type="spellEnd"/>
      <w:r>
        <w:rPr>
          <w:rFonts w:ascii="Times New Roman" w:hAnsi="Times New Roman"/>
        </w:rPr>
        <w:t xml:space="preserve">, так как зрелый плод приобретает сильный парфюмерный запах, за которой </w:t>
      </w:r>
      <w:proofErr w:type="spellStart"/>
      <w:r>
        <w:rPr>
          <w:rFonts w:ascii="Times New Roman" w:hAnsi="Times New Roman"/>
        </w:rPr>
        <w:t>сикана</w:t>
      </w:r>
      <w:proofErr w:type="spellEnd"/>
      <w:r>
        <w:rPr>
          <w:rFonts w:ascii="Times New Roman" w:hAnsi="Times New Roman"/>
        </w:rPr>
        <w:t xml:space="preserve"> получила свое второе название, и используется для ароматизации жилища.</w:t>
      </w:r>
      <w:proofErr w:type="gramEnd"/>
      <w:r>
        <w:rPr>
          <w:rFonts w:ascii="Times New Roman" w:hAnsi="Times New Roman"/>
        </w:rPr>
        <w:t xml:space="preserve"> </w:t>
      </w:r>
      <w:proofErr w:type="spellStart"/>
      <w:r>
        <w:rPr>
          <w:rFonts w:ascii="Times New Roman" w:hAnsi="Times New Roman"/>
          <w:b/>
          <w:i/>
        </w:rPr>
        <w:t>Циклантера</w:t>
      </w:r>
      <w:proofErr w:type="spellEnd"/>
      <w:r>
        <w:rPr>
          <w:rFonts w:ascii="Times New Roman" w:hAnsi="Times New Roman"/>
          <w:b/>
          <w:i/>
        </w:rPr>
        <w:t>,</w:t>
      </w:r>
      <w:r>
        <w:rPr>
          <w:rFonts w:ascii="Times New Roman" w:hAnsi="Times New Roman"/>
        </w:rPr>
        <w:t xml:space="preserve"> или перуанский огурец также является популярным овощным растением в Центральной </w:t>
      </w:r>
      <w:r>
        <w:rPr>
          <w:rFonts w:ascii="Times New Roman" w:hAnsi="Times New Roman"/>
        </w:rPr>
        <w:lastRenderedPageBreak/>
        <w:t xml:space="preserve">Америке. Многочисленные нежные молодые побеги </w:t>
      </w:r>
      <w:proofErr w:type="spellStart"/>
      <w:r>
        <w:rPr>
          <w:rFonts w:ascii="Times New Roman" w:hAnsi="Times New Roman"/>
        </w:rPr>
        <w:t>циклантеры</w:t>
      </w:r>
      <w:proofErr w:type="spellEnd"/>
      <w:r>
        <w:rPr>
          <w:rFonts w:ascii="Times New Roman" w:hAnsi="Times New Roman"/>
        </w:rPr>
        <w:t xml:space="preserve"> используют в пищу, как спаржу, слегка отваривая, а плоды, напоминающие небольшой огурец, используют для приготовления острых национальных приправ. На островах Центральной Америки широко распространен </w:t>
      </w:r>
      <w:proofErr w:type="spellStart"/>
      <w:r>
        <w:rPr>
          <w:rFonts w:ascii="Times New Roman" w:hAnsi="Times New Roman"/>
          <w:b/>
          <w:i/>
        </w:rPr>
        <w:t>антильский</w:t>
      </w:r>
      <w:proofErr w:type="spellEnd"/>
      <w:r>
        <w:rPr>
          <w:rFonts w:ascii="Times New Roman" w:hAnsi="Times New Roman"/>
          <w:b/>
          <w:i/>
        </w:rPr>
        <w:t xml:space="preserve"> огурец. </w:t>
      </w:r>
      <w:r>
        <w:rPr>
          <w:rFonts w:ascii="Times New Roman" w:hAnsi="Times New Roman"/>
        </w:rPr>
        <w:t xml:space="preserve">Это растение имеет очень необычные мелкие плоды, сплошь покрытые мягкими длинными выростами, словно тонкими лапками. Плоды </w:t>
      </w:r>
      <w:proofErr w:type="spellStart"/>
      <w:r>
        <w:rPr>
          <w:rFonts w:ascii="Times New Roman" w:hAnsi="Times New Roman"/>
        </w:rPr>
        <w:t>антильского</w:t>
      </w:r>
      <w:proofErr w:type="spellEnd"/>
      <w:r>
        <w:rPr>
          <w:rFonts w:ascii="Times New Roman" w:hAnsi="Times New Roman"/>
        </w:rPr>
        <w:t xml:space="preserve"> огурца солят и маринуют, как обычные огурцы. </w:t>
      </w:r>
    </w:p>
    <w:p w:rsidR="005C66D7" w:rsidRDefault="00A91CE5">
      <w:pPr>
        <w:rPr>
          <w:rFonts w:ascii="Times New Roman" w:hAnsi="Times New Roman"/>
        </w:rPr>
      </w:pPr>
      <w:r>
        <w:rPr>
          <w:rFonts w:ascii="Times New Roman" w:hAnsi="Times New Roman"/>
        </w:rPr>
        <w:t xml:space="preserve">В Индии широко используется в качестве овощной культуры </w:t>
      </w:r>
      <w:proofErr w:type="spellStart"/>
      <w:r>
        <w:rPr>
          <w:rFonts w:ascii="Times New Roman" w:hAnsi="Times New Roman"/>
          <w:b/>
          <w:i/>
        </w:rPr>
        <w:t>люффа</w:t>
      </w:r>
      <w:proofErr w:type="spellEnd"/>
      <w:r>
        <w:rPr>
          <w:rFonts w:ascii="Times New Roman" w:hAnsi="Times New Roman"/>
          <w:b/>
          <w:i/>
        </w:rPr>
        <w:t xml:space="preserve">, </w:t>
      </w:r>
      <w:r>
        <w:rPr>
          <w:rFonts w:ascii="Times New Roman" w:hAnsi="Times New Roman"/>
        </w:rPr>
        <w:t xml:space="preserve">у нас больше </w:t>
      </w:r>
      <w:proofErr w:type="gramStart"/>
      <w:r>
        <w:rPr>
          <w:rFonts w:ascii="Times New Roman" w:hAnsi="Times New Roman"/>
        </w:rPr>
        <w:t>известная</w:t>
      </w:r>
      <w:proofErr w:type="gramEnd"/>
      <w:r>
        <w:rPr>
          <w:rFonts w:ascii="Times New Roman" w:hAnsi="Times New Roman"/>
        </w:rPr>
        <w:t xml:space="preserve"> как растение, дающее банную мочалку. В пищу используют молодые завязи </w:t>
      </w:r>
      <w:proofErr w:type="spellStart"/>
      <w:r>
        <w:rPr>
          <w:rFonts w:ascii="Times New Roman" w:hAnsi="Times New Roman"/>
        </w:rPr>
        <w:t>люффы</w:t>
      </w:r>
      <w:proofErr w:type="spellEnd"/>
      <w:r>
        <w:rPr>
          <w:rFonts w:ascii="Times New Roman" w:hAnsi="Times New Roman"/>
        </w:rPr>
        <w:t xml:space="preserve">, из которых готовят питательные супы и различные приправы, считающиеся деликатесом. В Японии и Китае с глубокой древности находят применение в качестве овоща различные виды </w:t>
      </w:r>
      <w:r>
        <w:rPr>
          <w:rFonts w:ascii="Times New Roman" w:hAnsi="Times New Roman"/>
          <w:b/>
          <w:i/>
        </w:rPr>
        <w:t>хризантемы</w:t>
      </w:r>
      <w:r>
        <w:rPr>
          <w:rFonts w:ascii="Times New Roman" w:hAnsi="Times New Roman"/>
        </w:rPr>
        <w:t xml:space="preserve"> семейства </w:t>
      </w:r>
      <w:proofErr w:type="gramStart"/>
      <w:r>
        <w:rPr>
          <w:rFonts w:ascii="Times New Roman" w:hAnsi="Times New Roman"/>
        </w:rPr>
        <w:t>астровых</w:t>
      </w:r>
      <w:proofErr w:type="gramEnd"/>
      <w:r>
        <w:rPr>
          <w:rFonts w:ascii="Times New Roman" w:hAnsi="Times New Roman"/>
        </w:rPr>
        <w:t>, или сложноцветных. В пищу идут преимущественно листья, которые быстро вновь отрастают на растении после обрывания. Их очень недолго бланшируют и затем добавляют в салаты или подают в качестве самостоятельного гарнира. Реже таким же образом используют побеги, мягкие стебли и даже цветы.</w:t>
      </w:r>
    </w:p>
    <w:p w:rsidR="005C66D7" w:rsidRDefault="00A91CE5">
      <w:pPr>
        <w:rPr>
          <w:rFonts w:ascii="Times New Roman" w:hAnsi="Times New Roman"/>
        </w:rPr>
      </w:pPr>
      <w:r>
        <w:rPr>
          <w:rFonts w:ascii="Times New Roman" w:hAnsi="Times New Roman"/>
        </w:rPr>
        <w:t xml:space="preserve">В </w:t>
      </w:r>
      <w:proofErr w:type="spellStart"/>
      <w:proofErr w:type="gramStart"/>
      <w:r>
        <w:rPr>
          <w:rFonts w:ascii="Times New Roman" w:hAnsi="Times New Roman"/>
        </w:rPr>
        <w:t>Юго</w:t>
      </w:r>
      <w:proofErr w:type="spellEnd"/>
      <w:r>
        <w:rPr>
          <w:rFonts w:ascii="Times New Roman" w:hAnsi="Times New Roman"/>
        </w:rPr>
        <w:t xml:space="preserve"> – Восточной</w:t>
      </w:r>
      <w:proofErr w:type="gramEnd"/>
      <w:r>
        <w:rPr>
          <w:rFonts w:ascii="Times New Roman" w:hAnsi="Times New Roman"/>
        </w:rPr>
        <w:t xml:space="preserve"> Азии очень ценится такое растение, как </w:t>
      </w:r>
      <w:proofErr w:type="spellStart"/>
      <w:r>
        <w:rPr>
          <w:rFonts w:ascii="Times New Roman" w:hAnsi="Times New Roman"/>
        </w:rPr>
        <w:t>стахис</w:t>
      </w:r>
      <w:proofErr w:type="spellEnd"/>
      <w:r>
        <w:rPr>
          <w:rFonts w:ascii="Times New Roman" w:hAnsi="Times New Roman"/>
        </w:rPr>
        <w:t xml:space="preserve">, или чистец, называемый китайским артишоком. В пищу используют его нежные клубеньки, которые, как бусины, вырастают на корнях растения. Распространенное в странах Океании, Японии и Китае травянистое растение </w:t>
      </w:r>
      <w:proofErr w:type="spellStart"/>
      <w:r>
        <w:rPr>
          <w:rFonts w:ascii="Times New Roman" w:hAnsi="Times New Roman"/>
          <w:b/>
          <w:i/>
        </w:rPr>
        <w:t>таро</w:t>
      </w:r>
      <w:proofErr w:type="spellEnd"/>
      <w:r>
        <w:rPr>
          <w:rFonts w:ascii="Times New Roman" w:hAnsi="Times New Roman"/>
          <w:b/>
          <w:i/>
        </w:rPr>
        <w:t xml:space="preserve"> </w:t>
      </w:r>
      <w:r>
        <w:rPr>
          <w:rFonts w:ascii="Times New Roman" w:hAnsi="Times New Roman"/>
        </w:rPr>
        <w:t xml:space="preserve">также образует на корнях клубни, используемые в отварном виде для приготовления многих блюд. </w:t>
      </w:r>
      <w:proofErr w:type="spellStart"/>
      <w:r>
        <w:rPr>
          <w:rFonts w:ascii="Times New Roman" w:hAnsi="Times New Roman"/>
        </w:rPr>
        <w:t>Чуфа</w:t>
      </w:r>
      <w:proofErr w:type="spellEnd"/>
      <w:r>
        <w:rPr>
          <w:rFonts w:ascii="Times New Roman" w:hAnsi="Times New Roman"/>
        </w:rPr>
        <w:t xml:space="preserve"> также является клубненосным растением из семейства осоковых и образует на своих тонких мочковатых корнях огромное количество мелких нежных клубеньков. Число клубеньков на корнях среднего, хорошо развитого растения может доходить до 1000 штук. Клубеньки очень питательны. Маслянисты (содержание масла до 40 %), богаты крахмалом, белком, сахаром и по вкусу напоминают орехи миндаля. Их употребляют в пищу в свежем и обжаренном виде и используют так же, как орехи, в кондитерской промышленности. </w:t>
      </w:r>
      <w:proofErr w:type="spellStart"/>
      <w:r>
        <w:rPr>
          <w:rFonts w:ascii="Times New Roman" w:hAnsi="Times New Roman"/>
        </w:rPr>
        <w:t>Чуфа</w:t>
      </w:r>
      <w:proofErr w:type="spellEnd"/>
      <w:r>
        <w:rPr>
          <w:rFonts w:ascii="Times New Roman" w:hAnsi="Times New Roman"/>
        </w:rPr>
        <w:t xml:space="preserve"> хорошо </w:t>
      </w:r>
      <w:proofErr w:type="gramStart"/>
      <w:r>
        <w:rPr>
          <w:rFonts w:ascii="Times New Roman" w:hAnsi="Times New Roman"/>
        </w:rPr>
        <w:t>известна</w:t>
      </w:r>
      <w:proofErr w:type="gramEnd"/>
      <w:r>
        <w:rPr>
          <w:rFonts w:ascii="Times New Roman" w:hAnsi="Times New Roman"/>
        </w:rPr>
        <w:t xml:space="preserve"> в Испании и Италии, где пользуется большой популярностью. Еще одним </w:t>
      </w:r>
      <w:proofErr w:type="spellStart"/>
      <w:r>
        <w:rPr>
          <w:rFonts w:ascii="Times New Roman" w:hAnsi="Times New Roman"/>
        </w:rPr>
        <w:t>клубненостным</w:t>
      </w:r>
      <w:proofErr w:type="spellEnd"/>
      <w:r>
        <w:rPr>
          <w:rFonts w:ascii="Times New Roman" w:hAnsi="Times New Roman"/>
        </w:rPr>
        <w:t xml:space="preserve"> растением, широко возделываемым в странах </w:t>
      </w:r>
      <w:proofErr w:type="spellStart"/>
      <w:proofErr w:type="gramStart"/>
      <w:r>
        <w:rPr>
          <w:rFonts w:ascii="Times New Roman" w:hAnsi="Times New Roman"/>
        </w:rPr>
        <w:t>Юго</w:t>
      </w:r>
      <w:proofErr w:type="spellEnd"/>
      <w:r>
        <w:rPr>
          <w:rFonts w:ascii="Times New Roman" w:hAnsi="Times New Roman"/>
        </w:rPr>
        <w:t xml:space="preserve"> – Восточной</w:t>
      </w:r>
      <w:proofErr w:type="gramEnd"/>
      <w:r>
        <w:rPr>
          <w:rFonts w:ascii="Times New Roman" w:hAnsi="Times New Roman"/>
        </w:rPr>
        <w:t xml:space="preserve"> Азии, Африки и Австралии, является </w:t>
      </w:r>
      <w:r>
        <w:rPr>
          <w:rFonts w:ascii="Times New Roman" w:hAnsi="Times New Roman"/>
          <w:b/>
          <w:i/>
        </w:rPr>
        <w:t xml:space="preserve">ямс. </w:t>
      </w:r>
      <w:r>
        <w:rPr>
          <w:rFonts w:ascii="Times New Roman" w:hAnsi="Times New Roman"/>
        </w:rPr>
        <w:t xml:space="preserve">Его клубни в отличие от </w:t>
      </w:r>
      <w:proofErr w:type="spellStart"/>
      <w:r>
        <w:rPr>
          <w:rFonts w:ascii="Times New Roman" w:hAnsi="Times New Roman"/>
        </w:rPr>
        <w:t>чуфы</w:t>
      </w:r>
      <w:proofErr w:type="spellEnd"/>
      <w:r>
        <w:rPr>
          <w:rFonts w:ascii="Times New Roman" w:hAnsi="Times New Roman"/>
        </w:rPr>
        <w:t xml:space="preserve"> достигают поистине огромных размеров: до 1 м в диаметре и до 50 кг веса. Клубни характеризуются повышенным содержанием крахмала и белка, очень питательны и находят самое разнообразное применение.</w:t>
      </w:r>
    </w:p>
    <w:p w:rsidR="005C66D7" w:rsidRDefault="00A91CE5">
      <w:pPr>
        <w:rPr>
          <w:rFonts w:ascii="Times New Roman" w:hAnsi="Times New Roman"/>
        </w:rPr>
      </w:pPr>
      <w:r>
        <w:rPr>
          <w:rFonts w:ascii="Times New Roman" w:hAnsi="Times New Roman"/>
        </w:rPr>
        <w:t xml:space="preserve">Во многих странах </w:t>
      </w:r>
      <w:proofErr w:type="spellStart"/>
      <w:proofErr w:type="gramStart"/>
      <w:r>
        <w:rPr>
          <w:rFonts w:ascii="Times New Roman" w:hAnsi="Times New Roman"/>
        </w:rPr>
        <w:t>Юго</w:t>
      </w:r>
      <w:proofErr w:type="spellEnd"/>
      <w:r>
        <w:rPr>
          <w:rFonts w:ascii="Times New Roman" w:hAnsi="Times New Roman"/>
        </w:rPr>
        <w:t xml:space="preserve"> – Восточной</w:t>
      </w:r>
      <w:proofErr w:type="gramEnd"/>
      <w:r>
        <w:rPr>
          <w:rFonts w:ascii="Times New Roman" w:hAnsi="Times New Roman"/>
        </w:rPr>
        <w:t xml:space="preserve"> Азии в качестве овощей находят применение совсем необычное для нашего понимания растения.</w:t>
      </w:r>
    </w:p>
    <w:p w:rsidR="005C66D7" w:rsidRDefault="00A91CE5">
      <w:pPr>
        <w:rPr>
          <w:rFonts w:ascii="Times New Roman" w:hAnsi="Times New Roman"/>
        </w:rPr>
      </w:pPr>
      <w:r>
        <w:rPr>
          <w:rFonts w:ascii="Times New Roman" w:hAnsi="Times New Roman"/>
        </w:rPr>
        <w:t xml:space="preserve">Так, некоторые виды бамбука очень ценятся как овощные растения, при этом в пищу используются молодые ростки и почки </w:t>
      </w:r>
      <w:r>
        <w:rPr>
          <w:rFonts w:ascii="Times New Roman" w:hAnsi="Times New Roman"/>
          <w:b/>
          <w:i/>
        </w:rPr>
        <w:t>бамбука</w:t>
      </w:r>
      <w:r>
        <w:rPr>
          <w:rFonts w:ascii="Times New Roman" w:hAnsi="Times New Roman"/>
        </w:rPr>
        <w:t xml:space="preserve">, применяемые для салатов в свежем и консервированном виде. У водного растения </w:t>
      </w:r>
      <w:r>
        <w:rPr>
          <w:rFonts w:ascii="Times New Roman" w:hAnsi="Times New Roman"/>
          <w:i/>
        </w:rPr>
        <w:t>лотос</w:t>
      </w:r>
      <w:r>
        <w:rPr>
          <w:rFonts w:ascii="Times New Roman" w:hAnsi="Times New Roman"/>
        </w:rPr>
        <w:t xml:space="preserve"> в пищу используют корневища и плоды в виде маленьких орешков. В Китае и Японии из лотоса готовят множество разнообразных блюд, в том числе сладких – десертные кушанья, компоты и кисели.</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t>Питательная ценность овощей.</w:t>
      </w:r>
    </w:p>
    <w:p w:rsidR="005C66D7" w:rsidRDefault="005C66D7">
      <w:pPr>
        <w:rPr>
          <w:rFonts w:ascii="Times New Roman" w:hAnsi="Times New Roman"/>
          <w:b/>
        </w:rPr>
      </w:pPr>
    </w:p>
    <w:p w:rsidR="005C66D7" w:rsidRDefault="00A91CE5">
      <w:pPr>
        <w:rPr>
          <w:rFonts w:ascii="Times New Roman" w:hAnsi="Times New Roman"/>
          <w:b/>
        </w:rPr>
      </w:pPr>
      <w:r>
        <w:rPr>
          <w:rFonts w:ascii="Times New Roman" w:hAnsi="Times New Roman"/>
        </w:rPr>
        <w:lastRenderedPageBreak/>
        <w:t>Овощи играют чрезвычайно важную роль в питании человека. Пищевая ценность овощных культур определяется высоким содержанием в них углеводов, органических кислот, витаминов, активных веществ в доступной для усвоения организмом форме. Разнообразие и различное сочетание всех перечисленных компонентов в составе овощных растений обусловливает их вкус, окраску, запах и питательную ценность.</w:t>
      </w:r>
    </w:p>
    <w:p w:rsidR="005C66D7" w:rsidRDefault="00A91CE5">
      <w:pPr>
        <w:rPr>
          <w:rFonts w:ascii="Times New Roman" w:hAnsi="Times New Roman"/>
        </w:rPr>
      </w:pPr>
      <w:r>
        <w:rPr>
          <w:rFonts w:ascii="Times New Roman" w:hAnsi="Times New Roman"/>
        </w:rPr>
        <w:t xml:space="preserve">Главным показателем качества овощей является их биохимический состав. Овощные растения содержат до 97 % влаги в своем составе, однако даже в том небольшом количестве сухого вещества, находящегося в овощах, содержится много биологически важных соединений, которые жизненно необходимы для нормального функционирования организма человека. Основную часть сухого вещества в овощах составляет углеводы, важнейшие из которых – крахмал и сахара. Особенно высоко содержание крахмала в бобовых культурах, картофеле, корнеплодах, сахарами </w:t>
      </w:r>
      <w:proofErr w:type="gramStart"/>
      <w:r>
        <w:rPr>
          <w:rFonts w:ascii="Times New Roman" w:hAnsi="Times New Roman"/>
        </w:rPr>
        <w:t>богаты</w:t>
      </w:r>
      <w:proofErr w:type="gramEnd"/>
      <w:r>
        <w:rPr>
          <w:rFonts w:ascii="Times New Roman" w:hAnsi="Times New Roman"/>
        </w:rPr>
        <w:t xml:space="preserve"> морковь, горох, лук. Сахара присутствует в овощах в различной форме; так, столовая свекла содержит преимущественно сахарозу, в капусте, огурцах и тыквенных культурах преобладает глюкоза.</w:t>
      </w:r>
    </w:p>
    <w:p w:rsidR="005C66D7" w:rsidRDefault="00A91CE5">
      <w:pPr>
        <w:rPr>
          <w:rFonts w:ascii="Times New Roman" w:hAnsi="Times New Roman"/>
        </w:rPr>
      </w:pPr>
      <w:r>
        <w:rPr>
          <w:rFonts w:ascii="Times New Roman" w:hAnsi="Times New Roman"/>
        </w:rPr>
        <w:t xml:space="preserve">В состав сухого вещества овощей входят также клетчатка, положительно влияющая на восстановление сил организмом, и пектиновые вещества, главным образом белки и глюкоза. </w:t>
      </w:r>
      <w:proofErr w:type="gramStart"/>
      <w:r>
        <w:rPr>
          <w:rFonts w:ascii="Times New Roman" w:hAnsi="Times New Roman"/>
        </w:rPr>
        <w:t>Особую ценность представляют натуральные органические кислоты, в разных количествах содержащиеся в овощных растениях: лимонная, яблочная, винная, щавелевая и некоторые другие.</w:t>
      </w:r>
      <w:proofErr w:type="gramEnd"/>
      <w:r>
        <w:rPr>
          <w:rFonts w:ascii="Times New Roman" w:hAnsi="Times New Roman"/>
        </w:rPr>
        <w:t xml:space="preserve"> Именно органические кислоты </w:t>
      </w:r>
      <w:proofErr w:type="gramStart"/>
      <w:r>
        <w:rPr>
          <w:rFonts w:ascii="Times New Roman" w:hAnsi="Times New Roman"/>
        </w:rPr>
        <w:t>оказывают благотворно влияют</w:t>
      </w:r>
      <w:proofErr w:type="gramEnd"/>
      <w:r>
        <w:rPr>
          <w:rFonts w:ascii="Times New Roman" w:hAnsi="Times New Roman"/>
        </w:rPr>
        <w:t xml:space="preserve"> лучшему их усвоению организмом человека.</w:t>
      </w:r>
    </w:p>
    <w:p w:rsidR="005C66D7" w:rsidRDefault="00A91CE5">
      <w:pPr>
        <w:rPr>
          <w:rFonts w:ascii="Times New Roman" w:hAnsi="Times New Roman"/>
        </w:rPr>
      </w:pPr>
      <w:r>
        <w:rPr>
          <w:rFonts w:ascii="Times New Roman" w:hAnsi="Times New Roman"/>
        </w:rPr>
        <w:t xml:space="preserve">Во многих овощных растениях. Таких как лук, чеснок, пряно-ароматические культуры, содержатся эфирные масла, обладающие </w:t>
      </w:r>
      <w:proofErr w:type="spellStart"/>
      <w:r>
        <w:rPr>
          <w:rFonts w:ascii="Times New Roman" w:hAnsi="Times New Roman"/>
        </w:rPr>
        <w:t>фитонцидными</w:t>
      </w:r>
      <w:proofErr w:type="spellEnd"/>
      <w:r>
        <w:rPr>
          <w:rFonts w:ascii="Times New Roman" w:hAnsi="Times New Roman"/>
        </w:rPr>
        <w:t xml:space="preserve"> свойствами. </w:t>
      </w:r>
      <w:proofErr w:type="spellStart"/>
      <w:r>
        <w:rPr>
          <w:rFonts w:ascii="Times New Roman" w:hAnsi="Times New Roman"/>
        </w:rPr>
        <w:t>Фитонцидное</w:t>
      </w:r>
      <w:proofErr w:type="spellEnd"/>
      <w:r>
        <w:rPr>
          <w:rFonts w:ascii="Times New Roman" w:hAnsi="Times New Roman"/>
        </w:rPr>
        <w:t xml:space="preserve"> действие лука и чеснока издревле находило свое применение в народной медицине с целью профилактики и лечения воспалительных и инфекционных заболеваний.</w:t>
      </w:r>
    </w:p>
    <w:p w:rsidR="005C66D7" w:rsidRDefault="00A91CE5">
      <w:pPr>
        <w:rPr>
          <w:rFonts w:ascii="Times New Roman" w:hAnsi="Times New Roman"/>
        </w:rPr>
      </w:pPr>
      <w:r>
        <w:rPr>
          <w:rFonts w:ascii="Times New Roman" w:hAnsi="Times New Roman"/>
        </w:rPr>
        <w:t xml:space="preserve">Овощи являются также важным источником минеральных элементов, участвующих в важнейших обменных процессах в организме человека. Листья петрушки, зеленый горошек, лук, капуста, пастернак исключительно богаты фосфором; листовые овощи и корнеплоды – калием; салат, шпинат, свекла, огурцы и помидоры – железом; цветная капуста, виды салатов, шпинат, зелень </w:t>
      </w:r>
      <w:proofErr w:type="gramStart"/>
      <w:r>
        <w:rPr>
          <w:rFonts w:ascii="Times New Roman" w:hAnsi="Times New Roman"/>
        </w:rPr>
        <w:t>–к</w:t>
      </w:r>
      <w:proofErr w:type="gramEnd"/>
      <w:r>
        <w:rPr>
          <w:rFonts w:ascii="Times New Roman" w:hAnsi="Times New Roman"/>
        </w:rPr>
        <w:t>альцием.</w:t>
      </w:r>
    </w:p>
    <w:p w:rsidR="005C66D7" w:rsidRDefault="00A91CE5">
      <w:pPr>
        <w:rPr>
          <w:rFonts w:ascii="Times New Roman" w:hAnsi="Times New Roman"/>
        </w:rPr>
      </w:pPr>
      <w:r>
        <w:rPr>
          <w:rFonts w:ascii="Times New Roman" w:hAnsi="Times New Roman"/>
        </w:rPr>
        <w:t xml:space="preserve">Наиболее ценными компонентами овощей являются содержащиеся в них в большом количестве различные витамины, жизненно необходимые для </w:t>
      </w:r>
      <w:proofErr w:type="spellStart"/>
      <w:r>
        <w:rPr>
          <w:rFonts w:ascii="Times New Roman" w:hAnsi="Times New Roman"/>
        </w:rPr>
        <w:t>жинедеятельности</w:t>
      </w:r>
      <w:proofErr w:type="spellEnd"/>
      <w:r>
        <w:rPr>
          <w:rFonts w:ascii="Times New Roman" w:hAnsi="Times New Roman"/>
        </w:rPr>
        <w:t xml:space="preserve"> человека. </w:t>
      </w:r>
      <w:proofErr w:type="gramStart"/>
      <w:r>
        <w:rPr>
          <w:rFonts w:ascii="Times New Roman" w:hAnsi="Times New Roman"/>
        </w:rPr>
        <w:t>Недостаток</w:t>
      </w:r>
      <w:proofErr w:type="gramEnd"/>
      <w:r>
        <w:rPr>
          <w:rFonts w:ascii="Times New Roman" w:hAnsi="Times New Roman"/>
        </w:rPr>
        <w:t xml:space="preserve"> какого – либо из витаминов в организме человека может привести к серьезным расстройствам различных систем и вызвать тяжелые заболевания. Витамины представляют собой </w:t>
      </w:r>
      <w:proofErr w:type="gramStart"/>
      <w:r>
        <w:rPr>
          <w:rFonts w:ascii="Times New Roman" w:hAnsi="Times New Roman"/>
        </w:rPr>
        <w:t>органическое</w:t>
      </w:r>
      <w:proofErr w:type="gramEnd"/>
      <w:r>
        <w:rPr>
          <w:rFonts w:ascii="Times New Roman" w:hAnsi="Times New Roman"/>
        </w:rPr>
        <w:t xml:space="preserve"> соединения, необходимые для поддержания нормального обмена веществ. Они не могут синтезироваться организмом человека в необходимых количествах и должны поступать в него с пищей.</w:t>
      </w:r>
    </w:p>
    <w:p w:rsidR="005C66D7" w:rsidRDefault="005C66D7">
      <w:pPr>
        <w:rPr>
          <w:rFonts w:ascii="Times New Roman" w:hAnsi="Times New Roman"/>
        </w:rPr>
      </w:pPr>
    </w:p>
    <w:p w:rsidR="005C66D7" w:rsidRDefault="00A91CE5">
      <w:pPr>
        <w:rPr>
          <w:rFonts w:ascii="Times New Roman" w:hAnsi="Times New Roman"/>
        </w:rPr>
      </w:pPr>
      <w:proofErr w:type="spellStart"/>
      <w:r>
        <w:rPr>
          <w:rFonts w:ascii="Times New Roman" w:hAnsi="Times New Roman"/>
        </w:rPr>
        <w:t>Ретинол</w:t>
      </w:r>
      <w:proofErr w:type="spellEnd"/>
      <w:r>
        <w:rPr>
          <w:rFonts w:ascii="Times New Roman" w:hAnsi="Times New Roman"/>
        </w:rPr>
        <w:t xml:space="preserve"> – витамин</w:t>
      </w:r>
      <w:proofErr w:type="gramStart"/>
      <w:r>
        <w:rPr>
          <w:rFonts w:ascii="Times New Roman" w:hAnsi="Times New Roman"/>
        </w:rPr>
        <w:t xml:space="preserve"> А</w:t>
      </w:r>
      <w:proofErr w:type="gramEnd"/>
    </w:p>
    <w:p w:rsidR="005C66D7" w:rsidRDefault="00A91CE5">
      <w:pPr>
        <w:rPr>
          <w:rFonts w:ascii="Times New Roman" w:hAnsi="Times New Roman"/>
        </w:rPr>
      </w:pPr>
      <w:r>
        <w:rPr>
          <w:rFonts w:ascii="Times New Roman" w:hAnsi="Times New Roman"/>
        </w:rPr>
        <w:t>Каротин –провитамин</w:t>
      </w:r>
      <w:proofErr w:type="gramStart"/>
      <w:r>
        <w:rPr>
          <w:rFonts w:ascii="Times New Roman" w:hAnsi="Times New Roman"/>
        </w:rPr>
        <w:t xml:space="preserve"> А</w:t>
      </w:r>
      <w:proofErr w:type="gramEnd"/>
    </w:p>
    <w:p w:rsidR="005C66D7" w:rsidRDefault="00A91CE5">
      <w:pPr>
        <w:rPr>
          <w:rFonts w:ascii="Times New Roman" w:hAnsi="Times New Roman"/>
          <w:vertAlign w:val="subscript"/>
        </w:rPr>
      </w:pPr>
      <w:r>
        <w:rPr>
          <w:rFonts w:ascii="Times New Roman" w:hAnsi="Times New Roman"/>
        </w:rPr>
        <w:t>Тиамин – витамин В</w:t>
      </w:r>
      <w:proofErr w:type="gramStart"/>
      <w:r>
        <w:rPr>
          <w:rFonts w:ascii="Times New Roman" w:hAnsi="Times New Roman"/>
          <w:vertAlign w:val="subscript"/>
        </w:rPr>
        <w:t>1</w:t>
      </w:r>
      <w:proofErr w:type="gramEnd"/>
    </w:p>
    <w:p w:rsidR="005C66D7" w:rsidRDefault="00A91CE5">
      <w:pPr>
        <w:rPr>
          <w:rFonts w:ascii="Times New Roman" w:hAnsi="Times New Roman"/>
          <w:vertAlign w:val="subscript"/>
        </w:rPr>
      </w:pPr>
      <w:r>
        <w:rPr>
          <w:rFonts w:ascii="Times New Roman" w:hAnsi="Times New Roman"/>
        </w:rPr>
        <w:lastRenderedPageBreak/>
        <w:t>Рибофлавин – витамин В</w:t>
      </w:r>
      <w:proofErr w:type="gramStart"/>
      <w:r>
        <w:rPr>
          <w:rFonts w:ascii="Times New Roman" w:hAnsi="Times New Roman"/>
          <w:vertAlign w:val="subscript"/>
        </w:rPr>
        <w:t>2</w:t>
      </w:r>
      <w:proofErr w:type="gramEnd"/>
    </w:p>
    <w:p w:rsidR="005C66D7" w:rsidRDefault="00A91CE5">
      <w:pPr>
        <w:rPr>
          <w:rFonts w:ascii="Times New Roman" w:hAnsi="Times New Roman"/>
          <w:vertAlign w:val="subscript"/>
        </w:rPr>
      </w:pPr>
      <w:r>
        <w:rPr>
          <w:rFonts w:ascii="Times New Roman" w:hAnsi="Times New Roman"/>
        </w:rPr>
        <w:t>Пиридоксин – витамин В</w:t>
      </w:r>
      <w:proofErr w:type="gramStart"/>
      <w:r>
        <w:rPr>
          <w:rFonts w:ascii="Times New Roman" w:hAnsi="Times New Roman"/>
          <w:vertAlign w:val="subscript"/>
        </w:rPr>
        <w:t>6</w:t>
      </w:r>
      <w:proofErr w:type="gramEnd"/>
    </w:p>
    <w:p w:rsidR="005C66D7" w:rsidRDefault="00A91CE5">
      <w:pPr>
        <w:rPr>
          <w:rFonts w:ascii="Times New Roman" w:hAnsi="Times New Roman"/>
          <w:vertAlign w:val="subscript"/>
        </w:rPr>
      </w:pPr>
      <w:proofErr w:type="spellStart"/>
      <w:r>
        <w:rPr>
          <w:rFonts w:ascii="Times New Roman" w:hAnsi="Times New Roman"/>
        </w:rPr>
        <w:t>Фолиевая</w:t>
      </w:r>
      <w:proofErr w:type="spellEnd"/>
      <w:r>
        <w:rPr>
          <w:rFonts w:ascii="Times New Roman" w:hAnsi="Times New Roman"/>
        </w:rPr>
        <w:t xml:space="preserve"> кислота -  витамин В</w:t>
      </w:r>
      <w:proofErr w:type="gramStart"/>
      <w:r>
        <w:rPr>
          <w:rFonts w:ascii="Times New Roman" w:hAnsi="Times New Roman"/>
          <w:vertAlign w:val="subscript"/>
        </w:rPr>
        <w:t>9</w:t>
      </w:r>
      <w:proofErr w:type="gramEnd"/>
    </w:p>
    <w:p w:rsidR="005C66D7" w:rsidRDefault="00A91CE5">
      <w:pPr>
        <w:rPr>
          <w:rFonts w:ascii="Times New Roman" w:hAnsi="Times New Roman"/>
        </w:rPr>
      </w:pPr>
      <w:r>
        <w:rPr>
          <w:rFonts w:ascii="Times New Roman" w:hAnsi="Times New Roman"/>
        </w:rPr>
        <w:t>Аскорбиновая кислота – витамин</w:t>
      </w:r>
      <w:proofErr w:type="gramStart"/>
      <w:r>
        <w:rPr>
          <w:rFonts w:ascii="Times New Roman" w:hAnsi="Times New Roman"/>
        </w:rPr>
        <w:t xml:space="preserve"> С</w:t>
      </w:r>
      <w:proofErr w:type="gramEnd"/>
    </w:p>
    <w:p w:rsidR="005C66D7" w:rsidRDefault="00A91CE5">
      <w:pPr>
        <w:rPr>
          <w:rFonts w:ascii="Times New Roman" w:hAnsi="Times New Roman"/>
        </w:rPr>
      </w:pPr>
      <w:r>
        <w:rPr>
          <w:rFonts w:ascii="Times New Roman" w:hAnsi="Times New Roman"/>
        </w:rPr>
        <w:t xml:space="preserve">Никотиновая кислота, </w:t>
      </w:r>
      <w:proofErr w:type="spellStart"/>
      <w:r>
        <w:rPr>
          <w:rFonts w:ascii="Times New Roman" w:hAnsi="Times New Roman"/>
        </w:rPr>
        <w:t>ниацин</w:t>
      </w:r>
      <w:proofErr w:type="spellEnd"/>
      <w:r>
        <w:rPr>
          <w:rFonts w:ascii="Times New Roman" w:hAnsi="Times New Roman"/>
        </w:rPr>
        <w:t xml:space="preserve"> – витамин РР</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Овощи являются одним из основных источников пополнения запасов витаминов в организме. Сточная потребность в витаминах должна соблюдаться для поддержания их оптимального сбалансированного уровня в организме и работы всех систем. Так, например, суточная доза, удовлетворяющая потребности организма в витамине</w:t>
      </w:r>
      <w:proofErr w:type="gramStart"/>
      <w:r>
        <w:rPr>
          <w:rFonts w:ascii="Times New Roman" w:hAnsi="Times New Roman"/>
        </w:rPr>
        <w:t xml:space="preserve"> С</w:t>
      </w:r>
      <w:proofErr w:type="gramEnd"/>
      <w:r>
        <w:rPr>
          <w:rFonts w:ascii="Times New Roman" w:hAnsi="Times New Roman"/>
        </w:rPr>
        <w:t>, содержится в 300 г спелых помидоров, в 250 – 300 г свежего редиса, в 250 г свежей белокочанной капусты, в 80 г зелени укропа, в 70 г зелени петрушки, в 50 г сладкого перца.</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t>Суточная потребность организма в витаминах, мг</w:t>
      </w:r>
    </w:p>
    <w:p w:rsidR="005C66D7" w:rsidRDefault="005C66D7">
      <w:pPr>
        <w:rPr>
          <w:rFonts w:ascii="Times New Roman" w:hAnsi="Times New Roman"/>
          <w:b/>
        </w:rPr>
        <w:sectPr w:rsidR="005C66D7" w:rsidSect="00A91CE5">
          <w:pgSz w:w="11906" w:h="16838"/>
          <w:pgMar w:top="1134" w:right="1134" w:bottom="1134" w:left="1134" w:header="567" w:footer="567" w:gutter="0"/>
          <w:cols w:space="0"/>
          <w:docGrid w:linePitch="360"/>
        </w:sectPr>
      </w:pPr>
    </w:p>
    <w:p w:rsidR="005C66D7" w:rsidRDefault="00A91CE5">
      <w:pPr>
        <w:rPr>
          <w:rFonts w:ascii="Times New Roman" w:hAnsi="Times New Roman"/>
        </w:rPr>
      </w:pPr>
      <w:r>
        <w:rPr>
          <w:rFonts w:ascii="Times New Roman" w:hAnsi="Times New Roman"/>
        </w:rPr>
        <w:lastRenderedPageBreak/>
        <w:t>А                              3 - 5</w:t>
      </w:r>
    </w:p>
    <w:p w:rsidR="005C66D7" w:rsidRDefault="00A91CE5">
      <w:pPr>
        <w:tabs>
          <w:tab w:val="left" w:pos="1972"/>
        </w:tabs>
        <w:rPr>
          <w:rFonts w:ascii="Times New Roman" w:hAnsi="Times New Roman"/>
        </w:rPr>
      </w:pPr>
      <w:r>
        <w:rPr>
          <w:rFonts w:ascii="Times New Roman" w:hAnsi="Times New Roman"/>
        </w:rPr>
        <w:t>В</w:t>
      </w:r>
      <w:proofErr w:type="gramStart"/>
      <w:r>
        <w:rPr>
          <w:rFonts w:ascii="Times New Roman" w:hAnsi="Times New Roman"/>
          <w:vertAlign w:val="subscript"/>
        </w:rPr>
        <w:t>1</w:t>
      </w:r>
      <w:proofErr w:type="gramEnd"/>
      <w:r>
        <w:rPr>
          <w:rFonts w:ascii="Times New Roman" w:hAnsi="Times New Roman"/>
        </w:rPr>
        <w:t xml:space="preserve">                             2,5 - 3</w:t>
      </w:r>
    </w:p>
    <w:p w:rsidR="005C66D7" w:rsidRDefault="00A91CE5">
      <w:pPr>
        <w:tabs>
          <w:tab w:val="left" w:pos="1972"/>
        </w:tabs>
        <w:rPr>
          <w:rFonts w:ascii="Times New Roman" w:hAnsi="Times New Roman"/>
          <w:vertAlign w:val="subscript"/>
        </w:rPr>
      </w:pPr>
      <w:r>
        <w:rPr>
          <w:rFonts w:ascii="Times New Roman" w:hAnsi="Times New Roman"/>
        </w:rPr>
        <w:t>В</w:t>
      </w:r>
      <w:proofErr w:type="gramStart"/>
      <w:r>
        <w:rPr>
          <w:rFonts w:ascii="Times New Roman" w:hAnsi="Times New Roman"/>
          <w:vertAlign w:val="subscript"/>
        </w:rPr>
        <w:t>2</w:t>
      </w:r>
      <w:proofErr w:type="gramEnd"/>
      <w:r>
        <w:rPr>
          <w:rFonts w:ascii="Times New Roman" w:hAnsi="Times New Roman"/>
          <w:vertAlign w:val="subscript"/>
        </w:rPr>
        <w:t xml:space="preserve"> </w:t>
      </w:r>
      <w:r>
        <w:rPr>
          <w:rFonts w:ascii="Times New Roman" w:hAnsi="Times New Roman"/>
        </w:rPr>
        <w:t xml:space="preserve">                            1,5</w:t>
      </w:r>
    </w:p>
    <w:p w:rsidR="005C66D7" w:rsidRDefault="00A91CE5">
      <w:pPr>
        <w:rPr>
          <w:rFonts w:ascii="Times New Roman" w:hAnsi="Times New Roman"/>
        </w:rPr>
      </w:pPr>
      <w:r>
        <w:rPr>
          <w:rFonts w:ascii="Times New Roman" w:hAnsi="Times New Roman"/>
        </w:rPr>
        <w:t>В</w:t>
      </w:r>
      <w:proofErr w:type="gramStart"/>
      <w:r>
        <w:rPr>
          <w:rFonts w:ascii="Times New Roman" w:hAnsi="Times New Roman"/>
          <w:vertAlign w:val="subscript"/>
        </w:rPr>
        <w:t>6</w:t>
      </w:r>
      <w:proofErr w:type="gramEnd"/>
      <w:r>
        <w:rPr>
          <w:rFonts w:ascii="Times New Roman" w:hAnsi="Times New Roman"/>
          <w:vertAlign w:val="subscript"/>
        </w:rPr>
        <w:t xml:space="preserve">   </w:t>
      </w:r>
      <w:r>
        <w:rPr>
          <w:rFonts w:ascii="Times New Roman" w:hAnsi="Times New Roman"/>
        </w:rPr>
        <w:t xml:space="preserve">                           1,5 – 3</w:t>
      </w:r>
    </w:p>
    <w:p w:rsidR="005C66D7" w:rsidRDefault="00A91CE5">
      <w:pPr>
        <w:rPr>
          <w:rFonts w:ascii="Times New Roman" w:hAnsi="Times New Roman"/>
          <w:vertAlign w:val="subscript"/>
        </w:rPr>
      </w:pPr>
      <w:r>
        <w:rPr>
          <w:rFonts w:ascii="Times New Roman" w:hAnsi="Times New Roman"/>
        </w:rPr>
        <w:t>В</w:t>
      </w:r>
      <w:proofErr w:type="gramStart"/>
      <w:r>
        <w:rPr>
          <w:rFonts w:ascii="Times New Roman" w:hAnsi="Times New Roman"/>
          <w:vertAlign w:val="subscript"/>
        </w:rPr>
        <w:t>9</w:t>
      </w:r>
      <w:proofErr w:type="gramEnd"/>
      <w:r>
        <w:rPr>
          <w:rFonts w:ascii="Times New Roman" w:hAnsi="Times New Roman"/>
          <w:vertAlign w:val="subscript"/>
        </w:rPr>
        <w:t xml:space="preserve"> </w:t>
      </w:r>
      <w:r>
        <w:rPr>
          <w:rFonts w:ascii="Times New Roman" w:hAnsi="Times New Roman"/>
        </w:rPr>
        <w:t xml:space="preserve">                             1,5 – 2,5</w:t>
      </w:r>
    </w:p>
    <w:p w:rsidR="005C66D7" w:rsidRDefault="00A91CE5">
      <w:pPr>
        <w:rPr>
          <w:rFonts w:ascii="Times New Roman" w:hAnsi="Times New Roman"/>
        </w:rPr>
      </w:pPr>
      <w:r>
        <w:rPr>
          <w:rFonts w:ascii="Times New Roman" w:hAnsi="Times New Roman"/>
        </w:rPr>
        <w:lastRenderedPageBreak/>
        <w:t>С                               70 - 100</w:t>
      </w:r>
    </w:p>
    <w:p w:rsidR="005C66D7" w:rsidRDefault="00A91CE5">
      <w:pPr>
        <w:rPr>
          <w:rFonts w:ascii="Times New Roman" w:hAnsi="Times New Roman"/>
        </w:rPr>
      </w:pPr>
      <w:r>
        <w:rPr>
          <w:rFonts w:ascii="Times New Roman" w:hAnsi="Times New Roman"/>
        </w:rPr>
        <w:t>К                               1,5</w:t>
      </w:r>
    </w:p>
    <w:p w:rsidR="005C66D7" w:rsidRDefault="00A91CE5">
      <w:pPr>
        <w:rPr>
          <w:rFonts w:ascii="Times New Roman" w:hAnsi="Times New Roman"/>
        </w:rPr>
      </w:pPr>
      <w:r>
        <w:rPr>
          <w:rFonts w:ascii="Times New Roman" w:hAnsi="Times New Roman"/>
        </w:rPr>
        <w:t>РР                              1,5 - 20</w:t>
      </w:r>
    </w:p>
    <w:p w:rsidR="005C66D7" w:rsidRDefault="005C66D7">
      <w:pPr>
        <w:rPr>
          <w:rFonts w:ascii="Times New Roman" w:hAnsi="Times New Roman"/>
        </w:rPr>
      </w:pPr>
    </w:p>
    <w:p w:rsidR="005C66D7" w:rsidRDefault="005C66D7">
      <w:pPr>
        <w:rPr>
          <w:rFonts w:ascii="Times New Roman" w:hAnsi="Times New Roman"/>
        </w:rPr>
        <w:sectPr w:rsidR="005C66D7" w:rsidSect="00A91CE5">
          <w:type w:val="continuous"/>
          <w:pgSz w:w="11906" w:h="16838"/>
          <w:pgMar w:top="1134" w:right="1134" w:bottom="1134" w:left="1134" w:header="708" w:footer="708" w:gutter="0"/>
          <w:cols w:num="2" w:space="1"/>
          <w:docGrid w:linePitch="360"/>
        </w:sectPr>
      </w:pPr>
    </w:p>
    <w:p w:rsidR="005C66D7" w:rsidRDefault="00A91CE5">
      <w:pPr>
        <w:rPr>
          <w:rFonts w:ascii="Times New Roman" w:hAnsi="Times New Roman"/>
        </w:rPr>
      </w:pPr>
      <w:r>
        <w:rPr>
          <w:rFonts w:ascii="Times New Roman" w:hAnsi="Times New Roman"/>
        </w:rPr>
        <w:lastRenderedPageBreak/>
        <w:t>Высокое содержание витаминов и их разнообразный состав делают овощи ценнейшим и незаменимым продуктом питания, играющим решающую роль в регулировании аминокислотного, жирового, углеводного обмена веществ в организме человека.</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Каждый витамин выполняет совершенно определенную функцию в процессе обмена веществ в организме и оказывает на него индивидуальное влияние.</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Витамин</w:t>
      </w:r>
      <w:proofErr w:type="gramStart"/>
      <w:r>
        <w:rPr>
          <w:rFonts w:ascii="Times New Roman" w:hAnsi="Times New Roman"/>
          <w:b/>
        </w:rPr>
        <w:t xml:space="preserve"> А</w:t>
      </w:r>
      <w:proofErr w:type="gramEnd"/>
      <w:r>
        <w:rPr>
          <w:rFonts w:ascii="Times New Roman" w:hAnsi="Times New Roman"/>
          <w:b/>
        </w:rPr>
        <w:t xml:space="preserve"> </w:t>
      </w:r>
      <w:r>
        <w:rPr>
          <w:rFonts w:ascii="Times New Roman" w:hAnsi="Times New Roman"/>
        </w:rPr>
        <w:t xml:space="preserve">участвует в </w:t>
      </w:r>
      <w:proofErr w:type="spellStart"/>
      <w:r>
        <w:rPr>
          <w:rFonts w:ascii="Times New Roman" w:hAnsi="Times New Roman"/>
        </w:rPr>
        <w:t>окислительно</w:t>
      </w:r>
      <w:proofErr w:type="spellEnd"/>
      <w:r>
        <w:rPr>
          <w:rFonts w:ascii="Times New Roman" w:hAnsi="Times New Roman"/>
        </w:rPr>
        <w:t xml:space="preserve"> - восстановительных процессах, повышает содержание гликогена в сердце и печени, питает клетки кожи и обеспечивает нормальное состояние эпителия, роговицы глаз, кожи, дыхательных путей и пищеварительного тракта. Потребность в витамине</w:t>
      </w:r>
      <w:proofErr w:type="gramStart"/>
      <w:r>
        <w:rPr>
          <w:rFonts w:ascii="Times New Roman" w:hAnsi="Times New Roman"/>
        </w:rPr>
        <w:t xml:space="preserve"> А</w:t>
      </w:r>
      <w:proofErr w:type="gramEnd"/>
      <w:r>
        <w:rPr>
          <w:rFonts w:ascii="Times New Roman" w:hAnsi="Times New Roman"/>
        </w:rPr>
        <w:t xml:space="preserve"> организм может восполнить за счет его предшественника – провитамина А, или каротина, в наибольших количествах содержащегося в сладком перце, моркови, зелени петрушки, тыкве.</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lastRenderedPageBreak/>
        <w:t>Содержание провитамина</w:t>
      </w:r>
      <w:proofErr w:type="gramStart"/>
      <w:r>
        <w:rPr>
          <w:rFonts w:ascii="Times New Roman" w:hAnsi="Times New Roman"/>
          <w:b/>
        </w:rPr>
        <w:t xml:space="preserve"> А</w:t>
      </w:r>
      <w:proofErr w:type="gramEnd"/>
      <w:r>
        <w:rPr>
          <w:rFonts w:ascii="Times New Roman" w:hAnsi="Times New Roman"/>
          <w:b/>
        </w:rPr>
        <w:t xml:space="preserve"> (каротина) в овощных культурах (мг\100 г), до</w:t>
      </w:r>
    </w:p>
    <w:p w:rsidR="005C66D7" w:rsidRDefault="00A91CE5">
      <w:pPr>
        <w:rPr>
          <w:rFonts w:ascii="Times New Roman" w:hAnsi="Times New Roman"/>
        </w:rPr>
      </w:pPr>
      <w:r>
        <w:rPr>
          <w:rFonts w:ascii="Times New Roman" w:hAnsi="Times New Roman"/>
        </w:rPr>
        <w:t>Содержание провитамина А (каротина</w:t>
      </w:r>
      <w:proofErr w:type="gramStart"/>
      <w:r>
        <w:rPr>
          <w:rFonts w:ascii="Times New Roman" w:hAnsi="Times New Roman"/>
        </w:rPr>
        <w:t>)в</w:t>
      </w:r>
      <w:proofErr w:type="gramEnd"/>
      <w:r>
        <w:rPr>
          <w:rFonts w:ascii="Times New Roman" w:hAnsi="Times New Roman"/>
        </w:rPr>
        <w:t>о многих овощных культурах невелико, незначительно или вовсе отсутствует. Здесь приведены те овощные культуры, которые могут считаться богатыми провитаминами А.</w:t>
      </w:r>
    </w:p>
    <w:p w:rsidR="005C66D7" w:rsidRDefault="00A91CE5">
      <w:pPr>
        <w:rPr>
          <w:rFonts w:ascii="Times New Roman" w:hAnsi="Times New Roman"/>
        </w:rPr>
      </w:pPr>
      <w:r>
        <w:rPr>
          <w:rFonts w:ascii="Times New Roman" w:hAnsi="Times New Roman"/>
        </w:rPr>
        <w:t>Морковь                                                          31</w:t>
      </w:r>
    </w:p>
    <w:p w:rsidR="005C66D7" w:rsidRDefault="00A91CE5">
      <w:pPr>
        <w:rPr>
          <w:rFonts w:ascii="Times New Roman" w:hAnsi="Times New Roman"/>
        </w:rPr>
      </w:pPr>
      <w:r>
        <w:rPr>
          <w:rFonts w:ascii="Times New Roman" w:hAnsi="Times New Roman"/>
        </w:rPr>
        <w:t>Петрушка (зелень)                                         20</w:t>
      </w:r>
    </w:p>
    <w:p w:rsidR="005C66D7" w:rsidRDefault="00A91CE5">
      <w:pPr>
        <w:rPr>
          <w:rFonts w:ascii="Times New Roman" w:hAnsi="Times New Roman"/>
        </w:rPr>
      </w:pPr>
      <w:r>
        <w:rPr>
          <w:rFonts w:ascii="Times New Roman" w:hAnsi="Times New Roman"/>
        </w:rPr>
        <w:t>Тыква                                                              20</w:t>
      </w:r>
    </w:p>
    <w:p w:rsidR="005C66D7" w:rsidRDefault="00A91CE5">
      <w:pPr>
        <w:rPr>
          <w:rFonts w:ascii="Times New Roman" w:hAnsi="Times New Roman"/>
        </w:rPr>
      </w:pPr>
      <w:r>
        <w:rPr>
          <w:rFonts w:ascii="Times New Roman" w:hAnsi="Times New Roman"/>
        </w:rPr>
        <w:t>Перец сладкий                                               15</w:t>
      </w:r>
    </w:p>
    <w:p w:rsidR="005C66D7" w:rsidRDefault="00A91CE5">
      <w:pPr>
        <w:rPr>
          <w:rFonts w:ascii="Times New Roman" w:hAnsi="Times New Roman"/>
        </w:rPr>
      </w:pPr>
      <w:r>
        <w:rPr>
          <w:rFonts w:ascii="Times New Roman" w:hAnsi="Times New Roman"/>
        </w:rPr>
        <w:t>Спаржа                                                           13</w:t>
      </w:r>
    </w:p>
    <w:p w:rsidR="005C66D7" w:rsidRDefault="00A91CE5">
      <w:pPr>
        <w:rPr>
          <w:rFonts w:ascii="Times New Roman" w:hAnsi="Times New Roman"/>
        </w:rPr>
      </w:pPr>
      <w:r>
        <w:rPr>
          <w:rFonts w:ascii="Times New Roman" w:hAnsi="Times New Roman"/>
        </w:rPr>
        <w:t>Сельдерей (корень)                                       10</w:t>
      </w:r>
    </w:p>
    <w:p w:rsidR="005C66D7" w:rsidRDefault="00A91CE5">
      <w:pPr>
        <w:rPr>
          <w:rFonts w:ascii="Times New Roman" w:hAnsi="Times New Roman"/>
        </w:rPr>
      </w:pPr>
      <w:r>
        <w:rPr>
          <w:rFonts w:ascii="Times New Roman" w:hAnsi="Times New Roman"/>
        </w:rPr>
        <w:t>Многоярусный лук                                        6</w:t>
      </w:r>
    </w:p>
    <w:p w:rsidR="005C66D7" w:rsidRDefault="00A91CE5">
      <w:pPr>
        <w:rPr>
          <w:rFonts w:ascii="Times New Roman" w:hAnsi="Times New Roman"/>
        </w:rPr>
      </w:pPr>
      <w:r>
        <w:rPr>
          <w:rFonts w:ascii="Times New Roman" w:hAnsi="Times New Roman"/>
        </w:rPr>
        <w:t>Брокколи                                                         5</w:t>
      </w:r>
    </w:p>
    <w:p w:rsidR="005C66D7" w:rsidRDefault="00A91CE5">
      <w:pPr>
        <w:rPr>
          <w:rFonts w:ascii="Times New Roman" w:hAnsi="Times New Roman"/>
        </w:rPr>
      </w:pPr>
      <w:r>
        <w:rPr>
          <w:rFonts w:ascii="Times New Roman" w:hAnsi="Times New Roman"/>
        </w:rPr>
        <w:t>Цветная капуста                                             2</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Наиболее богаты провитаминами</w:t>
      </w:r>
      <w:proofErr w:type="gramStart"/>
      <w:r>
        <w:rPr>
          <w:rFonts w:ascii="Times New Roman" w:hAnsi="Times New Roman"/>
        </w:rPr>
        <w:t xml:space="preserve"> А</w:t>
      </w:r>
      <w:proofErr w:type="gramEnd"/>
      <w:r>
        <w:rPr>
          <w:rFonts w:ascii="Times New Roman" w:hAnsi="Times New Roman"/>
        </w:rPr>
        <w:t xml:space="preserve"> среди овощных культур зеленные и </w:t>
      </w:r>
      <w:proofErr w:type="spellStart"/>
      <w:r>
        <w:rPr>
          <w:rFonts w:ascii="Times New Roman" w:hAnsi="Times New Roman"/>
        </w:rPr>
        <w:t>пряновкусовые</w:t>
      </w:r>
      <w:proofErr w:type="spellEnd"/>
      <w:r>
        <w:rPr>
          <w:rFonts w:ascii="Times New Roman" w:hAnsi="Times New Roman"/>
        </w:rPr>
        <w:t xml:space="preserve"> растения.</w:t>
      </w:r>
    </w:p>
    <w:p w:rsidR="005C66D7" w:rsidRDefault="00A91CE5">
      <w:pPr>
        <w:rPr>
          <w:rFonts w:ascii="Times New Roman" w:hAnsi="Times New Roman"/>
        </w:rPr>
      </w:pPr>
      <w:r>
        <w:rPr>
          <w:rFonts w:ascii="Times New Roman" w:hAnsi="Times New Roman"/>
        </w:rPr>
        <w:t>Рута                                                                 11</w:t>
      </w:r>
    </w:p>
    <w:p w:rsidR="005C66D7" w:rsidRDefault="00A91CE5">
      <w:pPr>
        <w:rPr>
          <w:rFonts w:ascii="Times New Roman" w:hAnsi="Times New Roman"/>
        </w:rPr>
      </w:pPr>
      <w:r>
        <w:rPr>
          <w:rFonts w:ascii="Times New Roman" w:hAnsi="Times New Roman"/>
        </w:rPr>
        <w:t>Кориандр                                                        10,5</w:t>
      </w:r>
    </w:p>
    <w:p w:rsidR="005C66D7" w:rsidRDefault="00A91CE5">
      <w:pPr>
        <w:rPr>
          <w:rFonts w:ascii="Times New Roman" w:hAnsi="Times New Roman"/>
        </w:rPr>
      </w:pPr>
      <w:r>
        <w:rPr>
          <w:rFonts w:ascii="Times New Roman" w:hAnsi="Times New Roman"/>
        </w:rPr>
        <w:t>Фенхель                                                          10,5</w:t>
      </w:r>
    </w:p>
    <w:p w:rsidR="005C66D7" w:rsidRDefault="00A91CE5">
      <w:pPr>
        <w:rPr>
          <w:rFonts w:ascii="Times New Roman" w:hAnsi="Times New Roman"/>
        </w:rPr>
      </w:pPr>
      <w:r>
        <w:rPr>
          <w:rFonts w:ascii="Times New Roman" w:hAnsi="Times New Roman"/>
        </w:rPr>
        <w:t>Одуванчик                                                      10</w:t>
      </w:r>
    </w:p>
    <w:p w:rsidR="005C66D7" w:rsidRDefault="00A91CE5">
      <w:pPr>
        <w:rPr>
          <w:rFonts w:ascii="Times New Roman" w:hAnsi="Times New Roman"/>
        </w:rPr>
      </w:pPr>
      <w:r>
        <w:rPr>
          <w:rFonts w:ascii="Times New Roman" w:hAnsi="Times New Roman"/>
        </w:rPr>
        <w:t xml:space="preserve">Чабер                                                               9,5 </w:t>
      </w:r>
    </w:p>
    <w:p w:rsidR="005C66D7" w:rsidRDefault="00A91CE5">
      <w:pPr>
        <w:rPr>
          <w:rFonts w:ascii="Times New Roman" w:hAnsi="Times New Roman"/>
        </w:rPr>
      </w:pPr>
      <w:r>
        <w:rPr>
          <w:rFonts w:ascii="Times New Roman" w:hAnsi="Times New Roman"/>
        </w:rPr>
        <w:t>Базилик                                                           9</w:t>
      </w:r>
    </w:p>
    <w:p w:rsidR="005C66D7" w:rsidRDefault="00A91CE5">
      <w:pPr>
        <w:rPr>
          <w:rFonts w:ascii="Times New Roman" w:hAnsi="Times New Roman"/>
        </w:rPr>
      </w:pPr>
      <w:r>
        <w:rPr>
          <w:rFonts w:ascii="Times New Roman" w:hAnsi="Times New Roman"/>
        </w:rPr>
        <w:t>Тимьян                                                            8,5</w:t>
      </w:r>
    </w:p>
    <w:p w:rsidR="005C66D7" w:rsidRDefault="00A91CE5">
      <w:pPr>
        <w:rPr>
          <w:rFonts w:ascii="Times New Roman" w:hAnsi="Times New Roman"/>
        </w:rPr>
      </w:pPr>
      <w:r>
        <w:rPr>
          <w:rFonts w:ascii="Times New Roman" w:hAnsi="Times New Roman"/>
        </w:rPr>
        <w:t>Иссоп                                                              8</w:t>
      </w:r>
    </w:p>
    <w:p w:rsidR="005C66D7" w:rsidRDefault="00A91CE5">
      <w:pPr>
        <w:rPr>
          <w:rFonts w:ascii="Times New Roman" w:hAnsi="Times New Roman"/>
        </w:rPr>
      </w:pPr>
      <w:r>
        <w:rPr>
          <w:rFonts w:ascii="Times New Roman" w:hAnsi="Times New Roman"/>
        </w:rPr>
        <w:t>Мята                                                                7,5</w:t>
      </w:r>
    </w:p>
    <w:p w:rsidR="005C66D7" w:rsidRDefault="00A91CE5">
      <w:pPr>
        <w:rPr>
          <w:rFonts w:ascii="Times New Roman" w:hAnsi="Times New Roman"/>
        </w:rPr>
      </w:pPr>
      <w:r>
        <w:rPr>
          <w:rFonts w:ascii="Times New Roman" w:hAnsi="Times New Roman"/>
        </w:rPr>
        <w:t xml:space="preserve">Купырь                                                           7 </w:t>
      </w:r>
    </w:p>
    <w:p w:rsidR="005C66D7" w:rsidRDefault="00A91CE5">
      <w:pPr>
        <w:rPr>
          <w:rFonts w:ascii="Times New Roman" w:hAnsi="Times New Roman"/>
        </w:rPr>
      </w:pPr>
      <w:r>
        <w:rPr>
          <w:rFonts w:ascii="Times New Roman" w:hAnsi="Times New Roman"/>
        </w:rPr>
        <w:t>Мелисса лимонная                                        7</w:t>
      </w:r>
    </w:p>
    <w:p w:rsidR="005C66D7" w:rsidRDefault="00A91CE5">
      <w:pPr>
        <w:rPr>
          <w:rFonts w:ascii="Times New Roman" w:hAnsi="Times New Roman"/>
        </w:rPr>
      </w:pPr>
      <w:r>
        <w:rPr>
          <w:rFonts w:ascii="Times New Roman" w:hAnsi="Times New Roman"/>
        </w:rPr>
        <w:t>Эстрагон                                                         6,5</w:t>
      </w:r>
    </w:p>
    <w:p w:rsidR="005C66D7" w:rsidRDefault="00A91CE5">
      <w:pPr>
        <w:rPr>
          <w:rFonts w:ascii="Times New Roman" w:hAnsi="Times New Roman"/>
        </w:rPr>
      </w:pPr>
      <w:r>
        <w:rPr>
          <w:rFonts w:ascii="Times New Roman" w:hAnsi="Times New Roman"/>
        </w:rPr>
        <w:t>Любисток                                                        6.5</w:t>
      </w:r>
    </w:p>
    <w:p w:rsidR="005C66D7" w:rsidRDefault="00A91CE5">
      <w:pPr>
        <w:rPr>
          <w:rFonts w:ascii="Times New Roman" w:hAnsi="Times New Roman"/>
        </w:rPr>
      </w:pPr>
      <w:r>
        <w:rPr>
          <w:rFonts w:ascii="Times New Roman" w:hAnsi="Times New Roman"/>
        </w:rPr>
        <w:lastRenderedPageBreak/>
        <w:t>Анис                                                                5,5</w:t>
      </w:r>
    </w:p>
    <w:p w:rsidR="005C66D7" w:rsidRDefault="00A91CE5">
      <w:pPr>
        <w:rPr>
          <w:rFonts w:ascii="Times New Roman" w:hAnsi="Times New Roman"/>
        </w:rPr>
      </w:pPr>
      <w:r>
        <w:rPr>
          <w:rFonts w:ascii="Times New Roman" w:hAnsi="Times New Roman"/>
        </w:rPr>
        <w:t>Майоран                                                          5,5</w:t>
      </w:r>
    </w:p>
    <w:p w:rsidR="005C66D7" w:rsidRDefault="00A91CE5">
      <w:pPr>
        <w:rPr>
          <w:rFonts w:ascii="Times New Roman" w:hAnsi="Times New Roman"/>
        </w:rPr>
      </w:pPr>
      <w:r>
        <w:rPr>
          <w:rFonts w:ascii="Times New Roman" w:hAnsi="Times New Roman"/>
        </w:rPr>
        <w:t>Кресс – салат                                                  5</w:t>
      </w:r>
    </w:p>
    <w:p w:rsidR="005C66D7" w:rsidRDefault="00A91CE5">
      <w:pPr>
        <w:rPr>
          <w:rFonts w:ascii="Times New Roman" w:hAnsi="Times New Roman"/>
        </w:rPr>
      </w:pPr>
      <w:r>
        <w:rPr>
          <w:rFonts w:ascii="Times New Roman" w:hAnsi="Times New Roman"/>
        </w:rPr>
        <w:t>Листовая горчица                                           4,5</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Витамин</w:t>
      </w:r>
      <w:proofErr w:type="gramStart"/>
      <w:r>
        <w:rPr>
          <w:rFonts w:ascii="Times New Roman" w:hAnsi="Times New Roman"/>
          <w:b/>
        </w:rPr>
        <w:t xml:space="preserve"> А</w:t>
      </w:r>
      <w:proofErr w:type="gramEnd"/>
      <w:r>
        <w:rPr>
          <w:rFonts w:ascii="Times New Roman" w:hAnsi="Times New Roman"/>
        </w:rPr>
        <w:t xml:space="preserve"> является жирорастворимым и поэтому способен накапливаться в организме, тканях до года. Поэтому важно во время летнего сезона употреблять </w:t>
      </w:r>
      <w:proofErr w:type="gramStart"/>
      <w:r>
        <w:rPr>
          <w:rFonts w:ascii="Times New Roman" w:hAnsi="Times New Roman"/>
        </w:rPr>
        <w:t>побольше</w:t>
      </w:r>
      <w:proofErr w:type="gramEnd"/>
      <w:r>
        <w:rPr>
          <w:rFonts w:ascii="Times New Roman" w:hAnsi="Times New Roman"/>
        </w:rPr>
        <w:t xml:space="preserve"> свежих овощей, богатым каротином.</w:t>
      </w:r>
    </w:p>
    <w:p w:rsidR="005C66D7" w:rsidRDefault="00A91CE5">
      <w:pPr>
        <w:rPr>
          <w:rFonts w:ascii="Times New Roman" w:hAnsi="Times New Roman"/>
        </w:rPr>
      </w:pPr>
      <w:r>
        <w:rPr>
          <w:rFonts w:ascii="Times New Roman" w:hAnsi="Times New Roman"/>
          <w:b/>
        </w:rPr>
        <w:t>Витамин В</w:t>
      </w:r>
      <w:proofErr w:type="gramStart"/>
      <w:r>
        <w:rPr>
          <w:rFonts w:ascii="Times New Roman" w:hAnsi="Times New Roman"/>
          <w:b/>
          <w:vertAlign w:val="subscript"/>
        </w:rPr>
        <w:t>1</w:t>
      </w:r>
      <w:proofErr w:type="gramEnd"/>
      <w:r>
        <w:rPr>
          <w:rFonts w:ascii="Times New Roman" w:hAnsi="Times New Roman"/>
          <w:b/>
          <w:vertAlign w:val="subscript"/>
        </w:rPr>
        <w:t>,</w:t>
      </w:r>
      <w:r>
        <w:rPr>
          <w:rFonts w:ascii="Times New Roman" w:hAnsi="Times New Roman"/>
        </w:rPr>
        <w:t xml:space="preserve"> или тиамин, входит в состав многих ферментов, которые играют важную роль в процессах преобразования углеводов, и является таким образом активным участником углеводного обмена. Витамин В</w:t>
      </w:r>
      <w:proofErr w:type="gramStart"/>
      <w:r>
        <w:rPr>
          <w:rFonts w:ascii="Times New Roman" w:hAnsi="Times New Roman"/>
          <w:vertAlign w:val="subscript"/>
        </w:rPr>
        <w:t>1</w:t>
      </w:r>
      <w:proofErr w:type="gramEnd"/>
      <w:r>
        <w:rPr>
          <w:rFonts w:ascii="Times New Roman" w:hAnsi="Times New Roman"/>
          <w:vertAlign w:val="subscript"/>
        </w:rPr>
        <w:t xml:space="preserve"> </w:t>
      </w:r>
      <w:r>
        <w:rPr>
          <w:rFonts w:ascii="Times New Roman" w:hAnsi="Times New Roman"/>
        </w:rPr>
        <w:t>способствует регенерации клеток кожи и регулирует работу нервной системы. Его недостаток приводит к накоплению токсичных продуктов неполного окисления глюкозы и увеличению содержания пировиноградной кислоты в тканях, что отрицательно сказывается на деятельности нервной системы.</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Источниками витамина В</w:t>
      </w:r>
      <w:proofErr w:type="gramStart"/>
      <w:r>
        <w:rPr>
          <w:rFonts w:ascii="Times New Roman" w:hAnsi="Times New Roman"/>
          <w:vertAlign w:val="subscript"/>
        </w:rPr>
        <w:t>1</w:t>
      </w:r>
      <w:proofErr w:type="gramEnd"/>
      <w:r>
        <w:rPr>
          <w:rFonts w:ascii="Times New Roman" w:hAnsi="Times New Roman"/>
        </w:rPr>
        <w:t xml:space="preserve"> являются бобовые культуры и овощные растения с зелеными листьями, особенно шпинат.</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Витамин В</w:t>
      </w:r>
      <w:proofErr w:type="gramStart"/>
      <w:r>
        <w:rPr>
          <w:rFonts w:ascii="Times New Roman" w:hAnsi="Times New Roman"/>
          <w:b/>
          <w:vertAlign w:val="subscript"/>
        </w:rPr>
        <w:t>2</w:t>
      </w:r>
      <w:proofErr w:type="gramEnd"/>
      <w:r>
        <w:rPr>
          <w:rFonts w:ascii="Times New Roman" w:hAnsi="Times New Roman"/>
        </w:rPr>
        <w:t xml:space="preserve">, или рибофлавин, отвечает за переработку жиров, углеводов и белков в организме человека и способствует наиболее полному их сгоранию в процессе обмена веществ. </w:t>
      </w:r>
      <w:proofErr w:type="gramStart"/>
      <w:r>
        <w:rPr>
          <w:rFonts w:ascii="Times New Roman" w:hAnsi="Times New Roman"/>
        </w:rPr>
        <w:t>Его недостаток в организме снижает скорость преобразования жиров и углеводов, ухудшает усвоение организмом поступившего с пищей белка, нарушает способность организма к образованию гликогена в тканях печени, что приводит к появлению слабости, повышению содержания сахара в крови, ослаблению тонуса капилляров, снижению содержания лейкоцитов в крови, поражению кожи в виде появляющихся трещинок, возникновению заболеваний глаз, особенно конъюнктивитов.</w:t>
      </w:r>
      <w:proofErr w:type="gramEnd"/>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Источниками витамина В</w:t>
      </w:r>
      <w:proofErr w:type="gramStart"/>
      <w:r>
        <w:rPr>
          <w:rFonts w:ascii="Times New Roman" w:hAnsi="Times New Roman"/>
          <w:vertAlign w:val="subscript"/>
        </w:rPr>
        <w:t>2</w:t>
      </w:r>
      <w:proofErr w:type="gramEnd"/>
      <w:r>
        <w:rPr>
          <w:rFonts w:ascii="Times New Roman" w:hAnsi="Times New Roman"/>
        </w:rPr>
        <w:t xml:space="preserve"> является зеленый горошек, стручки фасоли, шпинат, брюссельская капуста, брокколи, зеленый лук, сладкий перец, корнеплоды петрушки.</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Витамин В</w:t>
      </w:r>
      <w:proofErr w:type="gramStart"/>
      <w:r>
        <w:rPr>
          <w:rFonts w:ascii="Times New Roman" w:hAnsi="Times New Roman"/>
          <w:b/>
          <w:vertAlign w:val="subscript"/>
        </w:rPr>
        <w:t>6</w:t>
      </w:r>
      <w:proofErr w:type="gramEnd"/>
      <w:r>
        <w:rPr>
          <w:rFonts w:ascii="Times New Roman" w:hAnsi="Times New Roman"/>
          <w:b/>
        </w:rPr>
        <w:t>,</w:t>
      </w:r>
      <w:r>
        <w:rPr>
          <w:rFonts w:ascii="Times New Roman" w:hAnsi="Times New Roman"/>
        </w:rPr>
        <w:t xml:space="preserve"> или пиридоксин, играет важную роль в осуществлении жирового и белкового обмена и поддержании нормального функционирования нервной системы. Он способствует образованию гемоглобина и поддержанию его уровня в крови, влияет на состояние кожного покрова, стимулирует регенерацию клеток кожи и замедляет в них процессы старения. Недостаток этого витамина в организме приводит к возникновению серьезных нервных расстройств, повышенной возбудимости, развитию различных кожных заболеваний и </w:t>
      </w:r>
      <w:r>
        <w:rPr>
          <w:rFonts w:ascii="Times New Roman" w:hAnsi="Times New Roman"/>
        </w:rPr>
        <w:lastRenderedPageBreak/>
        <w:t>воспалительных процессов слизистых оболочек, а также способен спровоцировать ускоренный процесс старения.</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Источниками витамина В</w:t>
      </w:r>
      <w:proofErr w:type="gramStart"/>
      <w:r>
        <w:rPr>
          <w:rFonts w:ascii="Times New Roman" w:hAnsi="Times New Roman"/>
          <w:vertAlign w:val="subscript"/>
        </w:rPr>
        <w:t>6</w:t>
      </w:r>
      <w:proofErr w:type="gramEnd"/>
      <w:r>
        <w:rPr>
          <w:rFonts w:ascii="Times New Roman" w:hAnsi="Times New Roman"/>
        </w:rPr>
        <w:t xml:space="preserve"> являются капуста, сладкий перец, зеленый горошек, стручки фасоли, сахарная кукуруза, хрен, чеснок.</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Витамин В</w:t>
      </w:r>
      <w:proofErr w:type="gramStart"/>
      <w:r>
        <w:rPr>
          <w:rFonts w:ascii="Times New Roman" w:hAnsi="Times New Roman"/>
          <w:b/>
          <w:vertAlign w:val="subscript"/>
        </w:rPr>
        <w:t>9</w:t>
      </w:r>
      <w:proofErr w:type="gramEnd"/>
      <w:r>
        <w:rPr>
          <w:rFonts w:ascii="Times New Roman" w:hAnsi="Times New Roman"/>
        </w:rPr>
        <w:t xml:space="preserve">, или </w:t>
      </w:r>
      <w:proofErr w:type="spellStart"/>
      <w:r>
        <w:rPr>
          <w:rFonts w:ascii="Times New Roman" w:hAnsi="Times New Roman"/>
        </w:rPr>
        <w:t>фолиевая</w:t>
      </w:r>
      <w:proofErr w:type="spellEnd"/>
      <w:r>
        <w:rPr>
          <w:rFonts w:ascii="Times New Roman" w:hAnsi="Times New Roman"/>
        </w:rPr>
        <w:t xml:space="preserve"> кислота, оказывает сильное влияние на кроветворную деятельность в организме, стимулирует созревание красных кровяных телец и формирование костного мозга. Его недостаток приводит к анемии (малокровию), задержке роста, общему ослаблению организма.</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Источниками витамина В</w:t>
      </w:r>
      <w:proofErr w:type="gramStart"/>
      <w:r>
        <w:rPr>
          <w:rFonts w:ascii="Times New Roman" w:hAnsi="Times New Roman"/>
          <w:vertAlign w:val="subscript"/>
        </w:rPr>
        <w:t>9</w:t>
      </w:r>
      <w:proofErr w:type="gramEnd"/>
      <w:r>
        <w:rPr>
          <w:rFonts w:ascii="Times New Roman" w:hAnsi="Times New Roman"/>
          <w:vertAlign w:val="subscript"/>
        </w:rPr>
        <w:t xml:space="preserve"> </w:t>
      </w:r>
      <w:r>
        <w:rPr>
          <w:rFonts w:ascii="Times New Roman" w:hAnsi="Times New Roman"/>
        </w:rPr>
        <w:t>являются бобовые культуры и овощные растения с зелеными листьями (петрушка, укроп, шпинат, цикорий, кресс – салат, листовой салат), а также цветная капуста, баклажаны, кабачок, тыква, хрен.</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Витамин</w:t>
      </w:r>
      <w:proofErr w:type="gramStart"/>
      <w:r>
        <w:rPr>
          <w:rFonts w:ascii="Times New Roman" w:hAnsi="Times New Roman"/>
          <w:b/>
        </w:rPr>
        <w:t xml:space="preserve"> С</w:t>
      </w:r>
      <w:proofErr w:type="gramEnd"/>
      <w:r>
        <w:rPr>
          <w:rFonts w:ascii="Times New Roman" w:hAnsi="Times New Roman"/>
        </w:rPr>
        <w:t>, или аскорбиновая кислота, способствует поддержанию в тонусе и эластичном состоянии стенок клеток и капилляров, повышает упругость кожи, является сильным антиоксидантом в организме, стимулирует иммунную систему организма, тонизирует кроветворение и поддерживает уровень гемоглобина в крови. Недостаток витамина</w:t>
      </w:r>
      <w:proofErr w:type="gramStart"/>
      <w:r>
        <w:rPr>
          <w:rFonts w:ascii="Times New Roman" w:hAnsi="Times New Roman"/>
        </w:rPr>
        <w:t xml:space="preserve"> С</w:t>
      </w:r>
      <w:proofErr w:type="gramEnd"/>
      <w:r>
        <w:rPr>
          <w:rFonts w:ascii="Times New Roman" w:hAnsi="Times New Roman"/>
        </w:rPr>
        <w:t xml:space="preserve"> в организме ведет к снижению иммунитета и устойчивости организма к простудным и инфекционным заболеваниям, вызывает анемию, а в критических случаях цингу, может стать причиной развития неврозов. </w:t>
      </w:r>
    </w:p>
    <w:p w:rsidR="005C66D7" w:rsidRDefault="00A91CE5">
      <w:pPr>
        <w:rPr>
          <w:rFonts w:ascii="Times New Roman" w:hAnsi="Times New Roman"/>
        </w:rPr>
      </w:pPr>
      <w:r>
        <w:rPr>
          <w:rFonts w:ascii="Times New Roman" w:hAnsi="Times New Roman"/>
        </w:rPr>
        <w:t>Источниками витамина</w:t>
      </w:r>
      <w:proofErr w:type="gramStart"/>
      <w:r>
        <w:rPr>
          <w:rFonts w:ascii="Times New Roman" w:hAnsi="Times New Roman"/>
        </w:rPr>
        <w:t xml:space="preserve"> С</w:t>
      </w:r>
      <w:proofErr w:type="gramEnd"/>
      <w:r>
        <w:rPr>
          <w:rFonts w:ascii="Times New Roman" w:hAnsi="Times New Roman"/>
        </w:rPr>
        <w:t xml:space="preserve"> в разной степени является все свежие овощи, но особенно богаты им сладкий перец, зелень петрушки и укропа, кресс – салат, белокочанная и цветная капуста.</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t>Содержание витамина</w:t>
      </w:r>
      <w:proofErr w:type="gramStart"/>
      <w:r>
        <w:rPr>
          <w:rFonts w:ascii="Times New Roman" w:hAnsi="Times New Roman"/>
          <w:b/>
        </w:rPr>
        <w:t xml:space="preserve"> С</w:t>
      </w:r>
      <w:proofErr w:type="gramEnd"/>
      <w:r>
        <w:rPr>
          <w:rFonts w:ascii="Times New Roman" w:hAnsi="Times New Roman"/>
          <w:b/>
        </w:rPr>
        <w:t xml:space="preserve"> в овощных культурах (мг/100г), до</w:t>
      </w:r>
    </w:p>
    <w:p w:rsidR="005C66D7" w:rsidRDefault="00A91CE5">
      <w:pPr>
        <w:rPr>
          <w:rFonts w:ascii="Times New Roman" w:hAnsi="Times New Roman"/>
        </w:rPr>
      </w:pPr>
      <w:r>
        <w:rPr>
          <w:rFonts w:ascii="Times New Roman" w:hAnsi="Times New Roman"/>
        </w:rPr>
        <w:t>Перец сладкий                                400</w:t>
      </w:r>
    </w:p>
    <w:p w:rsidR="005C66D7" w:rsidRDefault="00A91CE5">
      <w:pPr>
        <w:rPr>
          <w:rFonts w:ascii="Times New Roman" w:hAnsi="Times New Roman"/>
        </w:rPr>
      </w:pPr>
      <w:r>
        <w:rPr>
          <w:rFonts w:ascii="Times New Roman" w:hAnsi="Times New Roman"/>
        </w:rPr>
        <w:t>Петрушка (зелень)                          290</w:t>
      </w:r>
    </w:p>
    <w:p w:rsidR="005C66D7" w:rsidRDefault="00A91CE5">
      <w:pPr>
        <w:rPr>
          <w:rFonts w:ascii="Times New Roman" w:hAnsi="Times New Roman"/>
        </w:rPr>
      </w:pPr>
      <w:r>
        <w:rPr>
          <w:rFonts w:ascii="Times New Roman" w:hAnsi="Times New Roman"/>
        </w:rPr>
        <w:t>Укроп                                               185</w:t>
      </w:r>
    </w:p>
    <w:p w:rsidR="005C66D7" w:rsidRDefault="00A91CE5">
      <w:pPr>
        <w:rPr>
          <w:rFonts w:ascii="Times New Roman" w:hAnsi="Times New Roman"/>
        </w:rPr>
      </w:pPr>
      <w:r>
        <w:rPr>
          <w:rFonts w:ascii="Times New Roman" w:hAnsi="Times New Roman"/>
        </w:rPr>
        <w:t>Брокколи                                          170</w:t>
      </w:r>
    </w:p>
    <w:p w:rsidR="005C66D7" w:rsidRDefault="00A91CE5">
      <w:pPr>
        <w:rPr>
          <w:rFonts w:ascii="Times New Roman" w:hAnsi="Times New Roman"/>
        </w:rPr>
      </w:pPr>
      <w:r>
        <w:rPr>
          <w:rFonts w:ascii="Times New Roman" w:hAnsi="Times New Roman"/>
        </w:rPr>
        <w:t>Кресс – салат                                   120</w:t>
      </w:r>
    </w:p>
    <w:p w:rsidR="005C66D7" w:rsidRDefault="00A91CE5">
      <w:pPr>
        <w:rPr>
          <w:rFonts w:ascii="Times New Roman" w:hAnsi="Times New Roman"/>
        </w:rPr>
      </w:pPr>
      <w:r>
        <w:rPr>
          <w:rFonts w:ascii="Times New Roman" w:hAnsi="Times New Roman"/>
        </w:rPr>
        <w:t>Сельдерей (зелень)                          104</w:t>
      </w:r>
    </w:p>
    <w:p w:rsidR="005C66D7" w:rsidRDefault="00A91CE5">
      <w:pPr>
        <w:rPr>
          <w:rFonts w:ascii="Times New Roman" w:hAnsi="Times New Roman"/>
        </w:rPr>
      </w:pPr>
      <w:r>
        <w:rPr>
          <w:rFonts w:ascii="Times New Roman" w:hAnsi="Times New Roman"/>
        </w:rPr>
        <w:t>Цветная капуста                              105</w:t>
      </w:r>
    </w:p>
    <w:p w:rsidR="005C66D7" w:rsidRDefault="00A91CE5">
      <w:pPr>
        <w:rPr>
          <w:rFonts w:ascii="Times New Roman" w:hAnsi="Times New Roman"/>
        </w:rPr>
      </w:pPr>
      <w:r>
        <w:rPr>
          <w:rFonts w:ascii="Times New Roman" w:hAnsi="Times New Roman"/>
        </w:rPr>
        <w:t>Листовая капуста                            102</w:t>
      </w:r>
    </w:p>
    <w:p w:rsidR="005C66D7" w:rsidRDefault="00A91CE5">
      <w:pPr>
        <w:rPr>
          <w:rFonts w:ascii="Times New Roman" w:hAnsi="Times New Roman"/>
        </w:rPr>
      </w:pPr>
      <w:r>
        <w:rPr>
          <w:rFonts w:ascii="Times New Roman" w:hAnsi="Times New Roman"/>
        </w:rPr>
        <w:lastRenderedPageBreak/>
        <w:t>Китайская капуста                          100</w:t>
      </w:r>
    </w:p>
    <w:p w:rsidR="005C66D7" w:rsidRDefault="00A91CE5">
      <w:pPr>
        <w:rPr>
          <w:rFonts w:ascii="Times New Roman" w:hAnsi="Times New Roman"/>
        </w:rPr>
      </w:pPr>
      <w:r>
        <w:rPr>
          <w:rFonts w:ascii="Times New Roman" w:hAnsi="Times New Roman"/>
        </w:rPr>
        <w:t>Хрен                                                 95</w:t>
      </w:r>
    </w:p>
    <w:p w:rsidR="005C66D7" w:rsidRDefault="00A91CE5">
      <w:pPr>
        <w:rPr>
          <w:rFonts w:ascii="Times New Roman" w:hAnsi="Times New Roman"/>
        </w:rPr>
      </w:pPr>
      <w:r>
        <w:rPr>
          <w:rFonts w:ascii="Times New Roman" w:hAnsi="Times New Roman"/>
        </w:rPr>
        <w:t xml:space="preserve">Лук – </w:t>
      </w:r>
      <w:proofErr w:type="spellStart"/>
      <w:r>
        <w:rPr>
          <w:rFonts w:ascii="Times New Roman" w:hAnsi="Times New Roman"/>
        </w:rPr>
        <w:t>слизун</w:t>
      </w:r>
      <w:proofErr w:type="spellEnd"/>
      <w:r>
        <w:rPr>
          <w:rFonts w:ascii="Times New Roman" w:hAnsi="Times New Roman"/>
        </w:rPr>
        <w:t xml:space="preserve">                                   90</w:t>
      </w:r>
    </w:p>
    <w:p w:rsidR="005C66D7" w:rsidRDefault="00A91CE5">
      <w:pPr>
        <w:rPr>
          <w:rFonts w:ascii="Times New Roman" w:hAnsi="Times New Roman"/>
        </w:rPr>
      </w:pPr>
      <w:r>
        <w:rPr>
          <w:rFonts w:ascii="Times New Roman" w:hAnsi="Times New Roman"/>
        </w:rPr>
        <w:t>Водяной кресс                                82</w:t>
      </w:r>
    </w:p>
    <w:p w:rsidR="005C66D7" w:rsidRDefault="00A91CE5">
      <w:pPr>
        <w:rPr>
          <w:rFonts w:ascii="Times New Roman" w:hAnsi="Times New Roman"/>
        </w:rPr>
      </w:pPr>
      <w:r>
        <w:rPr>
          <w:rFonts w:ascii="Times New Roman" w:hAnsi="Times New Roman"/>
        </w:rPr>
        <w:t>Листовая горчица                           80</w:t>
      </w:r>
    </w:p>
    <w:p w:rsidR="005C66D7" w:rsidRDefault="00A91CE5">
      <w:pPr>
        <w:rPr>
          <w:rFonts w:ascii="Times New Roman" w:hAnsi="Times New Roman"/>
        </w:rPr>
      </w:pPr>
      <w:r>
        <w:rPr>
          <w:rFonts w:ascii="Times New Roman" w:hAnsi="Times New Roman"/>
        </w:rPr>
        <w:t>Савойская капуста                          80</w:t>
      </w:r>
    </w:p>
    <w:p w:rsidR="005C66D7" w:rsidRDefault="00A91CE5">
      <w:pPr>
        <w:rPr>
          <w:rFonts w:ascii="Times New Roman" w:hAnsi="Times New Roman"/>
        </w:rPr>
      </w:pPr>
      <w:r>
        <w:rPr>
          <w:rFonts w:ascii="Times New Roman" w:hAnsi="Times New Roman"/>
        </w:rPr>
        <w:t>Брюква                                             70</w:t>
      </w:r>
    </w:p>
    <w:p w:rsidR="005C66D7" w:rsidRDefault="00A91CE5">
      <w:pPr>
        <w:rPr>
          <w:rFonts w:ascii="Times New Roman" w:hAnsi="Times New Roman"/>
        </w:rPr>
      </w:pPr>
      <w:r>
        <w:rPr>
          <w:rFonts w:ascii="Times New Roman" w:hAnsi="Times New Roman"/>
        </w:rPr>
        <w:t xml:space="preserve">Лук </w:t>
      </w:r>
      <w:proofErr w:type="gramStart"/>
      <w:r>
        <w:rPr>
          <w:rFonts w:ascii="Times New Roman" w:hAnsi="Times New Roman"/>
        </w:rPr>
        <w:t>–п</w:t>
      </w:r>
      <w:proofErr w:type="gramEnd"/>
      <w:r>
        <w:rPr>
          <w:rFonts w:ascii="Times New Roman" w:hAnsi="Times New Roman"/>
        </w:rPr>
        <w:t>орей                                      75</w:t>
      </w:r>
    </w:p>
    <w:p w:rsidR="005C66D7" w:rsidRDefault="00A91CE5">
      <w:pPr>
        <w:rPr>
          <w:rFonts w:ascii="Times New Roman" w:hAnsi="Times New Roman"/>
        </w:rPr>
      </w:pPr>
      <w:r>
        <w:rPr>
          <w:rFonts w:ascii="Times New Roman" w:hAnsi="Times New Roman"/>
        </w:rPr>
        <w:t>Шпинат                                            72</w:t>
      </w:r>
    </w:p>
    <w:p w:rsidR="005C66D7" w:rsidRDefault="00A91CE5">
      <w:pPr>
        <w:rPr>
          <w:rFonts w:ascii="Times New Roman" w:hAnsi="Times New Roman"/>
        </w:rPr>
      </w:pPr>
      <w:r>
        <w:rPr>
          <w:rFonts w:ascii="Times New Roman" w:hAnsi="Times New Roman"/>
        </w:rPr>
        <w:t>Кольраби                                          68</w:t>
      </w:r>
    </w:p>
    <w:p w:rsidR="005C66D7" w:rsidRDefault="00A91CE5">
      <w:pPr>
        <w:rPr>
          <w:rFonts w:ascii="Times New Roman" w:hAnsi="Times New Roman"/>
        </w:rPr>
      </w:pPr>
      <w:r>
        <w:rPr>
          <w:rFonts w:ascii="Times New Roman" w:hAnsi="Times New Roman"/>
        </w:rPr>
        <w:t>Репа                                                   63</w:t>
      </w:r>
    </w:p>
    <w:p w:rsidR="005C66D7" w:rsidRDefault="00A91CE5">
      <w:pPr>
        <w:rPr>
          <w:rFonts w:ascii="Times New Roman" w:hAnsi="Times New Roman"/>
        </w:rPr>
      </w:pPr>
      <w:r>
        <w:rPr>
          <w:rFonts w:ascii="Times New Roman" w:hAnsi="Times New Roman"/>
        </w:rPr>
        <w:t>Краснокочанная капуста                 62</w:t>
      </w:r>
    </w:p>
    <w:p w:rsidR="005C66D7" w:rsidRDefault="00A91CE5">
      <w:pPr>
        <w:rPr>
          <w:rFonts w:ascii="Times New Roman" w:hAnsi="Times New Roman"/>
        </w:rPr>
      </w:pPr>
      <w:r>
        <w:rPr>
          <w:rFonts w:ascii="Times New Roman" w:hAnsi="Times New Roman"/>
        </w:rPr>
        <w:t>Черемша                                           60</w:t>
      </w:r>
    </w:p>
    <w:p w:rsidR="005C66D7" w:rsidRDefault="00A91CE5">
      <w:pPr>
        <w:rPr>
          <w:rFonts w:ascii="Times New Roman" w:hAnsi="Times New Roman"/>
        </w:rPr>
      </w:pPr>
      <w:r>
        <w:rPr>
          <w:rFonts w:ascii="Times New Roman" w:hAnsi="Times New Roman"/>
        </w:rPr>
        <w:t>Щавель                                             56</w:t>
      </w:r>
    </w:p>
    <w:p w:rsidR="005C66D7" w:rsidRDefault="00A91CE5">
      <w:pPr>
        <w:rPr>
          <w:rFonts w:ascii="Times New Roman" w:hAnsi="Times New Roman"/>
        </w:rPr>
      </w:pPr>
      <w:r>
        <w:rPr>
          <w:rFonts w:ascii="Times New Roman" w:hAnsi="Times New Roman"/>
        </w:rPr>
        <w:t>Белокочанная капуста                    55</w:t>
      </w:r>
    </w:p>
    <w:p w:rsidR="005C66D7" w:rsidRDefault="00A91CE5">
      <w:pPr>
        <w:rPr>
          <w:rFonts w:ascii="Times New Roman" w:hAnsi="Times New Roman"/>
        </w:rPr>
      </w:pPr>
      <w:r>
        <w:rPr>
          <w:rFonts w:ascii="Times New Roman" w:hAnsi="Times New Roman"/>
        </w:rPr>
        <w:t>Лук душистый                                 55</w:t>
      </w:r>
    </w:p>
    <w:p w:rsidR="005C66D7" w:rsidRDefault="00A91CE5">
      <w:pPr>
        <w:rPr>
          <w:rFonts w:ascii="Times New Roman" w:hAnsi="Times New Roman"/>
        </w:rPr>
      </w:pPr>
      <w:r>
        <w:rPr>
          <w:rFonts w:ascii="Times New Roman" w:hAnsi="Times New Roman"/>
        </w:rPr>
        <w:t>Лук – резанец                                  51</w:t>
      </w:r>
    </w:p>
    <w:p w:rsidR="005C66D7" w:rsidRDefault="00A91CE5">
      <w:pPr>
        <w:rPr>
          <w:rFonts w:ascii="Times New Roman" w:hAnsi="Times New Roman"/>
        </w:rPr>
      </w:pPr>
      <w:r>
        <w:rPr>
          <w:rFonts w:ascii="Times New Roman" w:hAnsi="Times New Roman"/>
        </w:rPr>
        <w:t>Портулак                                         50</w:t>
      </w:r>
    </w:p>
    <w:p w:rsidR="005C66D7" w:rsidRDefault="00A91CE5">
      <w:pPr>
        <w:rPr>
          <w:rFonts w:ascii="Times New Roman" w:hAnsi="Times New Roman"/>
        </w:rPr>
      </w:pPr>
      <w:r>
        <w:rPr>
          <w:rFonts w:ascii="Times New Roman" w:hAnsi="Times New Roman"/>
        </w:rPr>
        <w:t>Пекинская капуста                         50</w:t>
      </w:r>
    </w:p>
    <w:p w:rsidR="005C66D7" w:rsidRDefault="00A91CE5">
      <w:pPr>
        <w:rPr>
          <w:rFonts w:ascii="Times New Roman" w:hAnsi="Times New Roman"/>
        </w:rPr>
      </w:pPr>
      <w:r>
        <w:rPr>
          <w:rFonts w:ascii="Times New Roman" w:hAnsi="Times New Roman"/>
        </w:rPr>
        <w:t>Редис                                                45</w:t>
      </w:r>
    </w:p>
    <w:p w:rsidR="005C66D7" w:rsidRDefault="00A91CE5">
      <w:pPr>
        <w:rPr>
          <w:rFonts w:ascii="Times New Roman" w:hAnsi="Times New Roman"/>
        </w:rPr>
      </w:pPr>
      <w:r>
        <w:rPr>
          <w:rFonts w:ascii="Times New Roman" w:hAnsi="Times New Roman"/>
        </w:rPr>
        <w:t>Сельдерей (корень)                         43</w:t>
      </w:r>
    </w:p>
    <w:p w:rsidR="005C66D7" w:rsidRDefault="00A91CE5">
      <w:pPr>
        <w:rPr>
          <w:rFonts w:ascii="Times New Roman" w:hAnsi="Times New Roman"/>
        </w:rPr>
      </w:pPr>
      <w:r>
        <w:rPr>
          <w:rFonts w:ascii="Times New Roman" w:hAnsi="Times New Roman"/>
        </w:rPr>
        <w:t>Горох                                                40</w:t>
      </w:r>
    </w:p>
    <w:p w:rsidR="005C66D7" w:rsidRDefault="00A91CE5">
      <w:pPr>
        <w:rPr>
          <w:rFonts w:ascii="Times New Roman" w:hAnsi="Times New Roman"/>
        </w:rPr>
      </w:pPr>
      <w:r>
        <w:rPr>
          <w:rFonts w:ascii="Times New Roman" w:hAnsi="Times New Roman"/>
        </w:rPr>
        <w:t>Помидор                                           36</w:t>
      </w:r>
    </w:p>
    <w:p w:rsidR="005C66D7" w:rsidRDefault="00A91CE5">
      <w:pPr>
        <w:rPr>
          <w:rFonts w:ascii="Times New Roman" w:hAnsi="Times New Roman"/>
        </w:rPr>
      </w:pPr>
      <w:r>
        <w:rPr>
          <w:rFonts w:ascii="Times New Roman" w:hAnsi="Times New Roman"/>
        </w:rPr>
        <w:t>Лук репчатый                                   35</w:t>
      </w:r>
    </w:p>
    <w:p w:rsidR="005C66D7" w:rsidRDefault="00A91CE5">
      <w:pPr>
        <w:rPr>
          <w:rFonts w:ascii="Times New Roman" w:hAnsi="Times New Roman"/>
        </w:rPr>
      </w:pPr>
      <w:r>
        <w:rPr>
          <w:rFonts w:ascii="Times New Roman" w:hAnsi="Times New Roman"/>
        </w:rPr>
        <w:t>Петрушка (корень)                           35</w:t>
      </w:r>
    </w:p>
    <w:p w:rsidR="005C66D7" w:rsidRDefault="00A91CE5">
      <w:pPr>
        <w:rPr>
          <w:rFonts w:ascii="Times New Roman" w:hAnsi="Times New Roman"/>
        </w:rPr>
      </w:pPr>
      <w:r>
        <w:rPr>
          <w:rFonts w:ascii="Times New Roman" w:hAnsi="Times New Roman"/>
        </w:rPr>
        <w:t>Спаржа                                              33</w:t>
      </w:r>
    </w:p>
    <w:p w:rsidR="005C66D7" w:rsidRDefault="00A91CE5">
      <w:pPr>
        <w:rPr>
          <w:rFonts w:ascii="Times New Roman" w:hAnsi="Times New Roman"/>
        </w:rPr>
      </w:pPr>
      <w:r>
        <w:rPr>
          <w:rFonts w:ascii="Times New Roman" w:hAnsi="Times New Roman"/>
        </w:rPr>
        <w:t>Лук репчатый                                   32</w:t>
      </w:r>
    </w:p>
    <w:p w:rsidR="005C66D7" w:rsidRDefault="00A91CE5">
      <w:pPr>
        <w:rPr>
          <w:rFonts w:ascii="Times New Roman" w:hAnsi="Times New Roman"/>
        </w:rPr>
      </w:pPr>
      <w:r>
        <w:rPr>
          <w:rFonts w:ascii="Times New Roman" w:hAnsi="Times New Roman"/>
        </w:rPr>
        <w:t>Ревень                                                31</w:t>
      </w:r>
    </w:p>
    <w:p w:rsidR="005C66D7" w:rsidRDefault="00A91CE5">
      <w:pPr>
        <w:rPr>
          <w:rFonts w:ascii="Times New Roman" w:hAnsi="Times New Roman"/>
        </w:rPr>
      </w:pPr>
      <w:r>
        <w:rPr>
          <w:rFonts w:ascii="Times New Roman" w:hAnsi="Times New Roman"/>
        </w:rPr>
        <w:lastRenderedPageBreak/>
        <w:t>Патиссон                                           30</w:t>
      </w:r>
    </w:p>
    <w:p w:rsidR="005C66D7" w:rsidRDefault="00A91CE5">
      <w:pPr>
        <w:rPr>
          <w:rFonts w:ascii="Times New Roman" w:hAnsi="Times New Roman"/>
        </w:rPr>
      </w:pPr>
      <w:r>
        <w:rPr>
          <w:rFonts w:ascii="Times New Roman" w:hAnsi="Times New Roman"/>
        </w:rPr>
        <w:t>Редька                                                29</w:t>
      </w:r>
    </w:p>
    <w:p w:rsidR="005C66D7" w:rsidRDefault="00A91CE5">
      <w:pPr>
        <w:rPr>
          <w:rFonts w:ascii="Times New Roman" w:hAnsi="Times New Roman"/>
        </w:rPr>
      </w:pPr>
      <w:r>
        <w:rPr>
          <w:rFonts w:ascii="Times New Roman" w:hAnsi="Times New Roman"/>
        </w:rPr>
        <w:t>Фасоль                                               27</w:t>
      </w:r>
    </w:p>
    <w:p w:rsidR="005C66D7" w:rsidRDefault="00A91CE5">
      <w:pPr>
        <w:rPr>
          <w:rFonts w:ascii="Times New Roman" w:hAnsi="Times New Roman"/>
        </w:rPr>
      </w:pPr>
      <w:r>
        <w:rPr>
          <w:rFonts w:ascii="Times New Roman" w:hAnsi="Times New Roman"/>
        </w:rPr>
        <w:t>Эндивий                                            27</w:t>
      </w:r>
    </w:p>
    <w:p w:rsidR="005C66D7" w:rsidRDefault="00A91CE5">
      <w:pPr>
        <w:rPr>
          <w:rFonts w:ascii="Times New Roman" w:hAnsi="Times New Roman"/>
        </w:rPr>
      </w:pPr>
      <w:r>
        <w:rPr>
          <w:rFonts w:ascii="Times New Roman" w:hAnsi="Times New Roman"/>
        </w:rPr>
        <w:t>Салат кочанный                               25</w:t>
      </w:r>
    </w:p>
    <w:p w:rsidR="005C66D7" w:rsidRDefault="00A91CE5">
      <w:pPr>
        <w:rPr>
          <w:rFonts w:ascii="Times New Roman" w:hAnsi="Times New Roman"/>
        </w:rPr>
      </w:pPr>
      <w:r>
        <w:rPr>
          <w:rFonts w:ascii="Times New Roman" w:hAnsi="Times New Roman"/>
        </w:rPr>
        <w:t>Кабачок                                             25</w:t>
      </w:r>
    </w:p>
    <w:p w:rsidR="005C66D7" w:rsidRDefault="00A91CE5">
      <w:pPr>
        <w:rPr>
          <w:rFonts w:ascii="Times New Roman" w:hAnsi="Times New Roman"/>
        </w:rPr>
      </w:pPr>
      <w:r>
        <w:rPr>
          <w:rFonts w:ascii="Times New Roman" w:hAnsi="Times New Roman"/>
        </w:rPr>
        <w:t>Свекла                                               23</w:t>
      </w:r>
    </w:p>
    <w:p w:rsidR="005C66D7" w:rsidRDefault="00A91CE5">
      <w:pPr>
        <w:rPr>
          <w:rFonts w:ascii="Times New Roman" w:hAnsi="Times New Roman"/>
        </w:rPr>
      </w:pPr>
      <w:r>
        <w:rPr>
          <w:rFonts w:ascii="Times New Roman" w:hAnsi="Times New Roman"/>
        </w:rPr>
        <w:t>Бобы овощные                                 22</w:t>
      </w:r>
    </w:p>
    <w:p w:rsidR="005C66D7" w:rsidRDefault="00A91CE5">
      <w:pPr>
        <w:rPr>
          <w:rFonts w:ascii="Times New Roman" w:hAnsi="Times New Roman"/>
        </w:rPr>
      </w:pPr>
      <w:r>
        <w:rPr>
          <w:rFonts w:ascii="Times New Roman" w:hAnsi="Times New Roman"/>
        </w:rPr>
        <w:t>Тыква                                                21</w:t>
      </w:r>
    </w:p>
    <w:p w:rsidR="005C66D7" w:rsidRDefault="00A91CE5">
      <w:pPr>
        <w:rPr>
          <w:rFonts w:ascii="Times New Roman" w:hAnsi="Times New Roman"/>
        </w:rPr>
      </w:pPr>
      <w:r>
        <w:rPr>
          <w:rFonts w:ascii="Times New Roman" w:hAnsi="Times New Roman"/>
        </w:rPr>
        <w:t>Морковь                                           20</w:t>
      </w:r>
    </w:p>
    <w:p w:rsidR="005C66D7" w:rsidRDefault="00A91CE5">
      <w:pPr>
        <w:tabs>
          <w:tab w:val="left" w:pos="3581"/>
        </w:tabs>
        <w:rPr>
          <w:rFonts w:ascii="Times New Roman" w:hAnsi="Times New Roman"/>
        </w:rPr>
      </w:pPr>
      <w:r>
        <w:rPr>
          <w:rFonts w:ascii="Times New Roman" w:hAnsi="Times New Roman"/>
        </w:rPr>
        <w:t>Баклажан                                          20</w:t>
      </w:r>
    </w:p>
    <w:p w:rsidR="005C66D7" w:rsidRDefault="005C66D7">
      <w:pPr>
        <w:tabs>
          <w:tab w:val="left" w:pos="3581"/>
        </w:tabs>
        <w:rPr>
          <w:rFonts w:ascii="Times New Roman" w:hAnsi="Times New Roman"/>
        </w:rPr>
      </w:pPr>
    </w:p>
    <w:p w:rsidR="005C66D7" w:rsidRDefault="00A91CE5">
      <w:pPr>
        <w:tabs>
          <w:tab w:val="left" w:pos="3581"/>
        </w:tabs>
        <w:rPr>
          <w:rFonts w:ascii="Times New Roman" w:hAnsi="Times New Roman"/>
          <w:b/>
        </w:rPr>
      </w:pPr>
      <w:r>
        <w:rPr>
          <w:rFonts w:ascii="Times New Roman" w:hAnsi="Times New Roman"/>
          <w:b/>
        </w:rPr>
        <w:t>Содержание витамина</w:t>
      </w:r>
      <w:proofErr w:type="gramStart"/>
      <w:r>
        <w:rPr>
          <w:rFonts w:ascii="Times New Roman" w:hAnsi="Times New Roman"/>
          <w:b/>
        </w:rPr>
        <w:t xml:space="preserve"> С</w:t>
      </w:r>
      <w:proofErr w:type="gramEnd"/>
      <w:r>
        <w:rPr>
          <w:rFonts w:ascii="Times New Roman" w:hAnsi="Times New Roman"/>
          <w:b/>
        </w:rPr>
        <w:t xml:space="preserve"> в овощных культурах (мг/100г), до</w:t>
      </w:r>
    </w:p>
    <w:p w:rsidR="005C66D7" w:rsidRDefault="00A91CE5">
      <w:pPr>
        <w:tabs>
          <w:tab w:val="left" w:pos="3581"/>
        </w:tabs>
        <w:rPr>
          <w:rFonts w:ascii="Times New Roman" w:hAnsi="Times New Roman"/>
        </w:rPr>
      </w:pPr>
      <w:r>
        <w:rPr>
          <w:rFonts w:ascii="Times New Roman" w:hAnsi="Times New Roman"/>
        </w:rPr>
        <w:t>Брюква                                             16</w:t>
      </w:r>
    </w:p>
    <w:p w:rsidR="005C66D7" w:rsidRDefault="00A91CE5">
      <w:pPr>
        <w:tabs>
          <w:tab w:val="left" w:pos="3581"/>
        </w:tabs>
        <w:rPr>
          <w:rFonts w:ascii="Times New Roman" w:hAnsi="Times New Roman"/>
        </w:rPr>
      </w:pPr>
      <w:r>
        <w:rPr>
          <w:rFonts w:ascii="Times New Roman" w:hAnsi="Times New Roman"/>
        </w:rPr>
        <w:t>Мангольд                                         16</w:t>
      </w:r>
    </w:p>
    <w:p w:rsidR="005C66D7" w:rsidRDefault="00A91CE5">
      <w:pPr>
        <w:tabs>
          <w:tab w:val="left" w:pos="3581"/>
        </w:tabs>
        <w:rPr>
          <w:rFonts w:ascii="Times New Roman" w:hAnsi="Times New Roman"/>
        </w:rPr>
      </w:pPr>
      <w:r>
        <w:rPr>
          <w:rFonts w:ascii="Times New Roman" w:hAnsi="Times New Roman"/>
        </w:rPr>
        <w:t>Огурец                                             14</w:t>
      </w:r>
    </w:p>
    <w:p w:rsidR="005C66D7" w:rsidRDefault="00A91CE5">
      <w:pPr>
        <w:tabs>
          <w:tab w:val="left" w:pos="3581"/>
        </w:tabs>
        <w:rPr>
          <w:rFonts w:ascii="Times New Roman" w:hAnsi="Times New Roman"/>
        </w:rPr>
      </w:pPr>
      <w:proofErr w:type="spellStart"/>
      <w:r>
        <w:rPr>
          <w:rFonts w:ascii="Times New Roman" w:hAnsi="Times New Roman"/>
        </w:rPr>
        <w:t>Крукнек</w:t>
      </w:r>
      <w:proofErr w:type="spellEnd"/>
      <w:r>
        <w:rPr>
          <w:rFonts w:ascii="Times New Roman" w:hAnsi="Times New Roman"/>
        </w:rPr>
        <w:t xml:space="preserve">                                           12</w:t>
      </w:r>
    </w:p>
    <w:p w:rsidR="005C66D7" w:rsidRDefault="00A91CE5">
      <w:pPr>
        <w:rPr>
          <w:rFonts w:ascii="Times New Roman" w:hAnsi="Times New Roman"/>
        </w:rPr>
      </w:pPr>
      <w:r>
        <w:rPr>
          <w:rFonts w:ascii="Times New Roman" w:hAnsi="Times New Roman"/>
        </w:rPr>
        <w:t>Пастернак                                        10</w:t>
      </w:r>
    </w:p>
    <w:p w:rsidR="005C66D7" w:rsidRDefault="00A91CE5">
      <w:pPr>
        <w:rPr>
          <w:rFonts w:ascii="Times New Roman" w:hAnsi="Times New Roman"/>
        </w:rPr>
      </w:pPr>
      <w:r>
        <w:rPr>
          <w:rFonts w:ascii="Times New Roman" w:hAnsi="Times New Roman"/>
        </w:rPr>
        <w:t>Цикорный салат (</w:t>
      </w:r>
      <w:proofErr w:type="spellStart"/>
      <w:r>
        <w:rPr>
          <w:rFonts w:ascii="Times New Roman" w:hAnsi="Times New Roman"/>
        </w:rPr>
        <w:t>витлуф</w:t>
      </w:r>
      <w:proofErr w:type="spellEnd"/>
      <w:r>
        <w:rPr>
          <w:rFonts w:ascii="Times New Roman" w:hAnsi="Times New Roman"/>
        </w:rPr>
        <w:t>)             8</w:t>
      </w:r>
    </w:p>
    <w:p w:rsidR="005C66D7" w:rsidRDefault="00A91CE5">
      <w:pPr>
        <w:rPr>
          <w:rFonts w:ascii="Times New Roman" w:hAnsi="Times New Roman"/>
        </w:rPr>
      </w:pPr>
      <w:r>
        <w:rPr>
          <w:rFonts w:ascii="Times New Roman" w:hAnsi="Times New Roman"/>
        </w:rPr>
        <w:t>Кукуруза сахарная                         7</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Витамин</w:t>
      </w:r>
      <w:proofErr w:type="gramStart"/>
      <w:r>
        <w:rPr>
          <w:rFonts w:ascii="Times New Roman" w:hAnsi="Times New Roman"/>
          <w:b/>
        </w:rPr>
        <w:t xml:space="preserve"> К</w:t>
      </w:r>
      <w:proofErr w:type="gramEnd"/>
      <w:r>
        <w:rPr>
          <w:rFonts w:ascii="Times New Roman" w:hAnsi="Times New Roman"/>
          <w:b/>
        </w:rPr>
        <w:t xml:space="preserve"> </w:t>
      </w:r>
      <w:r>
        <w:rPr>
          <w:rFonts w:ascii="Times New Roman" w:hAnsi="Times New Roman"/>
        </w:rPr>
        <w:t>необходим организму для нормального свертывания крови, поддерживает здоровое состояние и состав крови, структуру и функции всех клеток организма. Недостаток витамина</w:t>
      </w:r>
      <w:proofErr w:type="gramStart"/>
      <w:r>
        <w:rPr>
          <w:rFonts w:ascii="Times New Roman" w:hAnsi="Times New Roman"/>
        </w:rPr>
        <w:t xml:space="preserve"> К</w:t>
      </w:r>
      <w:proofErr w:type="gramEnd"/>
      <w:r>
        <w:rPr>
          <w:rFonts w:ascii="Times New Roman" w:hAnsi="Times New Roman"/>
        </w:rPr>
        <w:t xml:space="preserve"> в первую очередь сказывается на состоянии крови и ее свертываемости.</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Источниками витамина</w:t>
      </w:r>
      <w:proofErr w:type="gramStart"/>
      <w:r>
        <w:rPr>
          <w:rFonts w:ascii="Times New Roman" w:hAnsi="Times New Roman"/>
        </w:rPr>
        <w:t xml:space="preserve"> К</w:t>
      </w:r>
      <w:proofErr w:type="gramEnd"/>
      <w:r>
        <w:rPr>
          <w:rFonts w:ascii="Times New Roman" w:hAnsi="Times New Roman"/>
        </w:rPr>
        <w:t xml:space="preserve"> являются белокочанная и цветная капуста, шпинат, помидоры, особенно недозрелые.</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b/>
        </w:rPr>
        <w:t xml:space="preserve">Витамин РР, </w:t>
      </w:r>
      <w:r>
        <w:rPr>
          <w:rFonts w:ascii="Times New Roman" w:hAnsi="Times New Roman"/>
        </w:rPr>
        <w:t xml:space="preserve">или никотиновая кислота, жизненно необходим организму для нормального функционирования печени. Он также улучшает секрецию и состав сока поджелудочной </w:t>
      </w:r>
      <w:r>
        <w:rPr>
          <w:rFonts w:ascii="Times New Roman" w:hAnsi="Times New Roman"/>
        </w:rPr>
        <w:lastRenderedPageBreak/>
        <w:t>железы, нормализует секреторную и моторную функции желудка. Его постоянный недостаток в организме приводит к расстройствам системы пищеварения различной степени тяжести, вызывает различные заболевания кожи в связи с нездоровым функционированием печени.</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 xml:space="preserve">Источником витамина </w:t>
      </w:r>
      <w:r>
        <w:rPr>
          <w:rFonts w:ascii="Times New Roman" w:hAnsi="Times New Roman"/>
          <w:b/>
        </w:rPr>
        <w:t xml:space="preserve">РР </w:t>
      </w:r>
      <w:proofErr w:type="gramStart"/>
      <w:r>
        <w:rPr>
          <w:rFonts w:ascii="Times New Roman" w:hAnsi="Times New Roman"/>
        </w:rPr>
        <w:t>является</w:t>
      </w:r>
      <w:proofErr w:type="gramEnd"/>
      <w:r>
        <w:rPr>
          <w:rFonts w:ascii="Times New Roman" w:hAnsi="Times New Roman"/>
        </w:rPr>
        <w:t xml:space="preserve"> прежде всего помидоры, бобовые культуры, лук, морковь, овощи с зелеными листьями, особенно шпинат. </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 xml:space="preserve">Все овощи богаты физиологически важными для организма </w:t>
      </w:r>
      <w:r>
        <w:rPr>
          <w:rFonts w:ascii="Times New Roman" w:hAnsi="Times New Roman"/>
          <w:b/>
        </w:rPr>
        <w:t xml:space="preserve">солями калия, железа, кальция, магния, фосфора. </w:t>
      </w:r>
      <w:r>
        <w:rPr>
          <w:rFonts w:ascii="Times New Roman" w:hAnsi="Times New Roman"/>
        </w:rPr>
        <w:t>В процессе пищеварения минеральные вещества образуют соединения со щелочными свойствами. Таким образом, овощная пища способствует поддержанию слабощелочной реакции крови, нейтрализует вредное влияние кислотных веществ, содержащихся в мясе, жирной пище и других продуктах, препятствует накоплению кислот в тканях. Включение овощей в рацион питания делает его более гармоничным и препятствует возникновению различных заболеваний пищеварительной системы.</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t>Энергетическая ценность овощных культур (на 100 г продукта)</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Баклажан                                   24 ккал/100 кДж</w:t>
      </w:r>
    </w:p>
    <w:p w:rsidR="005C66D7" w:rsidRDefault="00A91CE5">
      <w:pPr>
        <w:rPr>
          <w:rFonts w:ascii="Times New Roman" w:hAnsi="Times New Roman"/>
        </w:rPr>
      </w:pPr>
      <w:r>
        <w:rPr>
          <w:rFonts w:ascii="Times New Roman" w:hAnsi="Times New Roman"/>
        </w:rPr>
        <w:t>Горох зеленый                          72 ккал/301 кДж</w:t>
      </w:r>
    </w:p>
    <w:p w:rsidR="005C66D7" w:rsidRDefault="00A91CE5">
      <w:pPr>
        <w:rPr>
          <w:rFonts w:ascii="Times New Roman" w:hAnsi="Times New Roman"/>
        </w:rPr>
      </w:pPr>
      <w:r>
        <w:rPr>
          <w:rFonts w:ascii="Times New Roman" w:hAnsi="Times New Roman"/>
        </w:rPr>
        <w:t>Кабачок                                     25 ккал/119 кДж</w:t>
      </w:r>
    </w:p>
    <w:p w:rsidR="005C66D7" w:rsidRDefault="00A91CE5">
      <w:pPr>
        <w:rPr>
          <w:rFonts w:ascii="Times New Roman" w:hAnsi="Times New Roman"/>
        </w:rPr>
      </w:pPr>
      <w:r>
        <w:rPr>
          <w:rFonts w:ascii="Times New Roman" w:hAnsi="Times New Roman"/>
        </w:rPr>
        <w:t>Кочанная капуста                     28 ккал/117 кДж</w:t>
      </w:r>
    </w:p>
    <w:p w:rsidR="005C66D7" w:rsidRDefault="00A91CE5">
      <w:pPr>
        <w:rPr>
          <w:rFonts w:ascii="Times New Roman" w:hAnsi="Times New Roman"/>
        </w:rPr>
      </w:pPr>
      <w:r>
        <w:rPr>
          <w:rFonts w:ascii="Times New Roman" w:hAnsi="Times New Roman"/>
        </w:rPr>
        <w:t>Цветная капуста                       29 ккал/121 кДж</w:t>
      </w:r>
    </w:p>
    <w:p w:rsidR="005C66D7" w:rsidRDefault="00A91CE5">
      <w:pPr>
        <w:rPr>
          <w:rFonts w:ascii="Times New Roman" w:hAnsi="Times New Roman"/>
        </w:rPr>
      </w:pPr>
      <w:r>
        <w:rPr>
          <w:rFonts w:ascii="Times New Roman" w:hAnsi="Times New Roman"/>
        </w:rPr>
        <w:t>Кресс – салат                            0 ккал/0 кДж</w:t>
      </w:r>
    </w:p>
    <w:p w:rsidR="005C66D7" w:rsidRDefault="00A91CE5">
      <w:pPr>
        <w:rPr>
          <w:rFonts w:ascii="Times New Roman" w:hAnsi="Times New Roman"/>
        </w:rPr>
      </w:pPr>
      <w:r>
        <w:rPr>
          <w:rFonts w:ascii="Times New Roman" w:hAnsi="Times New Roman"/>
        </w:rPr>
        <w:t>Морковь                                    15 ккал/63 кДж</w:t>
      </w:r>
    </w:p>
    <w:p w:rsidR="005C66D7" w:rsidRDefault="00A91CE5">
      <w:pPr>
        <w:rPr>
          <w:rFonts w:ascii="Times New Roman" w:hAnsi="Times New Roman"/>
        </w:rPr>
      </w:pPr>
      <w:r>
        <w:rPr>
          <w:rFonts w:ascii="Times New Roman" w:hAnsi="Times New Roman"/>
        </w:rPr>
        <w:t>Перец сладкий                          27 ккал/113 кДж</w:t>
      </w:r>
    </w:p>
    <w:p w:rsidR="005C66D7" w:rsidRDefault="00A91CE5">
      <w:pPr>
        <w:rPr>
          <w:rFonts w:ascii="Times New Roman" w:hAnsi="Times New Roman"/>
        </w:rPr>
      </w:pPr>
      <w:r>
        <w:rPr>
          <w:rFonts w:ascii="Times New Roman" w:hAnsi="Times New Roman"/>
        </w:rPr>
        <w:t>Петрушка (зелень)                   45 ккал/188 кДж</w:t>
      </w:r>
    </w:p>
    <w:p w:rsidR="005C66D7" w:rsidRDefault="00A91CE5">
      <w:pPr>
        <w:rPr>
          <w:rFonts w:ascii="Times New Roman" w:hAnsi="Times New Roman"/>
        </w:rPr>
      </w:pPr>
      <w:r>
        <w:rPr>
          <w:rFonts w:ascii="Times New Roman" w:hAnsi="Times New Roman"/>
        </w:rPr>
        <w:t>Петрушка (корень)                   47 ккал/197 кДж</w:t>
      </w:r>
    </w:p>
    <w:p w:rsidR="005C66D7" w:rsidRDefault="00A91CE5">
      <w:pPr>
        <w:rPr>
          <w:rFonts w:ascii="Times New Roman" w:hAnsi="Times New Roman"/>
        </w:rPr>
      </w:pPr>
      <w:r>
        <w:rPr>
          <w:rFonts w:ascii="Times New Roman" w:hAnsi="Times New Roman"/>
        </w:rPr>
        <w:t>Помидор                                    19 ккал/79 кДж</w:t>
      </w:r>
    </w:p>
    <w:p w:rsidR="005C66D7" w:rsidRDefault="00A91CE5">
      <w:pPr>
        <w:tabs>
          <w:tab w:val="left" w:pos="3126"/>
        </w:tabs>
        <w:rPr>
          <w:rFonts w:ascii="Times New Roman" w:hAnsi="Times New Roman"/>
        </w:rPr>
      </w:pPr>
      <w:r>
        <w:rPr>
          <w:rFonts w:ascii="Times New Roman" w:hAnsi="Times New Roman"/>
        </w:rPr>
        <w:t>Редис                                          20 ккал/84 кДж</w:t>
      </w:r>
    </w:p>
    <w:p w:rsidR="005C66D7" w:rsidRDefault="00A91CE5">
      <w:pPr>
        <w:rPr>
          <w:rFonts w:ascii="Times New Roman" w:hAnsi="Times New Roman"/>
        </w:rPr>
      </w:pPr>
      <w:r>
        <w:rPr>
          <w:rFonts w:ascii="Times New Roman" w:hAnsi="Times New Roman"/>
        </w:rPr>
        <w:t>Редька                                        34 ккал/142 кДж</w:t>
      </w:r>
    </w:p>
    <w:p w:rsidR="005C66D7" w:rsidRDefault="00A91CE5">
      <w:pPr>
        <w:rPr>
          <w:rFonts w:ascii="Times New Roman" w:hAnsi="Times New Roman"/>
        </w:rPr>
      </w:pPr>
      <w:r>
        <w:rPr>
          <w:rFonts w:ascii="Times New Roman" w:hAnsi="Times New Roman"/>
        </w:rPr>
        <w:t>Салат                                          14 ккал/59 кДж</w:t>
      </w:r>
    </w:p>
    <w:p w:rsidR="005C66D7" w:rsidRDefault="00A91CE5">
      <w:pPr>
        <w:rPr>
          <w:rFonts w:ascii="Times New Roman" w:hAnsi="Times New Roman"/>
        </w:rPr>
      </w:pPr>
      <w:r>
        <w:rPr>
          <w:rFonts w:ascii="Times New Roman" w:hAnsi="Times New Roman"/>
        </w:rPr>
        <w:lastRenderedPageBreak/>
        <w:t>Свекла столовая                        48 ккал/201 кДж</w:t>
      </w:r>
    </w:p>
    <w:p w:rsidR="005C66D7" w:rsidRDefault="00A91CE5">
      <w:pPr>
        <w:rPr>
          <w:rFonts w:ascii="Times New Roman" w:hAnsi="Times New Roman"/>
        </w:rPr>
      </w:pPr>
      <w:r>
        <w:rPr>
          <w:rFonts w:ascii="Times New Roman" w:hAnsi="Times New Roman"/>
        </w:rPr>
        <w:t>Сельдерей (зелень)                   8 ккал/33 кДж</w:t>
      </w:r>
    </w:p>
    <w:p w:rsidR="005C66D7" w:rsidRDefault="00A91CE5">
      <w:pPr>
        <w:rPr>
          <w:rFonts w:ascii="Times New Roman" w:hAnsi="Times New Roman"/>
        </w:rPr>
      </w:pPr>
      <w:r>
        <w:rPr>
          <w:rFonts w:ascii="Times New Roman" w:hAnsi="Times New Roman"/>
        </w:rPr>
        <w:t>Сельдерей (корень)                  31 ккал/130 кДж</w:t>
      </w:r>
    </w:p>
    <w:p w:rsidR="005C66D7" w:rsidRDefault="00A91CE5">
      <w:pPr>
        <w:rPr>
          <w:rFonts w:ascii="Times New Roman" w:hAnsi="Times New Roman"/>
        </w:rPr>
      </w:pPr>
      <w:r>
        <w:rPr>
          <w:rFonts w:ascii="Times New Roman" w:hAnsi="Times New Roman"/>
        </w:rPr>
        <w:t>Тыква                                        29 ккал/121 кДж</w:t>
      </w:r>
    </w:p>
    <w:p w:rsidR="005C66D7" w:rsidRDefault="00A91CE5">
      <w:pPr>
        <w:rPr>
          <w:rFonts w:ascii="Times New Roman" w:hAnsi="Times New Roman"/>
        </w:rPr>
      </w:pPr>
      <w:r>
        <w:rPr>
          <w:rFonts w:ascii="Times New Roman" w:hAnsi="Times New Roman"/>
        </w:rPr>
        <w:t>Укроп                                        29 ккал/127 кДж</w:t>
      </w:r>
    </w:p>
    <w:p w:rsidR="005C66D7" w:rsidRDefault="00A91CE5">
      <w:pPr>
        <w:rPr>
          <w:rFonts w:ascii="Times New Roman" w:hAnsi="Times New Roman"/>
        </w:rPr>
      </w:pPr>
      <w:r>
        <w:rPr>
          <w:rFonts w:ascii="Times New Roman" w:hAnsi="Times New Roman"/>
        </w:rPr>
        <w:t>Фасоль                                      32 ккал/134 кДж</w:t>
      </w:r>
    </w:p>
    <w:p w:rsidR="005C66D7" w:rsidRDefault="00A91CE5">
      <w:pPr>
        <w:rPr>
          <w:rFonts w:ascii="Times New Roman" w:hAnsi="Times New Roman"/>
        </w:rPr>
      </w:pPr>
      <w:r>
        <w:rPr>
          <w:rFonts w:ascii="Times New Roman" w:hAnsi="Times New Roman"/>
        </w:rPr>
        <w:t>Хрен                                          71 ккал/297 кДж</w:t>
      </w:r>
    </w:p>
    <w:p w:rsidR="005C66D7" w:rsidRDefault="00A91CE5">
      <w:pPr>
        <w:rPr>
          <w:rFonts w:ascii="Times New Roman" w:hAnsi="Times New Roman"/>
        </w:rPr>
      </w:pPr>
      <w:r>
        <w:rPr>
          <w:rFonts w:ascii="Times New Roman" w:hAnsi="Times New Roman"/>
        </w:rPr>
        <w:t>Шпинат                                     21 ккал/88 кДж</w:t>
      </w:r>
    </w:p>
    <w:p w:rsidR="005C66D7" w:rsidRDefault="00A91CE5">
      <w:pPr>
        <w:rPr>
          <w:rFonts w:ascii="Times New Roman" w:hAnsi="Times New Roman"/>
        </w:rPr>
      </w:pPr>
      <w:r>
        <w:rPr>
          <w:rFonts w:ascii="Times New Roman" w:hAnsi="Times New Roman"/>
        </w:rPr>
        <w:t>Щавель                                      28 ккал/117 кДж</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 xml:space="preserve">Почти все овощи употребляют не только в вареном, жареном, тушеном, печеном, консервированном, но и в сыром виде, используя их для приготовления разнообразных салатов и гарниров, порой в самых неожиданных сочетаниях. Сырые овощи, не подвергшиеся какой – либо тепловой обработке, наиболее полезны, так как сохраняют </w:t>
      </w:r>
      <w:proofErr w:type="spellStart"/>
      <w:r>
        <w:rPr>
          <w:rFonts w:ascii="Times New Roman" w:hAnsi="Times New Roman"/>
        </w:rPr>
        <w:t>неразрушенными</w:t>
      </w:r>
      <w:proofErr w:type="spellEnd"/>
      <w:r>
        <w:rPr>
          <w:rFonts w:ascii="Times New Roman" w:hAnsi="Times New Roman"/>
        </w:rPr>
        <w:t xml:space="preserve"> множество витаминов и биологически активных веществ исключительно важных для человека.</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t>Содержание витаминов и минеральных веществ в овощных культурах (мг/100 г)</w:t>
      </w:r>
    </w:p>
    <w:p w:rsidR="005C66D7" w:rsidRDefault="005C66D7">
      <w:pPr>
        <w:rPr>
          <w:rFonts w:ascii="Times New Roman" w:hAnsi="Times New Roman"/>
        </w:rPr>
      </w:pPr>
    </w:p>
    <w:tbl>
      <w:tblPr>
        <w:tblStyle w:val="af4"/>
        <w:tblW w:w="10974" w:type="dxa"/>
        <w:tblInd w:w="-152" w:type="dxa"/>
        <w:tblLayout w:type="fixed"/>
        <w:tblLook w:val="04A0"/>
      </w:tblPr>
      <w:tblGrid>
        <w:gridCol w:w="2310"/>
        <w:gridCol w:w="914"/>
        <w:gridCol w:w="945"/>
        <w:gridCol w:w="655"/>
        <w:gridCol w:w="657"/>
        <w:gridCol w:w="651"/>
        <w:gridCol w:w="599"/>
        <w:gridCol w:w="656"/>
        <w:gridCol w:w="612"/>
        <w:gridCol w:w="612"/>
        <w:gridCol w:w="612"/>
        <w:gridCol w:w="612"/>
        <w:gridCol w:w="612"/>
        <w:gridCol w:w="527"/>
      </w:tblGrid>
      <w:tr w:rsidR="00A91CE5" w:rsidTr="005C66D7">
        <w:trPr>
          <w:cnfStyle w:val="100000000000"/>
        </w:trPr>
        <w:tc>
          <w:tcPr>
            <w:cnfStyle w:val="001000000000"/>
            <w:tcW w:w="2310" w:type="dxa"/>
            <w:tcBorders>
              <w:bottom w:val="nil"/>
            </w:tcBorders>
            <w:shd w:val="clear" w:color="auto" w:fill="FFFFFF" w:themeFill="background1"/>
          </w:tcPr>
          <w:p w:rsidR="005C66D7" w:rsidRDefault="005C66D7">
            <w:pPr>
              <w:rPr>
                <w:rFonts w:ascii="Times New Roman" w:hAnsi="Times New Roman"/>
                <w:b w:val="0"/>
                <w:bCs w:val="0"/>
                <w:lang w:eastAsia="ru-RU"/>
              </w:rPr>
            </w:pPr>
          </w:p>
        </w:tc>
        <w:tc>
          <w:tcPr>
            <w:tcW w:w="914"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eastAsia="ru-RU"/>
              </w:rPr>
            </w:pPr>
            <w:r>
              <w:rPr>
                <w:rFonts w:ascii="Times New Roman" w:hAnsi="Times New Roman"/>
                <w:color w:val="auto"/>
                <w:lang w:eastAsia="ru-RU"/>
              </w:rPr>
              <w:t>С</w:t>
            </w:r>
          </w:p>
        </w:tc>
        <w:tc>
          <w:tcPr>
            <w:tcW w:w="945"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eastAsia="ru-RU"/>
              </w:rPr>
            </w:pPr>
            <w:r>
              <w:rPr>
                <w:rFonts w:ascii="Times New Roman" w:hAnsi="Times New Roman"/>
                <w:color w:val="auto"/>
                <w:lang w:eastAsia="ru-RU"/>
              </w:rPr>
              <w:t>А</w:t>
            </w:r>
          </w:p>
        </w:tc>
        <w:tc>
          <w:tcPr>
            <w:tcW w:w="655" w:type="dxa"/>
            <w:tcBorders>
              <w:bottom w:val="nil"/>
            </w:tcBorders>
            <w:shd w:val="clear" w:color="auto" w:fill="FFFFFF" w:themeFill="background1"/>
          </w:tcPr>
          <w:p w:rsidR="005C66D7" w:rsidRDefault="00A91CE5">
            <w:pPr>
              <w:jc w:val="center"/>
              <w:cnfStyle w:val="100000000000"/>
              <w:rPr>
                <w:rFonts w:ascii="Times New Roman" w:hAnsi="Times New Roman"/>
                <w:b w:val="0"/>
                <w:bCs w:val="0"/>
                <w:vertAlign w:val="subscript"/>
                <w:lang w:eastAsia="ru-RU"/>
              </w:rPr>
            </w:pPr>
            <w:r>
              <w:rPr>
                <w:rFonts w:ascii="Times New Roman" w:hAnsi="Times New Roman"/>
                <w:color w:val="auto"/>
                <w:lang w:eastAsia="ru-RU"/>
              </w:rPr>
              <w:t>В</w:t>
            </w:r>
            <w:proofErr w:type="gramStart"/>
            <w:r>
              <w:rPr>
                <w:rFonts w:ascii="Times New Roman" w:hAnsi="Times New Roman"/>
                <w:color w:val="auto"/>
                <w:vertAlign w:val="subscript"/>
                <w:lang w:eastAsia="ru-RU"/>
              </w:rPr>
              <w:t>1</w:t>
            </w:r>
            <w:proofErr w:type="gramEnd"/>
          </w:p>
        </w:tc>
        <w:tc>
          <w:tcPr>
            <w:tcW w:w="657" w:type="dxa"/>
            <w:tcBorders>
              <w:bottom w:val="nil"/>
            </w:tcBorders>
            <w:shd w:val="clear" w:color="auto" w:fill="FFFFFF" w:themeFill="background1"/>
          </w:tcPr>
          <w:p w:rsidR="005C66D7" w:rsidRDefault="00A91CE5">
            <w:pPr>
              <w:jc w:val="center"/>
              <w:cnfStyle w:val="100000000000"/>
              <w:rPr>
                <w:rFonts w:ascii="Times New Roman" w:hAnsi="Times New Roman"/>
                <w:b w:val="0"/>
                <w:bCs w:val="0"/>
                <w:vertAlign w:val="subscript"/>
                <w:lang w:eastAsia="ru-RU"/>
              </w:rPr>
            </w:pPr>
            <w:r>
              <w:rPr>
                <w:rFonts w:ascii="Times New Roman" w:hAnsi="Times New Roman"/>
                <w:color w:val="auto"/>
                <w:lang w:eastAsia="ru-RU"/>
              </w:rPr>
              <w:t>В</w:t>
            </w:r>
            <w:proofErr w:type="gramStart"/>
            <w:r>
              <w:rPr>
                <w:rFonts w:ascii="Times New Roman" w:hAnsi="Times New Roman"/>
                <w:color w:val="auto"/>
                <w:vertAlign w:val="subscript"/>
                <w:lang w:eastAsia="ru-RU"/>
              </w:rPr>
              <w:t>2</w:t>
            </w:r>
            <w:proofErr w:type="gramEnd"/>
          </w:p>
        </w:tc>
        <w:tc>
          <w:tcPr>
            <w:tcW w:w="651" w:type="dxa"/>
            <w:tcBorders>
              <w:bottom w:val="nil"/>
            </w:tcBorders>
            <w:shd w:val="clear" w:color="auto" w:fill="FFFFFF" w:themeFill="background1"/>
          </w:tcPr>
          <w:p w:rsidR="005C66D7" w:rsidRDefault="00A91CE5">
            <w:pPr>
              <w:jc w:val="center"/>
              <w:cnfStyle w:val="100000000000"/>
              <w:rPr>
                <w:rFonts w:ascii="Times New Roman" w:hAnsi="Times New Roman"/>
                <w:b w:val="0"/>
                <w:bCs w:val="0"/>
                <w:vertAlign w:val="subscript"/>
                <w:lang w:eastAsia="ru-RU"/>
              </w:rPr>
            </w:pPr>
            <w:r>
              <w:rPr>
                <w:rFonts w:ascii="Times New Roman" w:hAnsi="Times New Roman"/>
                <w:color w:val="auto"/>
                <w:lang w:eastAsia="ru-RU"/>
              </w:rPr>
              <w:t>В</w:t>
            </w:r>
            <w:proofErr w:type="gramStart"/>
            <w:r>
              <w:rPr>
                <w:rFonts w:ascii="Times New Roman" w:hAnsi="Times New Roman"/>
                <w:color w:val="auto"/>
                <w:vertAlign w:val="subscript"/>
                <w:lang w:eastAsia="ru-RU"/>
              </w:rPr>
              <w:t>6</w:t>
            </w:r>
            <w:proofErr w:type="gramEnd"/>
          </w:p>
        </w:tc>
        <w:tc>
          <w:tcPr>
            <w:tcW w:w="599" w:type="dxa"/>
            <w:tcBorders>
              <w:bottom w:val="nil"/>
            </w:tcBorders>
            <w:shd w:val="clear" w:color="auto" w:fill="FFFFFF" w:themeFill="background1"/>
          </w:tcPr>
          <w:p w:rsidR="005C66D7" w:rsidRDefault="00A91CE5">
            <w:pPr>
              <w:jc w:val="center"/>
              <w:cnfStyle w:val="100000000000"/>
              <w:rPr>
                <w:rFonts w:ascii="Times New Roman" w:hAnsi="Times New Roman"/>
                <w:b w:val="0"/>
                <w:bCs w:val="0"/>
                <w:vertAlign w:val="subscript"/>
                <w:lang w:eastAsia="ru-RU"/>
              </w:rPr>
            </w:pPr>
            <w:r>
              <w:rPr>
                <w:rFonts w:ascii="Times New Roman" w:hAnsi="Times New Roman"/>
                <w:color w:val="auto"/>
                <w:lang w:eastAsia="ru-RU"/>
              </w:rPr>
              <w:t>В</w:t>
            </w:r>
            <w:proofErr w:type="gramStart"/>
            <w:r>
              <w:rPr>
                <w:rFonts w:ascii="Times New Roman" w:hAnsi="Times New Roman"/>
                <w:color w:val="auto"/>
                <w:vertAlign w:val="subscript"/>
                <w:lang w:eastAsia="ru-RU"/>
              </w:rPr>
              <w:t>9</w:t>
            </w:r>
            <w:proofErr w:type="gramEnd"/>
          </w:p>
        </w:tc>
        <w:tc>
          <w:tcPr>
            <w:tcW w:w="656"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eastAsia="ru-RU"/>
              </w:rPr>
            </w:pPr>
            <w:r>
              <w:rPr>
                <w:rFonts w:ascii="Times New Roman" w:hAnsi="Times New Roman"/>
                <w:color w:val="auto"/>
                <w:lang w:eastAsia="ru-RU"/>
              </w:rPr>
              <w:t>РР</w:t>
            </w:r>
          </w:p>
        </w:tc>
        <w:tc>
          <w:tcPr>
            <w:tcW w:w="612"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val="en-US" w:eastAsia="ru-RU"/>
              </w:rPr>
            </w:pPr>
            <w:r>
              <w:rPr>
                <w:rFonts w:ascii="Times New Roman" w:hAnsi="Times New Roman"/>
                <w:color w:val="auto"/>
                <w:lang w:val="en-US" w:eastAsia="ru-RU"/>
              </w:rPr>
              <w:t>Na</w:t>
            </w:r>
          </w:p>
        </w:tc>
        <w:tc>
          <w:tcPr>
            <w:tcW w:w="612"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val="en-US" w:eastAsia="ru-RU"/>
              </w:rPr>
            </w:pPr>
            <w:r>
              <w:rPr>
                <w:rFonts w:ascii="Times New Roman" w:hAnsi="Times New Roman"/>
                <w:color w:val="auto"/>
                <w:lang w:val="en-US" w:eastAsia="ru-RU"/>
              </w:rPr>
              <w:t>K</w:t>
            </w:r>
          </w:p>
        </w:tc>
        <w:tc>
          <w:tcPr>
            <w:tcW w:w="612"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val="en-US" w:eastAsia="ru-RU"/>
              </w:rPr>
            </w:pPr>
            <w:r>
              <w:rPr>
                <w:rFonts w:ascii="Times New Roman" w:hAnsi="Times New Roman"/>
                <w:color w:val="auto"/>
                <w:lang w:val="en-US" w:eastAsia="ru-RU"/>
              </w:rPr>
              <w:t>Ca</w:t>
            </w:r>
          </w:p>
        </w:tc>
        <w:tc>
          <w:tcPr>
            <w:tcW w:w="612"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val="en-US" w:eastAsia="ru-RU"/>
              </w:rPr>
            </w:pPr>
            <w:r>
              <w:rPr>
                <w:rFonts w:ascii="Times New Roman" w:hAnsi="Times New Roman"/>
                <w:color w:val="auto"/>
                <w:lang w:val="en-US" w:eastAsia="ru-RU"/>
              </w:rPr>
              <w:t>Mg</w:t>
            </w:r>
          </w:p>
        </w:tc>
        <w:tc>
          <w:tcPr>
            <w:tcW w:w="612"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val="en-US" w:eastAsia="ru-RU"/>
              </w:rPr>
            </w:pPr>
            <w:r>
              <w:rPr>
                <w:rFonts w:ascii="Times New Roman" w:hAnsi="Times New Roman"/>
                <w:color w:val="auto"/>
                <w:lang w:val="en-US" w:eastAsia="ru-RU"/>
              </w:rPr>
              <w:t>P</w:t>
            </w:r>
          </w:p>
        </w:tc>
        <w:tc>
          <w:tcPr>
            <w:tcW w:w="527" w:type="dxa"/>
            <w:tcBorders>
              <w:bottom w:val="nil"/>
            </w:tcBorders>
            <w:shd w:val="clear" w:color="auto" w:fill="FFFFFF" w:themeFill="background1"/>
          </w:tcPr>
          <w:p w:rsidR="005C66D7" w:rsidRDefault="00A91CE5">
            <w:pPr>
              <w:jc w:val="center"/>
              <w:cnfStyle w:val="100000000000"/>
              <w:rPr>
                <w:rFonts w:ascii="Times New Roman" w:hAnsi="Times New Roman"/>
                <w:b w:val="0"/>
                <w:bCs w:val="0"/>
                <w:lang w:val="en-US" w:eastAsia="ru-RU"/>
              </w:rPr>
            </w:pPr>
            <w:r>
              <w:rPr>
                <w:rFonts w:ascii="Times New Roman" w:hAnsi="Times New Roman"/>
                <w:color w:val="auto"/>
                <w:lang w:val="en-US" w:eastAsia="ru-RU"/>
              </w:rPr>
              <w:t>Fe</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Картофель</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20-30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0,05</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0,02</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568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58</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1,9</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Капуста кочанная</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53</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0,04</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0,05</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0,05</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0,12</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15</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0,4</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230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70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16</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31</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1,2</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Капуста цветная</w:t>
            </w:r>
          </w:p>
          <w:p w:rsidR="005C66D7" w:rsidRDefault="00A91CE5">
            <w:pPr>
              <w:rPr>
                <w:rFonts w:ascii="Times New Roman" w:hAnsi="Times New Roman"/>
                <w:lang w:eastAsia="ru-RU"/>
              </w:rPr>
            </w:pPr>
            <w:r>
              <w:rPr>
                <w:rFonts w:ascii="Times New Roman" w:hAnsi="Times New Roman"/>
                <w:lang w:eastAsia="ru-RU"/>
              </w:rPr>
              <w:t>Свекла столовая</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95</w:t>
            </w:r>
          </w:p>
          <w:p w:rsidR="005C66D7" w:rsidRDefault="00A91CE5">
            <w:pPr>
              <w:cnfStyle w:val="000000000000"/>
              <w:rPr>
                <w:rFonts w:ascii="Times New Roman" w:hAnsi="Times New Roman"/>
                <w:lang w:eastAsia="ru-RU"/>
              </w:rPr>
            </w:pPr>
            <w:r>
              <w:rPr>
                <w:rFonts w:ascii="Times New Roman" w:hAnsi="Times New Roman"/>
                <w:lang w:eastAsia="ru-RU"/>
              </w:rPr>
              <w:t>до 25</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w:t>
            </w:r>
          </w:p>
          <w:p w:rsidR="005C66D7" w:rsidRDefault="00A91CE5">
            <w:pPr>
              <w:cnfStyle w:val="000000000000"/>
              <w:rPr>
                <w:rFonts w:ascii="Times New Roman" w:hAnsi="Times New Roman"/>
                <w:lang w:eastAsia="ru-RU"/>
              </w:rPr>
            </w:pPr>
            <w:r>
              <w:rPr>
                <w:rFonts w:ascii="Times New Roman" w:hAnsi="Times New Roman"/>
                <w:lang w:eastAsia="ru-RU"/>
              </w:rPr>
              <w:t>-</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p w:rsidR="005C66D7" w:rsidRDefault="00A91CE5">
            <w:pPr>
              <w:cnfStyle w:val="000000000000"/>
              <w:rPr>
                <w:rFonts w:ascii="Times New Roman" w:hAnsi="Times New Roman"/>
                <w:lang w:eastAsia="ru-RU"/>
              </w:rPr>
            </w:pPr>
            <w:r>
              <w:rPr>
                <w:rFonts w:ascii="Times New Roman" w:hAnsi="Times New Roman"/>
                <w:lang w:eastAsia="ru-RU"/>
              </w:rPr>
              <w:t>0,02</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p w:rsidR="005C66D7" w:rsidRDefault="00A91CE5">
            <w:pPr>
              <w:cnfStyle w:val="000000000000"/>
              <w:rPr>
                <w:rFonts w:ascii="Times New Roman" w:hAnsi="Times New Roman"/>
                <w:lang w:eastAsia="ru-RU"/>
              </w:rPr>
            </w:pPr>
            <w:r>
              <w:rPr>
                <w:rFonts w:ascii="Times New Roman" w:hAnsi="Times New Roman"/>
                <w:lang w:eastAsia="ru-RU"/>
              </w:rPr>
              <w:t>0,04</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0,15</w:t>
            </w:r>
          </w:p>
          <w:p w:rsidR="005C66D7" w:rsidRDefault="00A91CE5">
            <w:pPr>
              <w:cnfStyle w:val="000000000000"/>
              <w:rPr>
                <w:rFonts w:ascii="Times New Roman" w:hAnsi="Times New Roman"/>
                <w:lang w:eastAsia="ru-RU"/>
              </w:rPr>
            </w:pPr>
            <w:r>
              <w:rPr>
                <w:rFonts w:ascii="Times New Roman" w:hAnsi="Times New Roman"/>
                <w:lang w:eastAsia="ru-RU"/>
              </w:rPr>
              <w:t>0,07</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23</w:t>
            </w:r>
          </w:p>
          <w:p w:rsidR="005C66D7" w:rsidRDefault="00A91CE5">
            <w:pPr>
              <w:cnfStyle w:val="000000000000"/>
              <w:rPr>
                <w:rFonts w:ascii="Times New Roman" w:hAnsi="Times New Roman"/>
                <w:lang w:eastAsia="ru-RU"/>
              </w:rPr>
            </w:pPr>
            <w:r>
              <w:rPr>
                <w:rFonts w:ascii="Times New Roman" w:hAnsi="Times New Roman"/>
                <w:lang w:eastAsia="ru-RU"/>
              </w:rPr>
              <w:t>13</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0,6</w:t>
            </w:r>
          </w:p>
          <w:p w:rsidR="005C66D7" w:rsidRDefault="00A91CE5">
            <w:pPr>
              <w:cnfStyle w:val="000000000000"/>
              <w:rPr>
                <w:rFonts w:ascii="Times New Roman" w:hAnsi="Times New Roman"/>
                <w:lang w:eastAsia="ru-RU"/>
              </w:rPr>
            </w:pPr>
            <w:r>
              <w:rPr>
                <w:rFonts w:ascii="Times New Roman" w:hAnsi="Times New Roman"/>
                <w:lang w:eastAsia="ru-RU"/>
              </w:rPr>
              <w:t>0,2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10</w:t>
            </w:r>
          </w:p>
          <w:p w:rsidR="005C66D7" w:rsidRDefault="00A91CE5">
            <w:pPr>
              <w:cnfStyle w:val="000000000000"/>
              <w:rPr>
                <w:rFonts w:ascii="Times New Roman" w:hAnsi="Times New Roman"/>
                <w:lang w:eastAsia="ru-RU"/>
              </w:rPr>
            </w:pPr>
            <w:r>
              <w:rPr>
                <w:rFonts w:ascii="Times New Roman" w:hAnsi="Times New Roman"/>
                <w:lang w:eastAsia="ru-RU"/>
              </w:rPr>
              <w:t>17</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210</w:t>
            </w:r>
          </w:p>
          <w:p w:rsidR="005C66D7" w:rsidRDefault="00A91CE5">
            <w:pPr>
              <w:cnfStyle w:val="000000000000"/>
              <w:rPr>
                <w:rFonts w:ascii="Times New Roman" w:hAnsi="Times New Roman"/>
                <w:lang w:eastAsia="ru-RU"/>
              </w:rPr>
            </w:pPr>
            <w:r>
              <w:rPr>
                <w:rFonts w:ascii="Times New Roman" w:hAnsi="Times New Roman"/>
                <w:lang w:eastAsia="ru-RU"/>
              </w:rPr>
              <w:t>190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60</w:t>
            </w:r>
          </w:p>
          <w:p w:rsidR="005C66D7" w:rsidRDefault="00A91CE5">
            <w:pPr>
              <w:cnfStyle w:val="000000000000"/>
              <w:rPr>
                <w:rFonts w:ascii="Times New Roman" w:hAnsi="Times New Roman"/>
                <w:lang w:eastAsia="ru-RU"/>
              </w:rPr>
            </w:pPr>
            <w:r>
              <w:rPr>
                <w:rFonts w:ascii="Times New Roman" w:hAnsi="Times New Roman"/>
                <w:lang w:eastAsia="ru-RU"/>
              </w:rPr>
              <w:t>40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17</w:t>
            </w:r>
          </w:p>
          <w:p w:rsidR="005C66D7" w:rsidRDefault="00A91CE5">
            <w:pPr>
              <w:cnfStyle w:val="000000000000"/>
              <w:rPr>
                <w:rFonts w:ascii="Times New Roman" w:hAnsi="Times New Roman"/>
                <w:lang w:eastAsia="ru-RU"/>
              </w:rPr>
            </w:pPr>
            <w:r>
              <w:rPr>
                <w:rFonts w:ascii="Times New Roman" w:hAnsi="Times New Roman"/>
                <w:lang w:eastAsia="ru-RU"/>
              </w:rPr>
              <w:t>35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51</w:t>
            </w:r>
          </w:p>
          <w:p w:rsidR="005C66D7" w:rsidRDefault="00A91CE5">
            <w:pPr>
              <w:cnfStyle w:val="000000000000"/>
              <w:rPr>
                <w:rFonts w:ascii="Times New Roman" w:hAnsi="Times New Roman"/>
                <w:lang w:eastAsia="ru-RU"/>
              </w:rPr>
            </w:pPr>
            <w:r>
              <w:rPr>
                <w:rFonts w:ascii="Times New Roman" w:hAnsi="Times New Roman"/>
                <w:lang w:eastAsia="ru-RU"/>
              </w:rPr>
              <w:t>53</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1,4</w:t>
            </w:r>
          </w:p>
          <w:p w:rsidR="005C66D7" w:rsidRDefault="00A91CE5">
            <w:pPr>
              <w:cnfStyle w:val="000000000000"/>
              <w:rPr>
                <w:rFonts w:ascii="Times New Roman" w:hAnsi="Times New Roman"/>
                <w:lang w:eastAsia="ru-RU"/>
              </w:rPr>
            </w:pPr>
            <w:r>
              <w:rPr>
                <w:rFonts w:ascii="Times New Roman" w:hAnsi="Times New Roman"/>
                <w:lang w:eastAsia="ru-RU"/>
              </w:rPr>
              <w:t>1,3</w:t>
            </w:r>
          </w:p>
        </w:tc>
      </w:tr>
      <w:tr w:rsidR="005C66D7" w:rsidTr="005C66D7">
        <w:tc>
          <w:tcPr>
            <w:cnfStyle w:val="001000000000"/>
            <w:tcW w:w="2310" w:type="dxa"/>
            <w:tcBorders>
              <w:top w:val="nil"/>
              <w:bottom w:val="nil"/>
            </w:tcBorders>
          </w:tcPr>
          <w:p w:rsidR="005C66D7" w:rsidRDefault="00A91CE5">
            <w:pPr>
              <w:tabs>
                <w:tab w:val="left" w:pos="3126"/>
              </w:tabs>
              <w:rPr>
                <w:rFonts w:ascii="Times New Roman" w:hAnsi="Times New Roman"/>
                <w:lang w:eastAsia="ru-RU"/>
              </w:rPr>
            </w:pPr>
            <w:r>
              <w:rPr>
                <w:rFonts w:ascii="Times New Roman" w:hAnsi="Times New Roman"/>
                <w:lang w:eastAsia="ru-RU"/>
              </w:rPr>
              <w:t>Морковь</w:t>
            </w:r>
          </w:p>
          <w:p w:rsidR="005C66D7" w:rsidRDefault="00A91CE5">
            <w:pPr>
              <w:tabs>
                <w:tab w:val="left" w:pos="3126"/>
              </w:tabs>
              <w:rPr>
                <w:rFonts w:ascii="Times New Roman" w:hAnsi="Times New Roman"/>
                <w:lang w:eastAsia="ru-RU"/>
              </w:rPr>
            </w:pPr>
            <w:r>
              <w:rPr>
                <w:rFonts w:ascii="Times New Roman" w:hAnsi="Times New Roman"/>
                <w:lang w:eastAsia="ru-RU"/>
              </w:rPr>
              <w:t xml:space="preserve">Редис                                          </w:t>
            </w:r>
          </w:p>
          <w:p w:rsidR="005C66D7" w:rsidRDefault="00A91CE5">
            <w:pPr>
              <w:rPr>
                <w:rFonts w:ascii="Times New Roman" w:hAnsi="Times New Roman"/>
                <w:lang w:eastAsia="ru-RU"/>
              </w:rPr>
            </w:pPr>
            <w:r>
              <w:rPr>
                <w:rFonts w:ascii="Times New Roman" w:hAnsi="Times New Roman"/>
                <w:lang w:eastAsia="ru-RU"/>
              </w:rPr>
              <w:t xml:space="preserve">Редька                                        </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10</w:t>
            </w:r>
          </w:p>
          <w:p w:rsidR="005C66D7" w:rsidRDefault="00A91CE5">
            <w:pPr>
              <w:cnfStyle w:val="000000000000"/>
              <w:rPr>
                <w:rFonts w:ascii="Times New Roman" w:hAnsi="Times New Roman"/>
                <w:lang w:eastAsia="ru-RU"/>
              </w:rPr>
            </w:pPr>
            <w:r>
              <w:rPr>
                <w:rFonts w:ascii="Times New Roman" w:hAnsi="Times New Roman"/>
                <w:lang w:eastAsia="ru-RU"/>
              </w:rPr>
              <w:t>до 45</w:t>
            </w:r>
          </w:p>
          <w:p w:rsidR="005C66D7" w:rsidRDefault="00A91CE5">
            <w:pPr>
              <w:cnfStyle w:val="000000000000"/>
              <w:rPr>
                <w:rFonts w:ascii="Times New Roman" w:hAnsi="Times New Roman"/>
                <w:lang w:eastAsia="ru-RU"/>
              </w:rPr>
            </w:pPr>
            <w:r>
              <w:rPr>
                <w:rFonts w:ascii="Times New Roman" w:hAnsi="Times New Roman"/>
                <w:lang w:eastAsia="ru-RU"/>
              </w:rPr>
              <w:t>до 40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30</w:t>
            </w:r>
          </w:p>
          <w:p w:rsidR="005C66D7" w:rsidRDefault="00A91CE5">
            <w:pPr>
              <w:cnfStyle w:val="000000000000"/>
              <w:rPr>
                <w:rFonts w:ascii="Times New Roman" w:hAnsi="Times New Roman"/>
                <w:lang w:eastAsia="ru-RU"/>
              </w:rPr>
            </w:pPr>
            <w:r>
              <w:rPr>
                <w:rFonts w:ascii="Times New Roman" w:hAnsi="Times New Roman"/>
                <w:lang w:eastAsia="ru-RU"/>
              </w:rPr>
              <w:t>-</w:t>
            </w:r>
          </w:p>
          <w:p w:rsidR="005C66D7" w:rsidRDefault="00A91CE5">
            <w:pPr>
              <w:cnfStyle w:val="000000000000"/>
              <w:rPr>
                <w:rFonts w:ascii="Times New Roman" w:hAnsi="Times New Roman"/>
                <w:lang w:eastAsia="ru-RU"/>
              </w:rPr>
            </w:pPr>
            <w:r>
              <w:rPr>
                <w:rFonts w:ascii="Times New Roman" w:hAnsi="Times New Roman"/>
                <w:lang w:eastAsia="ru-RU"/>
              </w:rPr>
              <w:t>-</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0,12</w:t>
            </w:r>
          </w:p>
          <w:p w:rsidR="005C66D7" w:rsidRDefault="00A91CE5">
            <w:pPr>
              <w:cnfStyle w:val="000000000000"/>
              <w:rPr>
                <w:rFonts w:ascii="Times New Roman" w:hAnsi="Times New Roman"/>
                <w:lang w:eastAsia="ru-RU"/>
              </w:rPr>
            </w:pPr>
            <w:r>
              <w:rPr>
                <w:rFonts w:ascii="Times New Roman" w:hAnsi="Times New Roman"/>
                <w:lang w:eastAsia="ru-RU"/>
              </w:rPr>
              <w:t>0,08</w:t>
            </w:r>
          </w:p>
          <w:p w:rsidR="005C66D7" w:rsidRDefault="00A91CE5">
            <w:pPr>
              <w:cnfStyle w:val="000000000000"/>
              <w:rPr>
                <w:rFonts w:ascii="Times New Roman" w:hAnsi="Times New Roman"/>
                <w:lang w:eastAsia="ru-RU"/>
              </w:rPr>
            </w:pPr>
            <w:r>
              <w:rPr>
                <w:rFonts w:ascii="Times New Roman" w:hAnsi="Times New Roman"/>
                <w:lang w:eastAsia="ru-RU"/>
              </w:rPr>
              <w:t>0,08</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0,07</w:t>
            </w:r>
          </w:p>
          <w:p w:rsidR="005C66D7" w:rsidRDefault="00A91CE5">
            <w:pPr>
              <w:cnfStyle w:val="000000000000"/>
              <w:rPr>
                <w:rFonts w:ascii="Times New Roman" w:hAnsi="Times New Roman"/>
                <w:lang w:eastAsia="ru-RU"/>
              </w:rPr>
            </w:pPr>
            <w:r>
              <w:rPr>
                <w:rFonts w:ascii="Times New Roman" w:hAnsi="Times New Roman"/>
                <w:lang w:eastAsia="ru-RU"/>
              </w:rPr>
              <w:t>0,04</w:t>
            </w:r>
          </w:p>
          <w:p w:rsidR="005C66D7" w:rsidRDefault="00A91CE5">
            <w:pPr>
              <w:cnfStyle w:val="000000000000"/>
              <w:rPr>
                <w:rFonts w:ascii="Times New Roman" w:hAnsi="Times New Roman"/>
                <w:lang w:eastAsia="ru-RU"/>
              </w:rPr>
            </w:pPr>
            <w:r>
              <w:rPr>
                <w:rFonts w:ascii="Times New Roman" w:hAnsi="Times New Roman"/>
                <w:lang w:eastAsia="ru-RU"/>
              </w:rPr>
              <w:t>0,03</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0,13</w:t>
            </w:r>
          </w:p>
          <w:p w:rsidR="005C66D7" w:rsidRDefault="00A91CE5">
            <w:pPr>
              <w:cnfStyle w:val="000000000000"/>
              <w:rPr>
                <w:rFonts w:ascii="Times New Roman" w:hAnsi="Times New Roman"/>
                <w:lang w:eastAsia="ru-RU"/>
              </w:rPr>
            </w:pPr>
            <w:r>
              <w:rPr>
                <w:rFonts w:ascii="Times New Roman" w:hAnsi="Times New Roman"/>
                <w:lang w:eastAsia="ru-RU"/>
              </w:rPr>
              <w:t>0,1</w:t>
            </w:r>
          </w:p>
          <w:p w:rsidR="005C66D7" w:rsidRDefault="00A91CE5">
            <w:pPr>
              <w:cnfStyle w:val="000000000000"/>
              <w:rPr>
                <w:rFonts w:ascii="Times New Roman" w:hAnsi="Times New Roman"/>
                <w:lang w:eastAsia="ru-RU"/>
              </w:rPr>
            </w:pPr>
            <w:r>
              <w:rPr>
                <w:rFonts w:ascii="Times New Roman" w:hAnsi="Times New Roman"/>
                <w:lang w:eastAsia="ru-RU"/>
              </w:rPr>
              <w:t>0,06</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9</w:t>
            </w:r>
          </w:p>
          <w:p w:rsidR="005C66D7" w:rsidRDefault="00A91CE5">
            <w:pPr>
              <w:cnfStyle w:val="000000000000"/>
              <w:rPr>
                <w:rFonts w:ascii="Times New Roman" w:hAnsi="Times New Roman"/>
                <w:lang w:eastAsia="ru-RU"/>
              </w:rPr>
            </w:pPr>
            <w:r>
              <w:rPr>
                <w:rFonts w:ascii="Times New Roman" w:hAnsi="Times New Roman"/>
                <w:lang w:eastAsia="ru-RU"/>
              </w:rPr>
              <w:t>6</w:t>
            </w:r>
          </w:p>
          <w:p w:rsidR="005C66D7" w:rsidRDefault="00A91CE5">
            <w:pPr>
              <w:cnfStyle w:val="000000000000"/>
              <w:rPr>
                <w:rFonts w:ascii="Times New Roman" w:hAnsi="Times New Roman"/>
                <w:lang w:eastAsia="ru-RU"/>
              </w:rPr>
            </w:pPr>
            <w:r>
              <w:rPr>
                <w:rFonts w:ascii="Times New Roman" w:hAnsi="Times New Roman"/>
                <w:lang w:eastAsia="ru-RU"/>
              </w:rPr>
              <w:t>-</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w:t>
            </w:r>
          </w:p>
          <w:p w:rsidR="005C66D7" w:rsidRDefault="00A91CE5">
            <w:pPr>
              <w:cnfStyle w:val="000000000000"/>
              <w:rPr>
                <w:rFonts w:ascii="Times New Roman" w:hAnsi="Times New Roman"/>
                <w:lang w:eastAsia="ru-RU"/>
              </w:rPr>
            </w:pPr>
            <w:r>
              <w:rPr>
                <w:rFonts w:ascii="Times New Roman" w:hAnsi="Times New Roman"/>
                <w:lang w:eastAsia="ru-RU"/>
              </w:rPr>
              <w:t>0,1</w:t>
            </w:r>
          </w:p>
          <w:p w:rsidR="005C66D7" w:rsidRDefault="00A91CE5">
            <w:pPr>
              <w:cnfStyle w:val="000000000000"/>
              <w:rPr>
                <w:rFonts w:ascii="Times New Roman" w:hAnsi="Times New Roman"/>
                <w:lang w:eastAsia="ru-RU"/>
              </w:rPr>
            </w:pPr>
            <w:r>
              <w:rPr>
                <w:rFonts w:ascii="Times New Roman" w:hAnsi="Times New Roman"/>
                <w:lang w:eastAsia="ru-RU"/>
              </w:rPr>
              <w:t>0,25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15</w:t>
            </w:r>
          </w:p>
          <w:p w:rsidR="005C66D7" w:rsidRDefault="00A91CE5">
            <w:pPr>
              <w:cnfStyle w:val="000000000000"/>
              <w:rPr>
                <w:rFonts w:ascii="Times New Roman" w:hAnsi="Times New Roman"/>
                <w:lang w:eastAsia="ru-RU"/>
              </w:rPr>
            </w:pPr>
            <w:r>
              <w:rPr>
                <w:rFonts w:ascii="Times New Roman" w:hAnsi="Times New Roman"/>
                <w:lang w:eastAsia="ru-RU"/>
              </w:rPr>
              <w:t>10</w:t>
            </w:r>
          </w:p>
          <w:p w:rsidR="005C66D7" w:rsidRDefault="00A91CE5">
            <w:pPr>
              <w:cnfStyle w:val="000000000000"/>
              <w:rPr>
                <w:rFonts w:ascii="Times New Roman" w:hAnsi="Times New Roman"/>
                <w:lang w:eastAsia="ru-RU"/>
              </w:rPr>
            </w:pPr>
            <w:r>
              <w:rPr>
                <w:rFonts w:ascii="Times New Roman" w:hAnsi="Times New Roman"/>
                <w:lang w:eastAsia="ru-RU"/>
              </w:rPr>
              <w:t>17</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240</w:t>
            </w:r>
          </w:p>
          <w:p w:rsidR="005C66D7" w:rsidRDefault="00A91CE5">
            <w:pPr>
              <w:cnfStyle w:val="000000000000"/>
              <w:rPr>
                <w:rFonts w:ascii="Times New Roman" w:hAnsi="Times New Roman"/>
                <w:lang w:eastAsia="ru-RU"/>
              </w:rPr>
            </w:pPr>
            <w:r>
              <w:rPr>
                <w:rFonts w:ascii="Times New Roman" w:hAnsi="Times New Roman"/>
                <w:lang w:eastAsia="ru-RU"/>
              </w:rPr>
              <w:t>255</w:t>
            </w:r>
          </w:p>
          <w:p w:rsidR="005C66D7" w:rsidRDefault="00A91CE5">
            <w:pPr>
              <w:cnfStyle w:val="000000000000"/>
              <w:rPr>
                <w:rFonts w:ascii="Times New Roman" w:hAnsi="Times New Roman"/>
                <w:lang w:eastAsia="ru-RU"/>
              </w:rPr>
            </w:pPr>
            <w:r>
              <w:rPr>
                <w:rFonts w:ascii="Times New Roman" w:hAnsi="Times New Roman"/>
                <w:lang w:eastAsia="ru-RU"/>
              </w:rPr>
              <w:t>45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51</w:t>
            </w:r>
          </w:p>
          <w:p w:rsidR="005C66D7" w:rsidRDefault="00A91CE5">
            <w:pPr>
              <w:cnfStyle w:val="000000000000"/>
              <w:rPr>
                <w:rFonts w:ascii="Times New Roman" w:hAnsi="Times New Roman"/>
                <w:lang w:eastAsia="ru-RU"/>
              </w:rPr>
            </w:pPr>
            <w:r>
              <w:rPr>
                <w:rFonts w:ascii="Times New Roman" w:hAnsi="Times New Roman"/>
                <w:lang w:eastAsia="ru-RU"/>
              </w:rPr>
              <w:t>39</w:t>
            </w:r>
          </w:p>
          <w:p w:rsidR="005C66D7" w:rsidRDefault="00A91CE5">
            <w:pPr>
              <w:cnfStyle w:val="000000000000"/>
              <w:rPr>
                <w:rFonts w:ascii="Times New Roman" w:hAnsi="Times New Roman"/>
                <w:lang w:eastAsia="ru-RU"/>
              </w:rPr>
            </w:pPr>
            <w:r>
              <w:rPr>
                <w:rFonts w:ascii="Times New Roman" w:hAnsi="Times New Roman"/>
                <w:lang w:eastAsia="ru-RU"/>
              </w:rPr>
              <w:t>35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38</w:t>
            </w:r>
          </w:p>
          <w:p w:rsidR="005C66D7" w:rsidRDefault="00A91CE5">
            <w:pPr>
              <w:cnfStyle w:val="000000000000"/>
              <w:rPr>
                <w:rFonts w:ascii="Times New Roman" w:hAnsi="Times New Roman"/>
                <w:lang w:eastAsia="ru-RU"/>
              </w:rPr>
            </w:pPr>
            <w:r>
              <w:rPr>
                <w:rFonts w:ascii="Times New Roman" w:hAnsi="Times New Roman"/>
                <w:lang w:eastAsia="ru-RU"/>
              </w:rPr>
              <w:t>13</w:t>
            </w:r>
          </w:p>
          <w:p w:rsidR="005C66D7" w:rsidRDefault="00A91CE5">
            <w:pPr>
              <w:cnfStyle w:val="000000000000"/>
              <w:rPr>
                <w:rFonts w:ascii="Times New Roman" w:hAnsi="Times New Roman"/>
                <w:lang w:eastAsia="ru-RU"/>
              </w:rPr>
            </w:pPr>
            <w:r>
              <w:rPr>
                <w:rFonts w:ascii="Times New Roman" w:hAnsi="Times New Roman"/>
                <w:lang w:eastAsia="ru-RU"/>
              </w:rPr>
              <w:t>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55</w:t>
            </w:r>
          </w:p>
          <w:p w:rsidR="005C66D7" w:rsidRDefault="00A91CE5">
            <w:pPr>
              <w:cnfStyle w:val="000000000000"/>
              <w:rPr>
                <w:rFonts w:ascii="Times New Roman" w:hAnsi="Times New Roman"/>
                <w:lang w:eastAsia="ru-RU"/>
              </w:rPr>
            </w:pPr>
            <w:r>
              <w:rPr>
                <w:rFonts w:ascii="Times New Roman" w:hAnsi="Times New Roman"/>
                <w:lang w:eastAsia="ru-RU"/>
              </w:rPr>
              <w:t>34</w:t>
            </w:r>
          </w:p>
          <w:p w:rsidR="005C66D7" w:rsidRDefault="00A91CE5">
            <w:pPr>
              <w:cnfStyle w:val="000000000000"/>
              <w:rPr>
                <w:rFonts w:ascii="Times New Roman" w:hAnsi="Times New Roman"/>
                <w:lang w:eastAsia="ru-RU"/>
              </w:rPr>
            </w:pPr>
            <w:r>
              <w:rPr>
                <w:rFonts w:ascii="Times New Roman" w:hAnsi="Times New Roman"/>
                <w:lang w:eastAsia="ru-RU"/>
              </w:rPr>
              <w:t>26</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1,2</w:t>
            </w:r>
          </w:p>
          <w:p w:rsidR="005C66D7" w:rsidRDefault="00A91CE5">
            <w:pPr>
              <w:cnfStyle w:val="000000000000"/>
              <w:rPr>
                <w:rFonts w:ascii="Times New Roman" w:hAnsi="Times New Roman"/>
                <w:lang w:eastAsia="ru-RU"/>
              </w:rPr>
            </w:pPr>
            <w:r>
              <w:rPr>
                <w:rFonts w:ascii="Times New Roman" w:hAnsi="Times New Roman"/>
                <w:lang w:eastAsia="ru-RU"/>
              </w:rPr>
              <w:t>1</w:t>
            </w:r>
          </w:p>
          <w:p w:rsidR="005C66D7" w:rsidRDefault="00A91CE5">
            <w:pPr>
              <w:cnfStyle w:val="000000000000"/>
              <w:rPr>
                <w:rFonts w:ascii="Times New Roman" w:hAnsi="Times New Roman"/>
                <w:lang w:eastAsia="ru-RU"/>
              </w:rPr>
            </w:pPr>
            <w:r>
              <w:rPr>
                <w:rFonts w:ascii="Times New Roman" w:hAnsi="Times New Roman"/>
                <w:lang w:eastAsia="ru-RU"/>
              </w:rPr>
              <w:t>1,2</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Огурец (грунт)</w:t>
            </w:r>
          </w:p>
          <w:p w:rsidR="005C66D7" w:rsidRDefault="00A91CE5">
            <w:pPr>
              <w:rPr>
                <w:rFonts w:ascii="Times New Roman" w:hAnsi="Times New Roman"/>
                <w:lang w:eastAsia="ru-RU"/>
              </w:rPr>
            </w:pPr>
            <w:r>
              <w:rPr>
                <w:rFonts w:ascii="Times New Roman" w:hAnsi="Times New Roman"/>
                <w:lang w:eastAsia="ru-RU"/>
              </w:rPr>
              <w:t>Помидор (грунт)</w:t>
            </w:r>
          </w:p>
          <w:p w:rsidR="005C66D7" w:rsidRDefault="00A91CE5">
            <w:pPr>
              <w:rPr>
                <w:rFonts w:ascii="Times New Roman" w:hAnsi="Times New Roman"/>
                <w:lang w:eastAsia="ru-RU"/>
              </w:rPr>
            </w:pPr>
            <w:r>
              <w:rPr>
                <w:rFonts w:ascii="Times New Roman" w:hAnsi="Times New Roman"/>
                <w:lang w:eastAsia="ru-RU"/>
              </w:rPr>
              <w:t xml:space="preserve">Перец сладкий </w:t>
            </w:r>
            <w:r>
              <w:rPr>
                <w:rFonts w:ascii="Times New Roman" w:hAnsi="Times New Roman"/>
                <w:lang w:eastAsia="ru-RU"/>
              </w:rPr>
              <w:lastRenderedPageBreak/>
              <w:t>(красный)</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до 15</w:t>
            </w:r>
          </w:p>
          <w:p w:rsidR="005C66D7" w:rsidRDefault="00A91CE5">
            <w:pPr>
              <w:cnfStyle w:val="000000000000"/>
              <w:rPr>
                <w:rFonts w:ascii="Times New Roman" w:hAnsi="Times New Roman"/>
                <w:lang w:eastAsia="ru-RU"/>
              </w:rPr>
            </w:pPr>
            <w:r>
              <w:rPr>
                <w:rFonts w:ascii="Times New Roman" w:hAnsi="Times New Roman"/>
                <w:lang w:eastAsia="ru-RU"/>
              </w:rPr>
              <w:t>до 45</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до 250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0,2</w:t>
            </w:r>
          </w:p>
          <w:p w:rsidR="005C66D7" w:rsidRDefault="00A91CE5">
            <w:pPr>
              <w:cnfStyle w:val="000000000000"/>
              <w:rPr>
                <w:rFonts w:ascii="Times New Roman" w:hAnsi="Times New Roman"/>
                <w:lang w:eastAsia="ru-RU"/>
              </w:rPr>
            </w:pPr>
            <w:r>
              <w:rPr>
                <w:rFonts w:ascii="Times New Roman" w:hAnsi="Times New Roman"/>
                <w:lang w:eastAsia="ru-RU"/>
              </w:rPr>
              <w:t>162</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до 5</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0,04</w:t>
            </w:r>
          </w:p>
          <w:p w:rsidR="005C66D7" w:rsidRDefault="00A91CE5">
            <w:pPr>
              <w:cnfStyle w:val="000000000000"/>
              <w:rPr>
                <w:rFonts w:ascii="Times New Roman" w:hAnsi="Times New Roman"/>
                <w:lang w:eastAsia="ru-RU"/>
              </w:rPr>
            </w:pPr>
            <w:r>
              <w:rPr>
                <w:rFonts w:ascii="Times New Roman" w:hAnsi="Times New Roman"/>
                <w:lang w:eastAsia="ru-RU"/>
              </w:rPr>
              <w:t>0,08</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0,1</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0,04</w:t>
            </w:r>
          </w:p>
          <w:p w:rsidR="005C66D7" w:rsidRDefault="00A91CE5">
            <w:pPr>
              <w:cnfStyle w:val="000000000000"/>
              <w:rPr>
                <w:rFonts w:ascii="Times New Roman" w:hAnsi="Times New Roman"/>
                <w:lang w:eastAsia="ru-RU"/>
              </w:rPr>
            </w:pPr>
            <w:r>
              <w:rPr>
                <w:rFonts w:ascii="Times New Roman" w:hAnsi="Times New Roman"/>
                <w:lang w:eastAsia="ru-RU"/>
              </w:rPr>
              <w:t>0,04</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0,08</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0,04</w:t>
            </w:r>
          </w:p>
          <w:p w:rsidR="005C66D7" w:rsidRDefault="00A91CE5">
            <w:pPr>
              <w:cnfStyle w:val="000000000000"/>
              <w:rPr>
                <w:rFonts w:ascii="Times New Roman" w:hAnsi="Times New Roman"/>
                <w:lang w:eastAsia="ru-RU"/>
              </w:rPr>
            </w:pPr>
            <w:r>
              <w:rPr>
                <w:rFonts w:ascii="Times New Roman" w:hAnsi="Times New Roman"/>
                <w:lang w:eastAsia="ru-RU"/>
              </w:rPr>
              <w:t>-</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0,5</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4</w:t>
            </w:r>
          </w:p>
          <w:p w:rsidR="005C66D7" w:rsidRDefault="00A91CE5">
            <w:pPr>
              <w:cnfStyle w:val="000000000000"/>
              <w:rPr>
                <w:rFonts w:ascii="Times New Roman" w:hAnsi="Times New Roman"/>
                <w:lang w:eastAsia="ru-RU"/>
              </w:rPr>
            </w:pPr>
            <w:r>
              <w:rPr>
                <w:rFonts w:ascii="Times New Roman" w:hAnsi="Times New Roman"/>
                <w:lang w:eastAsia="ru-RU"/>
              </w:rPr>
              <w:t>11</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0,2</w:t>
            </w:r>
          </w:p>
          <w:p w:rsidR="005C66D7" w:rsidRDefault="00A91CE5">
            <w:pPr>
              <w:cnfStyle w:val="000000000000"/>
              <w:rPr>
                <w:rFonts w:ascii="Times New Roman" w:hAnsi="Times New Roman"/>
                <w:lang w:eastAsia="ru-RU"/>
              </w:rPr>
            </w:pPr>
            <w:r>
              <w:rPr>
                <w:rFonts w:ascii="Times New Roman" w:hAnsi="Times New Roman"/>
                <w:lang w:eastAsia="ru-RU"/>
              </w:rPr>
              <w:t>0,5</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1</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8</w:t>
            </w:r>
          </w:p>
          <w:p w:rsidR="005C66D7" w:rsidRDefault="00A91CE5">
            <w:pPr>
              <w:cnfStyle w:val="000000000000"/>
              <w:rPr>
                <w:rFonts w:ascii="Times New Roman" w:hAnsi="Times New Roman"/>
                <w:lang w:eastAsia="ru-RU"/>
              </w:rPr>
            </w:pPr>
            <w:r>
              <w:rPr>
                <w:rFonts w:ascii="Times New Roman" w:hAnsi="Times New Roman"/>
                <w:lang w:eastAsia="ru-RU"/>
              </w:rPr>
              <w:t>40</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19</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141</w:t>
            </w:r>
          </w:p>
          <w:p w:rsidR="005C66D7" w:rsidRDefault="00A91CE5">
            <w:pPr>
              <w:cnfStyle w:val="000000000000"/>
              <w:rPr>
                <w:rFonts w:ascii="Times New Roman" w:hAnsi="Times New Roman"/>
                <w:lang w:eastAsia="ru-RU"/>
              </w:rPr>
            </w:pPr>
            <w:r>
              <w:rPr>
                <w:rFonts w:ascii="Times New Roman" w:hAnsi="Times New Roman"/>
                <w:lang w:eastAsia="ru-RU"/>
              </w:rPr>
              <w:t>270</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163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23</w:t>
            </w:r>
          </w:p>
          <w:p w:rsidR="005C66D7" w:rsidRDefault="00A91CE5">
            <w:pPr>
              <w:cnfStyle w:val="000000000000"/>
              <w:rPr>
                <w:rFonts w:ascii="Times New Roman" w:hAnsi="Times New Roman"/>
                <w:lang w:eastAsia="ru-RU"/>
              </w:rPr>
            </w:pPr>
            <w:r>
              <w:rPr>
                <w:rFonts w:ascii="Times New Roman" w:hAnsi="Times New Roman"/>
                <w:lang w:eastAsia="ru-RU"/>
              </w:rPr>
              <w:t>10</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14</w:t>
            </w:r>
          </w:p>
          <w:p w:rsidR="005C66D7" w:rsidRDefault="00A91CE5">
            <w:pPr>
              <w:cnfStyle w:val="000000000000"/>
              <w:rPr>
                <w:rFonts w:ascii="Times New Roman" w:hAnsi="Times New Roman"/>
                <w:lang w:eastAsia="ru-RU"/>
              </w:rPr>
            </w:pPr>
            <w:r>
              <w:rPr>
                <w:rFonts w:ascii="Times New Roman" w:hAnsi="Times New Roman"/>
                <w:lang w:eastAsia="ru-RU"/>
              </w:rPr>
              <w:t>15</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11</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42</w:t>
            </w:r>
          </w:p>
          <w:p w:rsidR="005C66D7" w:rsidRDefault="00A91CE5">
            <w:pPr>
              <w:cnfStyle w:val="000000000000"/>
              <w:rPr>
                <w:rFonts w:ascii="Times New Roman" w:hAnsi="Times New Roman"/>
                <w:lang w:eastAsia="ru-RU"/>
              </w:rPr>
            </w:pPr>
            <w:r>
              <w:rPr>
                <w:rFonts w:ascii="Times New Roman" w:hAnsi="Times New Roman"/>
                <w:lang w:eastAsia="ru-RU"/>
              </w:rPr>
              <w:t>33</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16</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lastRenderedPageBreak/>
              <w:t>0,9</w:t>
            </w:r>
          </w:p>
          <w:p w:rsidR="005C66D7" w:rsidRDefault="00A91CE5">
            <w:pPr>
              <w:cnfStyle w:val="000000000000"/>
              <w:rPr>
                <w:rFonts w:ascii="Times New Roman" w:hAnsi="Times New Roman"/>
                <w:lang w:eastAsia="ru-RU"/>
              </w:rPr>
            </w:pPr>
            <w:r>
              <w:rPr>
                <w:rFonts w:ascii="Times New Roman" w:hAnsi="Times New Roman"/>
                <w:lang w:eastAsia="ru-RU"/>
              </w:rPr>
              <w:t>1,5</w:t>
            </w:r>
          </w:p>
          <w:p w:rsidR="005C66D7" w:rsidRDefault="005C66D7">
            <w:pPr>
              <w:cnfStyle w:val="000000000000"/>
              <w:rPr>
                <w:rFonts w:ascii="Times New Roman" w:hAnsi="Times New Roman"/>
                <w:lang w:eastAsia="ru-RU"/>
              </w:rPr>
            </w:pPr>
          </w:p>
          <w:p w:rsidR="005C66D7" w:rsidRDefault="00A91CE5">
            <w:pPr>
              <w:cnfStyle w:val="000000000000"/>
              <w:rPr>
                <w:rFonts w:ascii="Times New Roman" w:hAnsi="Times New Roman"/>
                <w:lang w:eastAsia="ru-RU"/>
              </w:rPr>
            </w:pPr>
            <w:r>
              <w:rPr>
                <w:rFonts w:ascii="Times New Roman" w:hAnsi="Times New Roman"/>
                <w:lang w:eastAsia="ru-RU"/>
              </w:rPr>
              <w:lastRenderedPageBreak/>
              <w:t>0,3</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lastRenderedPageBreak/>
              <w:t>Баклажан</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10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0,04</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0,06</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0,15</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19</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0,7</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6</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238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9</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34</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0,4</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Лук репчатый</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57</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2,1</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0,07</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0,02</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0,12</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9</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175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31</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14</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58</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0,8</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 xml:space="preserve">Кабачок </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20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0,7</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0,03</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0,04</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0,11</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15</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0,6</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238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9</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12</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0,4</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Тыква</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10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3,5</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0,05</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0,05</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0,13</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14</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14</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170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14</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25</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0,8</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Горох зеленый</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40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1,7</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0,25</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0,19</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0,17</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20</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285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26</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122</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0,7</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Фасоль</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30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1,5</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0,16</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36</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65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44</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1,3</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Укроп</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130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до10,5</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0,08</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0,15</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27</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0,6</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335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223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70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93</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1,6</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Салат</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40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3,5</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0,03</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0,08</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48</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0,7</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8</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300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57</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34</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0,6</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Шпинат</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80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7,5</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0,25</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80</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0,6</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62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705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140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82</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85</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3</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Щавель</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55</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4</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0,2</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0,15</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400</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47</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85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120</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 xml:space="preserve">Петрушка (зелень)                   </w:t>
            </w:r>
          </w:p>
          <w:p w:rsidR="005C66D7" w:rsidRDefault="00A91CE5">
            <w:pPr>
              <w:rPr>
                <w:rFonts w:ascii="Times New Roman" w:hAnsi="Times New Roman"/>
                <w:lang w:eastAsia="ru-RU"/>
              </w:rPr>
            </w:pPr>
            <w:r>
              <w:rPr>
                <w:rFonts w:ascii="Times New Roman" w:hAnsi="Times New Roman"/>
                <w:lang w:eastAsia="ru-RU"/>
              </w:rPr>
              <w:t xml:space="preserve">Петрушка (корень)                   </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300</w:t>
            </w:r>
          </w:p>
          <w:p w:rsidR="005C66D7" w:rsidRDefault="00A91CE5">
            <w:pPr>
              <w:cnfStyle w:val="000000000000"/>
              <w:rPr>
                <w:rFonts w:ascii="Times New Roman" w:hAnsi="Times New Roman"/>
                <w:lang w:eastAsia="ru-RU"/>
              </w:rPr>
            </w:pPr>
            <w:r>
              <w:rPr>
                <w:rFonts w:ascii="Times New Roman" w:hAnsi="Times New Roman"/>
                <w:lang w:eastAsia="ru-RU"/>
              </w:rPr>
              <w:t>до 60</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20</w:t>
            </w:r>
          </w:p>
          <w:p w:rsidR="005C66D7" w:rsidRDefault="00A91CE5">
            <w:pPr>
              <w:cnfStyle w:val="000000000000"/>
              <w:rPr>
                <w:rFonts w:ascii="Times New Roman" w:hAnsi="Times New Roman"/>
                <w:lang w:eastAsia="ru-RU"/>
              </w:rPr>
            </w:pPr>
            <w:r>
              <w:rPr>
                <w:rFonts w:ascii="Times New Roman" w:hAnsi="Times New Roman"/>
                <w:lang w:eastAsia="ru-RU"/>
              </w:rPr>
              <w:t>0,01</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0,04</w:t>
            </w:r>
          </w:p>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0,05</w:t>
            </w:r>
          </w:p>
          <w:p w:rsidR="005C66D7" w:rsidRDefault="00A91CE5">
            <w:pPr>
              <w:cnfStyle w:val="000000000000"/>
              <w:rPr>
                <w:rFonts w:ascii="Times New Roman" w:hAnsi="Times New Roman"/>
                <w:lang w:eastAsia="ru-RU"/>
              </w:rPr>
            </w:pPr>
            <w:r>
              <w:rPr>
                <w:rFonts w:ascii="Times New Roman" w:hAnsi="Times New Roman"/>
                <w:lang w:eastAsia="ru-RU"/>
              </w:rPr>
              <w:t>0,08</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0,18</w:t>
            </w:r>
          </w:p>
          <w:p w:rsidR="005C66D7" w:rsidRDefault="00A91CE5">
            <w:pPr>
              <w:cnfStyle w:val="000000000000"/>
              <w:rPr>
                <w:rFonts w:ascii="Times New Roman" w:hAnsi="Times New Roman"/>
                <w:lang w:eastAsia="ru-RU"/>
              </w:rPr>
            </w:pPr>
            <w:r>
              <w:rPr>
                <w:rFonts w:ascii="Times New Roman" w:hAnsi="Times New Roman"/>
                <w:lang w:eastAsia="ru-RU"/>
              </w:rPr>
              <w:t>0,6</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110</w:t>
            </w:r>
          </w:p>
          <w:p w:rsidR="005C66D7" w:rsidRDefault="00A91CE5">
            <w:pPr>
              <w:cnfStyle w:val="000000000000"/>
              <w:rPr>
                <w:rFonts w:ascii="Times New Roman" w:hAnsi="Times New Roman"/>
                <w:lang w:eastAsia="ru-RU"/>
              </w:rPr>
            </w:pPr>
            <w:r>
              <w:rPr>
                <w:rFonts w:ascii="Times New Roman" w:hAnsi="Times New Roman"/>
                <w:lang w:eastAsia="ru-RU"/>
              </w:rPr>
              <w:t>24</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0,7</w:t>
            </w:r>
          </w:p>
          <w:p w:rsidR="005C66D7" w:rsidRDefault="00A91CE5">
            <w:pPr>
              <w:cnfStyle w:val="000000000000"/>
              <w:rPr>
                <w:rFonts w:ascii="Times New Roman" w:hAnsi="Times New Roman"/>
                <w:lang w:eastAsia="ru-RU"/>
              </w:rPr>
            </w:pPr>
            <w:r>
              <w:rPr>
                <w:rFonts w:ascii="Times New Roman" w:hAnsi="Times New Roman"/>
                <w:lang w:eastAsia="ru-RU"/>
              </w:rPr>
              <w:t>1</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79</w:t>
            </w:r>
          </w:p>
          <w:p w:rsidR="005C66D7" w:rsidRDefault="00A91CE5">
            <w:pPr>
              <w:cnfStyle w:val="000000000000"/>
              <w:rPr>
                <w:rFonts w:ascii="Times New Roman" w:hAnsi="Times New Roman"/>
                <w:lang w:eastAsia="ru-RU"/>
              </w:rPr>
            </w:pPr>
            <w:r>
              <w:rPr>
                <w:rFonts w:ascii="Times New Roman" w:hAnsi="Times New Roman"/>
                <w:lang w:eastAsia="ru-RU"/>
              </w:rPr>
              <w:t>-</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450</w:t>
            </w:r>
          </w:p>
          <w:p w:rsidR="005C66D7" w:rsidRDefault="00A91CE5">
            <w:pPr>
              <w:cnfStyle w:val="000000000000"/>
              <w:rPr>
                <w:rFonts w:ascii="Times New Roman" w:hAnsi="Times New Roman"/>
                <w:lang w:eastAsia="ru-RU"/>
              </w:rPr>
            </w:pPr>
            <w:r>
              <w:rPr>
                <w:rFonts w:ascii="Times New Roman" w:hAnsi="Times New Roman"/>
                <w:lang w:eastAsia="ru-RU"/>
              </w:rPr>
              <w:t>265</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245</w:t>
            </w:r>
          </w:p>
          <w:p w:rsidR="005C66D7" w:rsidRDefault="00A91CE5">
            <w:pPr>
              <w:cnfStyle w:val="000000000000"/>
              <w:rPr>
                <w:rFonts w:ascii="Times New Roman" w:hAnsi="Times New Roman"/>
                <w:lang w:eastAsia="ru-RU"/>
              </w:rPr>
            </w:pPr>
            <w:r>
              <w:rPr>
                <w:rFonts w:ascii="Times New Roman" w:hAnsi="Times New Roman"/>
                <w:lang w:eastAsia="ru-RU"/>
              </w:rPr>
              <w:t>86</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50</w:t>
            </w:r>
          </w:p>
          <w:p w:rsidR="005C66D7" w:rsidRDefault="00A91CE5">
            <w:pPr>
              <w:cnfStyle w:val="000000000000"/>
              <w:rPr>
                <w:rFonts w:ascii="Times New Roman" w:hAnsi="Times New Roman"/>
                <w:lang w:eastAsia="ru-RU"/>
              </w:rPr>
            </w:pPr>
            <w:r>
              <w:rPr>
                <w:rFonts w:ascii="Times New Roman" w:hAnsi="Times New Roman"/>
                <w:lang w:eastAsia="ru-RU"/>
              </w:rPr>
              <w:t>41</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95</w:t>
            </w:r>
          </w:p>
          <w:p w:rsidR="005C66D7" w:rsidRDefault="00A91CE5">
            <w:pPr>
              <w:cnfStyle w:val="000000000000"/>
              <w:rPr>
                <w:rFonts w:ascii="Times New Roman" w:hAnsi="Times New Roman"/>
                <w:lang w:eastAsia="ru-RU"/>
              </w:rPr>
            </w:pPr>
            <w:r>
              <w:rPr>
                <w:rFonts w:ascii="Times New Roman" w:hAnsi="Times New Roman"/>
                <w:lang w:eastAsia="ru-RU"/>
              </w:rPr>
              <w:t>82</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w:t>
            </w:r>
          </w:p>
          <w:p w:rsidR="005C66D7" w:rsidRDefault="00A91CE5">
            <w:pPr>
              <w:cnfStyle w:val="000000000000"/>
              <w:rPr>
                <w:rFonts w:ascii="Times New Roman" w:hAnsi="Times New Roman"/>
                <w:lang w:eastAsia="ru-RU"/>
              </w:rPr>
            </w:pPr>
            <w:r>
              <w:rPr>
                <w:rFonts w:ascii="Times New Roman" w:hAnsi="Times New Roman"/>
                <w:lang w:eastAsia="ru-RU"/>
              </w:rPr>
              <w:t>1,8</w:t>
            </w:r>
          </w:p>
        </w:tc>
      </w:tr>
      <w:tr w:rsidR="005C66D7" w:rsidTr="005C66D7">
        <w:tc>
          <w:tcPr>
            <w:cnfStyle w:val="001000000000"/>
            <w:tcW w:w="2310" w:type="dxa"/>
            <w:tcBorders>
              <w:top w:val="nil"/>
              <w:bottom w:val="nil"/>
            </w:tcBorders>
          </w:tcPr>
          <w:p w:rsidR="005C66D7" w:rsidRDefault="00A91CE5">
            <w:pPr>
              <w:rPr>
                <w:rFonts w:ascii="Times New Roman" w:hAnsi="Times New Roman"/>
                <w:lang w:eastAsia="ru-RU"/>
              </w:rPr>
            </w:pPr>
            <w:r>
              <w:rPr>
                <w:rFonts w:ascii="Times New Roman" w:hAnsi="Times New Roman"/>
                <w:lang w:eastAsia="ru-RU"/>
              </w:rPr>
              <w:t xml:space="preserve">Сельдерей (зелень)                   </w:t>
            </w:r>
          </w:p>
          <w:p w:rsidR="005C66D7" w:rsidRDefault="00A91CE5">
            <w:pPr>
              <w:rPr>
                <w:rFonts w:ascii="Times New Roman" w:hAnsi="Times New Roman"/>
                <w:lang w:eastAsia="ru-RU"/>
              </w:rPr>
            </w:pPr>
            <w:r>
              <w:rPr>
                <w:rFonts w:ascii="Times New Roman" w:hAnsi="Times New Roman"/>
                <w:lang w:eastAsia="ru-RU"/>
              </w:rPr>
              <w:t xml:space="preserve">Сельдерей (корень)                  </w:t>
            </w:r>
          </w:p>
        </w:tc>
        <w:tc>
          <w:tcPr>
            <w:tcW w:w="914"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190</w:t>
            </w:r>
          </w:p>
          <w:p w:rsidR="005C66D7" w:rsidRDefault="00A91CE5">
            <w:pPr>
              <w:cnfStyle w:val="000000000000"/>
              <w:rPr>
                <w:rFonts w:ascii="Times New Roman" w:hAnsi="Times New Roman"/>
                <w:lang w:eastAsia="ru-RU"/>
              </w:rPr>
            </w:pPr>
            <w:r>
              <w:rPr>
                <w:rFonts w:ascii="Times New Roman" w:hAnsi="Times New Roman"/>
                <w:lang w:eastAsia="ru-RU"/>
              </w:rPr>
              <w:t>до 45</w:t>
            </w:r>
          </w:p>
        </w:tc>
        <w:tc>
          <w:tcPr>
            <w:tcW w:w="94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до 10</w:t>
            </w:r>
          </w:p>
          <w:p w:rsidR="005C66D7" w:rsidRDefault="00A91CE5">
            <w:pPr>
              <w:cnfStyle w:val="000000000000"/>
              <w:rPr>
                <w:rFonts w:ascii="Times New Roman" w:hAnsi="Times New Roman"/>
                <w:lang w:eastAsia="ru-RU"/>
              </w:rPr>
            </w:pPr>
            <w:r>
              <w:rPr>
                <w:rFonts w:ascii="Times New Roman" w:hAnsi="Times New Roman"/>
                <w:lang w:eastAsia="ru-RU"/>
              </w:rPr>
              <w:t>0,2</w:t>
            </w:r>
          </w:p>
        </w:tc>
        <w:tc>
          <w:tcPr>
            <w:tcW w:w="655"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0,02</w:t>
            </w:r>
          </w:p>
          <w:p w:rsidR="005C66D7" w:rsidRDefault="00A91CE5">
            <w:pPr>
              <w:cnfStyle w:val="000000000000"/>
              <w:rPr>
                <w:rFonts w:ascii="Times New Roman" w:hAnsi="Times New Roman"/>
                <w:lang w:eastAsia="ru-RU"/>
              </w:rPr>
            </w:pPr>
            <w:r>
              <w:rPr>
                <w:rFonts w:ascii="Times New Roman" w:hAnsi="Times New Roman"/>
                <w:lang w:eastAsia="ru-RU"/>
              </w:rPr>
              <w:t>0,15</w:t>
            </w:r>
          </w:p>
        </w:tc>
        <w:tc>
          <w:tcPr>
            <w:tcW w:w="65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0,1</w:t>
            </w:r>
          </w:p>
          <w:p w:rsidR="005C66D7" w:rsidRDefault="00A91CE5">
            <w:pPr>
              <w:cnfStyle w:val="000000000000"/>
              <w:rPr>
                <w:rFonts w:ascii="Times New Roman" w:hAnsi="Times New Roman"/>
                <w:lang w:eastAsia="ru-RU"/>
              </w:rPr>
            </w:pPr>
            <w:r>
              <w:rPr>
                <w:rFonts w:ascii="Times New Roman" w:hAnsi="Times New Roman"/>
                <w:lang w:eastAsia="ru-RU"/>
              </w:rPr>
              <w:t>0,05</w:t>
            </w:r>
          </w:p>
        </w:tc>
        <w:tc>
          <w:tcPr>
            <w:tcW w:w="651"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0,08</w:t>
            </w:r>
          </w:p>
          <w:p w:rsidR="005C66D7" w:rsidRDefault="00A91CE5">
            <w:pPr>
              <w:cnfStyle w:val="000000000000"/>
              <w:rPr>
                <w:rFonts w:ascii="Times New Roman" w:hAnsi="Times New Roman"/>
                <w:lang w:eastAsia="ru-RU"/>
              </w:rPr>
            </w:pPr>
            <w:r>
              <w:rPr>
                <w:rFonts w:ascii="Times New Roman" w:hAnsi="Times New Roman"/>
                <w:lang w:eastAsia="ru-RU"/>
              </w:rPr>
              <w:t>0,2</w:t>
            </w:r>
          </w:p>
        </w:tc>
        <w:tc>
          <w:tcPr>
            <w:tcW w:w="599"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21</w:t>
            </w:r>
          </w:p>
          <w:p w:rsidR="005C66D7" w:rsidRDefault="00A91CE5">
            <w:pPr>
              <w:cnfStyle w:val="000000000000"/>
              <w:rPr>
                <w:rFonts w:ascii="Times New Roman" w:hAnsi="Times New Roman"/>
                <w:lang w:eastAsia="ru-RU"/>
              </w:rPr>
            </w:pPr>
            <w:r>
              <w:rPr>
                <w:rFonts w:ascii="Times New Roman" w:hAnsi="Times New Roman"/>
                <w:lang w:eastAsia="ru-RU"/>
              </w:rPr>
              <w:t>7</w:t>
            </w:r>
          </w:p>
        </w:tc>
        <w:tc>
          <w:tcPr>
            <w:tcW w:w="656"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p w:rsidR="005C66D7" w:rsidRDefault="00A91CE5">
            <w:pPr>
              <w:cnfStyle w:val="000000000000"/>
              <w:rPr>
                <w:rFonts w:ascii="Times New Roman" w:hAnsi="Times New Roman"/>
                <w:lang w:eastAsia="ru-RU"/>
              </w:rPr>
            </w:pPr>
            <w:r>
              <w:rPr>
                <w:rFonts w:ascii="Times New Roman" w:hAnsi="Times New Roman"/>
                <w:lang w:eastAsia="ru-RU"/>
              </w:rPr>
              <w:t>0,3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p w:rsidR="005C66D7" w:rsidRDefault="00A91CE5">
            <w:pPr>
              <w:cnfStyle w:val="000000000000"/>
              <w:rPr>
                <w:rFonts w:ascii="Times New Roman" w:hAnsi="Times New Roman"/>
                <w:lang w:eastAsia="ru-RU"/>
              </w:rPr>
            </w:pPr>
            <w:r>
              <w:rPr>
                <w:rFonts w:ascii="Times New Roman" w:hAnsi="Times New Roman"/>
                <w:lang w:eastAsia="ru-RU"/>
              </w:rPr>
              <w:t>77</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430</w:t>
            </w:r>
          </w:p>
          <w:p w:rsidR="005C66D7" w:rsidRDefault="00A91CE5">
            <w:pPr>
              <w:cnfStyle w:val="000000000000"/>
              <w:rPr>
                <w:rFonts w:ascii="Times New Roman" w:hAnsi="Times New Roman"/>
                <w:lang w:eastAsia="ru-RU"/>
              </w:rPr>
            </w:pPr>
            <w:r>
              <w:rPr>
                <w:rFonts w:ascii="Times New Roman" w:hAnsi="Times New Roman"/>
                <w:lang w:eastAsia="ru-RU"/>
              </w:rPr>
              <w:t>393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73</w:t>
            </w:r>
          </w:p>
          <w:p w:rsidR="005C66D7" w:rsidRDefault="00A91CE5">
            <w:pPr>
              <w:cnfStyle w:val="000000000000"/>
              <w:rPr>
                <w:rFonts w:ascii="Times New Roman" w:hAnsi="Times New Roman"/>
                <w:lang w:eastAsia="ru-RU"/>
              </w:rPr>
            </w:pPr>
            <w:r>
              <w:rPr>
                <w:rFonts w:ascii="Times New Roman" w:hAnsi="Times New Roman"/>
                <w:lang w:eastAsia="ru-RU"/>
              </w:rPr>
              <w:t>63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w:t>
            </w:r>
          </w:p>
          <w:p w:rsidR="005C66D7" w:rsidRDefault="00A91CE5">
            <w:pPr>
              <w:cnfStyle w:val="000000000000"/>
              <w:rPr>
                <w:rFonts w:ascii="Times New Roman" w:hAnsi="Times New Roman"/>
                <w:lang w:eastAsia="ru-RU"/>
              </w:rPr>
            </w:pPr>
            <w:r>
              <w:rPr>
                <w:rFonts w:ascii="Times New Roman" w:hAnsi="Times New Roman"/>
                <w:lang w:eastAsia="ru-RU"/>
              </w:rPr>
              <w:t>33</w:t>
            </w:r>
          </w:p>
        </w:tc>
        <w:tc>
          <w:tcPr>
            <w:tcW w:w="612"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77</w:t>
            </w:r>
          </w:p>
          <w:p w:rsidR="005C66D7" w:rsidRDefault="00A91CE5">
            <w:pPr>
              <w:cnfStyle w:val="000000000000"/>
              <w:rPr>
                <w:rFonts w:ascii="Times New Roman" w:hAnsi="Times New Roman"/>
                <w:lang w:eastAsia="ru-RU"/>
              </w:rPr>
            </w:pPr>
            <w:r>
              <w:rPr>
                <w:rFonts w:ascii="Times New Roman" w:hAnsi="Times New Roman"/>
                <w:lang w:eastAsia="ru-RU"/>
              </w:rPr>
              <w:t>27</w:t>
            </w:r>
          </w:p>
        </w:tc>
        <w:tc>
          <w:tcPr>
            <w:tcW w:w="527" w:type="dxa"/>
            <w:tcBorders>
              <w:top w:val="nil"/>
              <w:bottom w:val="nil"/>
            </w:tcBorders>
          </w:tcPr>
          <w:p w:rsidR="005C66D7" w:rsidRDefault="00A91CE5">
            <w:pPr>
              <w:cnfStyle w:val="000000000000"/>
              <w:rPr>
                <w:rFonts w:ascii="Times New Roman" w:hAnsi="Times New Roman"/>
                <w:lang w:eastAsia="ru-RU"/>
              </w:rPr>
            </w:pPr>
            <w:r>
              <w:rPr>
                <w:rFonts w:ascii="Times New Roman" w:hAnsi="Times New Roman"/>
                <w:lang w:eastAsia="ru-RU"/>
              </w:rPr>
              <w:t>1,3</w:t>
            </w:r>
          </w:p>
          <w:p w:rsidR="005C66D7" w:rsidRDefault="00A91CE5">
            <w:pPr>
              <w:cnfStyle w:val="000000000000"/>
              <w:rPr>
                <w:rFonts w:ascii="Times New Roman" w:hAnsi="Times New Roman"/>
                <w:lang w:eastAsia="ru-RU"/>
              </w:rPr>
            </w:pPr>
            <w:r>
              <w:rPr>
                <w:rFonts w:ascii="Times New Roman" w:hAnsi="Times New Roman"/>
                <w:lang w:eastAsia="ru-RU"/>
              </w:rPr>
              <w:t>0,5</w:t>
            </w:r>
          </w:p>
        </w:tc>
      </w:tr>
      <w:tr w:rsidR="005C66D7" w:rsidTr="005C66D7">
        <w:tc>
          <w:tcPr>
            <w:cnfStyle w:val="001000000000"/>
            <w:tcW w:w="2310" w:type="dxa"/>
            <w:tcBorders>
              <w:top w:val="nil"/>
              <w:bottom w:val="single" w:sz="4" w:space="0" w:color="auto"/>
            </w:tcBorders>
          </w:tcPr>
          <w:p w:rsidR="005C66D7" w:rsidRDefault="00A91CE5">
            <w:pPr>
              <w:rPr>
                <w:rFonts w:ascii="Times New Roman" w:hAnsi="Times New Roman"/>
                <w:lang w:eastAsia="ru-RU"/>
              </w:rPr>
            </w:pPr>
            <w:r>
              <w:rPr>
                <w:rFonts w:ascii="Times New Roman" w:hAnsi="Times New Roman"/>
                <w:lang w:eastAsia="ru-RU"/>
              </w:rPr>
              <w:t>Хрен</w:t>
            </w:r>
          </w:p>
        </w:tc>
        <w:tc>
          <w:tcPr>
            <w:tcW w:w="914"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до 125</w:t>
            </w:r>
          </w:p>
        </w:tc>
        <w:tc>
          <w:tcPr>
            <w:tcW w:w="945"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w:t>
            </w:r>
          </w:p>
        </w:tc>
        <w:tc>
          <w:tcPr>
            <w:tcW w:w="655"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0,08</w:t>
            </w:r>
          </w:p>
        </w:tc>
        <w:tc>
          <w:tcPr>
            <w:tcW w:w="657"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0,1</w:t>
            </w:r>
          </w:p>
        </w:tc>
        <w:tc>
          <w:tcPr>
            <w:tcW w:w="651"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0,7</w:t>
            </w:r>
          </w:p>
        </w:tc>
        <w:tc>
          <w:tcPr>
            <w:tcW w:w="599"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38</w:t>
            </w:r>
          </w:p>
        </w:tc>
        <w:tc>
          <w:tcPr>
            <w:tcW w:w="656"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0,4</w:t>
            </w:r>
          </w:p>
        </w:tc>
        <w:tc>
          <w:tcPr>
            <w:tcW w:w="612"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140</w:t>
            </w:r>
          </w:p>
        </w:tc>
        <w:tc>
          <w:tcPr>
            <w:tcW w:w="612"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700</w:t>
            </w:r>
          </w:p>
        </w:tc>
        <w:tc>
          <w:tcPr>
            <w:tcW w:w="612"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119</w:t>
            </w:r>
          </w:p>
        </w:tc>
        <w:tc>
          <w:tcPr>
            <w:tcW w:w="612"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36</w:t>
            </w:r>
          </w:p>
        </w:tc>
        <w:tc>
          <w:tcPr>
            <w:tcW w:w="612"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130</w:t>
            </w:r>
          </w:p>
        </w:tc>
        <w:tc>
          <w:tcPr>
            <w:tcW w:w="527" w:type="dxa"/>
            <w:tcBorders>
              <w:top w:val="nil"/>
              <w:bottom w:val="single" w:sz="4" w:space="0" w:color="auto"/>
            </w:tcBorders>
          </w:tcPr>
          <w:p w:rsidR="005C66D7" w:rsidRDefault="00A91CE5">
            <w:pPr>
              <w:cnfStyle w:val="000000000000"/>
              <w:rPr>
                <w:rFonts w:ascii="Times New Roman" w:hAnsi="Times New Roman"/>
                <w:lang w:eastAsia="ru-RU"/>
              </w:rPr>
            </w:pPr>
            <w:r>
              <w:rPr>
                <w:rFonts w:ascii="Times New Roman" w:hAnsi="Times New Roman"/>
                <w:lang w:eastAsia="ru-RU"/>
              </w:rPr>
              <w:t>2</w:t>
            </w:r>
          </w:p>
        </w:tc>
      </w:tr>
    </w:tbl>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Следует заметить, что витамины группы</w:t>
      </w:r>
      <w:proofErr w:type="gramStart"/>
      <w:r>
        <w:rPr>
          <w:rFonts w:ascii="Times New Roman" w:hAnsi="Times New Roman"/>
        </w:rPr>
        <w:t xml:space="preserve"> В</w:t>
      </w:r>
      <w:proofErr w:type="gramEnd"/>
      <w:r>
        <w:rPr>
          <w:rFonts w:ascii="Times New Roman" w:hAnsi="Times New Roman"/>
        </w:rPr>
        <w:t xml:space="preserve">, витамин С, витамин К и витамин РР является </w:t>
      </w:r>
      <w:proofErr w:type="spellStart"/>
      <w:r>
        <w:rPr>
          <w:rFonts w:ascii="Times New Roman" w:hAnsi="Times New Roman"/>
        </w:rPr>
        <w:t>водорастворимыми</w:t>
      </w:r>
      <w:proofErr w:type="spellEnd"/>
      <w:r>
        <w:rPr>
          <w:rFonts w:ascii="Times New Roman" w:hAnsi="Times New Roman"/>
        </w:rPr>
        <w:t xml:space="preserve"> и всасываются в кровь печени, а их избыток выводится из организма с мочой. Поэтому в организме создается лишь небольшой запас свободного витамина, который должен пополняться за счет пищи. Если этого не происходит, возникает дефицит витамина в организме, что может привести к различным расстройствам и заболеваниям.</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t>Условия роста овощных культур.</w:t>
      </w:r>
    </w:p>
    <w:p w:rsidR="005C66D7" w:rsidRDefault="005C66D7">
      <w:pPr>
        <w:rPr>
          <w:rFonts w:ascii="Times New Roman" w:hAnsi="Times New Roman"/>
        </w:rPr>
      </w:pPr>
    </w:p>
    <w:p w:rsidR="005C66D7" w:rsidRDefault="00A91CE5">
      <w:pPr>
        <w:rPr>
          <w:rFonts w:ascii="Times New Roman" w:hAnsi="Times New Roman"/>
        </w:rPr>
      </w:pPr>
      <w:r>
        <w:rPr>
          <w:rFonts w:ascii="Times New Roman" w:hAnsi="Times New Roman"/>
        </w:rPr>
        <w:t>Основными условиями внешней среды, влияющими на интенсивность роста и развития растений, являются тепло, свет, вода, воздух и питательные вещества. Все они представляют собой комплекс факторов, без которых существование растений невозможно. Только при наличии всех этих факторов и оптимальном их сочетании растения могут нормально расти и развиваться</w:t>
      </w:r>
      <w:proofErr w:type="gramStart"/>
      <w:r>
        <w:rPr>
          <w:rFonts w:ascii="Times New Roman" w:hAnsi="Times New Roman"/>
        </w:rPr>
        <w:t xml:space="preserve"> К</w:t>
      </w:r>
      <w:proofErr w:type="gramEnd"/>
      <w:r>
        <w:rPr>
          <w:rFonts w:ascii="Times New Roman" w:hAnsi="Times New Roman"/>
        </w:rPr>
        <w:t xml:space="preserve">роме того, основные факторы внешней среды равнозначны, но не </w:t>
      </w:r>
      <w:r>
        <w:rPr>
          <w:rFonts w:ascii="Times New Roman" w:hAnsi="Times New Roman"/>
        </w:rPr>
        <w:lastRenderedPageBreak/>
        <w:t>взаимозаменяемы. Изменение одного из них меняет воздействие на растения других. Требовательность культуры к отдельно взятому фактору внешней среды существенным образом изменяется в зависимости от вида растений, их биологических особенностей и возраста.</w:t>
      </w:r>
    </w:p>
    <w:p w:rsidR="005C66D7" w:rsidRDefault="00A91CE5">
      <w:pPr>
        <w:rPr>
          <w:rFonts w:ascii="Times New Roman" w:hAnsi="Times New Roman"/>
        </w:rPr>
      </w:pPr>
      <w:r>
        <w:rPr>
          <w:rFonts w:ascii="Times New Roman" w:hAnsi="Times New Roman"/>
        </w:rPr>
        <w:t>Родиной многих овощных растений (огурца, тыквы, капусты, свеклы, петрушки и др.) являются тропические страны и субтропические районы Средиземного моря. Место происхождения накладывает свой отпечаток на способы возделывания овощных культур, поэтому агротехника должна строиться на основе их биологических особенностей с учетом конкретных условий выращивания.</w:t>
      </w:r>
    </w:p>
    <w:p w:rsidR="005C66D7" w:rsidRDefault="00A91CE5">
      <w:pPr>
        <w:rPr>
          <w:rFonts w:ascii="Times New Roman" w:hAnsi="Times New Roman"/>
        </w:rPr>
      </w:pPr>
      <w:r>
        <w:rPr>
          <w:rFonts w:ascii="Times New Roman" w:hAnsi="Times New Roman"/>
        </w:rPr>
        <w:t>Для повышения урожайности и улучшения качества овощей необходимо знать влияние факторов внешней среды в жизни растений и возможности их регулирования в различные периоды роста и развития овощных культур. Действие факторов внешней среды на растения взаимозависимо. Так, орошение способствует более интенсивному использованию и усвоению растениями элементов минерального питания. Поэтому в процессе выращивания культур необходимо в первую очередь усиливать фактор, который находится в минимуме.</w:t>
      </w:r>
    </w:p>
    <w:p w:rsidR="005C66D7" w:rsidRDefault="00A91CE5">
      <w:pPr>
        <w:rPr>
          <w:rFonts w:ascii="Times New Roman" w:hAnsi="Times New Roman"/>
        </w:rPr>
      </w:pPr>
      <w:r>
        <w:rPr>
          <w:rFonts w:ascii="Times New Roman" w:hAnsi="Times New Roman"/>
        </w:rPr>
        <w:t>Это будет повышать эффективность действия других факторов. Поэтому необходимо знать роль каждого фактора в жизни садовых и овощных растений, чтобы иметь возможность управлять ими.</w:t>
      </w:r>
    </w:p>
    <w:p w:rsidR="005C66D7" w:rsidRDefault="005C66D7">
      <w:pPr>
        <w:rPr>
          <w:rFonts w:ascii="Times New Roman" w:hAnsi="Times New Roman"/>
        </w:rPr>
      </w:pPr>
    </w:p>
    <w:p w:rsidR="005C66D7" w:rsidRDefault="00A91CE5">
      <w:pPr>
        <w:rPr>
          <w:rFonts w:ascii="Times New Roman" w:hAnsi="Times New Roman"/>
          <w:b/>
        </w:rPr>
      </w:pPr>
      <w:r>
        <w:rPr>
          <w:rFonts w:ascii="Times New Roman" w:hAnsi="Times New Roman"/>
          <w:b/>
        </w:rPr>
        <w:t>Тепловой режим.</w:t>
      </w:r>
    </w:p>
    <w:p w:rsidR="005C66D7" w:rsidRDefault="005C66D7">
      <w:pPr>
        <w:rPr>
          <w:rFonts w:ascii="Times New Roman" w:hAnsi="Times New Roman"/>
          <w:b/>
        </w:rPr>
      </w:pPr>
    </w:p>
    <w:p w:rsidR="005C66D7" w:rsidRDefault="00A91CE5">
      <w:pPr>
        <w:rPr>
          <w:rFonts w:ascii="Times New Roman" w:hAnsi="Times New Roman"/>
        </w:rPr>
      </w:pPr>
      <w:r>
        <w:rPr>
          <w:rFonts w:ascii="Times New Roman" w:hAnsi="Times New Roman"/>
        </w:rPr>
        <w:t xml:space="preserve">Нормальный рост и развитие овощных </w:t>
      </w:r>
      <w:proofErr w:type="gramStart"/>
      <w:r>
        <w:rPr>
          <w:rFonts w:ascii="Times New Roman" w:hAnsi="Times New Roman"/>
        </w:rPr>
        <w:t>растений</w:t>
      </w:r>
      <w:proofErr w:type="gramEnd"/>
      <w:r>
        <w:rPr>
          <w:rFonts w:ascii="Times New Roman" w:hAnsi="Times New Roman"/>
        </w:rPr>
        <w:t xml:space="preserve"> и формирование продуктивной части возможны лишь при определенной температуре. Основным источником тепловой энергии для растений является солнечная радиация, а также органические вещества, внесенные в почву: навоз и компост, проходя различные стадии разложения, также выделяют тепловую энергию. Различные овощные растения неодинаково реагируют на температурный режим, что во многом зависит от их происхождения. Овощные растения и даже сорта одной и той же культуры по их отношению к теплу можно разделить на пять групп:</w:t>
      </w:r>
    </w:p>
    <w:p w:rsidR="005C66D7" w:rsidRDefault="00A91CE5">
      <w:pPr>
        <w:pStyle w:val="11"/>
        <w:numPr>
          <w:ilvl w:val="0"/>
          <w:numId w:val="3"/>
        </w:numPr>
        <w:tabs>
          <w:tab w:val="center" w:pos="284"/>
        </w:tabs>
        <w:ind w:left="0" w:firstLine="0"/>
        <w:rPr>
          <w:rFonts w:ascii="Times New Roman" w:hAnsi="Times New Roman"/>
          <w:b/>
        </w:rPr>
      </w:pPr>
      <w:proofErr w:type="spellStart"/>
      <w:proofErr w:type="gramStart"/>
      <w:r>
        <w:rPr>
          <w:rFonts w:ascii="Times New Roman" w:hAnsi="Times New Roman"/>
          <w:b/>
        </w:rPr>
        <w:t>Морозо</w:t>
      </w:r>
      <w:proofErr w:type="spellEnd"/>
      <w:r>
        <w:rPr>
          <w:rFonts w:ascii="Times New Roman" w:hAnsi="Times New Roman"/>
          <w:b/>
        </w:rPr>
        <w:t xml:space="preserve"> – и зимостойкие </w:t>
      </w:r>
      <w:r>
        <w:rPr>
          <w:rFonts w:ascii="Times New Roman" w:hAnsi="Times New Roman"/>
        </w:rPr>
        <w:t>многолетние растения – щавель, ревень, хрен, спаржа, любисток, эстрагон, многолетние виды лука, чеснок.</w:t>
      </w:r>
      <w:proofErr w:type="gramEnd"/>
      <w:r>
        <w:rPr>
          <w:rFonts w:ascii="Times New Roman" w:hAnsi="Times New Roman"/>
        </w:rPr>
        <w:t xml:space="preserve"> Растения этой группы в период вегетации способны весной и осенью переносить заморозки до -8 – 10</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а их подземные органы (корни, корневища) под покровом снега хорошо зимуют. Благодаря способности повышать концентрацию клеточного сока в зимующих почках в состоянии покоя зимостойкие культуры зимуют в открытом грунте с укрытием, морозостойкие выдерживают сильные морозы (- 15 – 35 </w:t>
      </w:r>
      <w:r>
        <w:rPr>
          <w:rFonts w:ascii="Times New Roman" w:hAnsi="Times New Roman"/>
        </w:rPr>
        <w:sym w:font="Symbol" w:char="F0B0"/>
      </w:r>
      <w:r>
        <w:rPr>
          <w:rFonts w:ascii="Times New Roman" w:hAnsi="Times New Roman"/>
        </w:rPr>
        <w:t>С) без укрытия.</w:t>
      </w:r>
    </w:p>
    <w:p w:rsidR="005C66D7" w:rsidRDefault="00A91CE5">
      <w:pPr>
        <w:pStyle w:val="11"/>
        <w:ind w:left="0"/>
        <w:rPr>
          <w:rFonts w:ascii="Times New Roman" w:hAnsi="Times New Roman"/>
        </w:rPr>
      </w:pPr>
      <w:r>
        <w:rPr>
          <w:rFonts w:ascii="Times New Roman" w:hAnsi="Times New Roman"/>
        </w:rPr>
        <w:t>У растения этой группы рост начинается при температуре 1</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но наиболее энергично идет при 15- 20 </w:t>
      </w:r>
      <w:r>
        <w:rPr>
          <w:rFonts w:ascii="Times New Roman" w:hAnsi="Times New Roman"/>
        </w:rPr>
        <w:sym w:font="Symbol" w:char="F0B0"/>
      </w:r>
      <w:r>
        <w:rPr>
          <w:rFonts w:ascii="Times New Roman" w:hAnsi="Times New Roman"/>
        </w:rPr>
        <w:t>С.</w:t>
      </w:r>
    </w:p>
    <w:p w:rsidR="005C66D7" w:rsidRDefault="005C66D7">
      <w:pPr>
        <w:pStyle w:val="11"/>
        <w:rPr>
          <w:rFonts w:ascii="Times New Roman" w:hAnsi="Times New Roman"/>
          <w:b/>
        </w:rPr>
      </w:pPr>
    </w:p>
    <w:p w:rsidR="005C66D7" w:rsidRDefault="00A91CE5">
      <w:pPr>
        <w:pStyle w:val="11"/>
        <w:numPr>
          <w:ilvl w:val="0"/>
          <w:numId w:val="3"/>
        </w:numPr>
        <w:tabs>
          <w:tab w:val="center" w:pos="284"/>
        </w:tabs>
        <w:ind w:left="0" w:hanging="11"/>
        <w:rPr>
          <w:rFonts w:ascii="Times New Roman" w:hAnsi="Times New Roman"/>
          <w:b/>
        </w:rPr>
      </w:pPr>
      <w:proofErr w:type="gramStart"/>
      <w:r>
        <w:rPr>
          <w:rFonts w:ascii="Times New Roman" w:hAnsi="Times New Roman"/>
          <w:b/>
        </w:rPr>
        <w:t xml:space="preserve">Холодостойкие – </w:t>
      </w:r>
      <w:r>
        <w:rPr>
          <w:rFonts w:ascii="Times New Roman" w:hAnsi="Times New Roman"/>
        </w:rPr>
        <w:t>двулетние капустные растения – корнеплоды, салат, овощной горох, бобы, укроп, шпинат, репчатый лук.</w:t>
      </w:r>
      <w:proofErr w:type="gramEnd"/>
      <w:r>
        <w:rPr>
          <w:rFonts w:ascii="Times New Roman" w:hAnsi="Times New Roman"/>
        </w:rPr>
        <w:t xml:space="preserve"> Культуры данной могут длительное время переносить </w:t>
      </w:r>
      <w:r>
        <w:rPr>
          <w:rFonts w:ascii="Times New Roman" w:hAnsi="Times New Roman"/>
        </w:rPr>
        <w:lastRenderedPageBreak/>
        <w:t>температуры – 2 – 1</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а в течение нескольких суток выносят заморозки до – 3 – 5 </w:t>
      </w:r>
      <w:r>
        <w:rPr>
          <w:rFonts w:ascii="Times New Roman" w:hAnsi="Times New Roman"/>
        </w:rPr>
        <w:sym w:font="Symbol" w:char="F0B0"/>
      </w:r>
      <w:r>
        <w:rPr>
          <w:rFonts w:ascii="Times New Roman" w:hAnsi="Times New Roman"/>
        </w:rPr>
        <w:t xml:space="preserve">С. Прорастание семян холодостойких культур начинается при 2 – 5 </w:t>
      </w:r>
      <w:r>
        <w:rPr>
          <w:rFonts w:ascii="Times New Roman" w:hAnsi="Times New Roman"/>
        </w:rPr>
        <w:sym w:font="Symbol" w:char="F0B0"/>
      </w:r>
      <w:r>
        <w:rPr>
          <w:rFonts w:ascii="Times New Roman" w:hAnsi="Times New Roman"/>
        </w:rPr>
        <w:t xml:space="preserve">С. Оптимальная же температура для начала интенсивной вегетации близка к 17 -20 </w:t>
      </w:r>
      <w:r>
        <w:rPr>
          <w:rFonts w:ascii="Times New Roman" w:hAnsi="Times New Roman"/>
        </w:rPr>
        <w:sym w:font="Symbol" w:char="F0B0"/>
      </w:r>
      <w:r>
        <w:rPr>
          <w:rFonts w:ascii="Times New Roman" w:hAnsi="Times New Roman"/>
        </w:rPr>
        <w:t xml:space="preserve">С. Температура 20 </w:t>
      </w:r>
      <w:r>
        <w:rPr>
          <w:rFonts w:ascii="Times New Roman" w:hAnsi="Times New Roman"/>
        </w:rPr>
        <w:sym w:font="Symbol" w:char="F0B0"/>
      </w:r>
      <w:r>
        <w:rPr>
          <w:rFonts w:ascii="Times New Roman" w:hAnsi="Times New Roman"/>
        </w:rPr>
        <w:t>С является оптимальной для развития культур этой группы; при температуре выше 25 – 28</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приходит заметное угнетение растения, при температуре выше 30 </w:t>
      </w:r>
      <w:r>
        <w:rPr>
          <w:rFonts w:ascii="Times New Roman" w:hAnsi="Times New Roman"/>
        </w:rPr>
        <w:sym w:font="Symbol" w:char="F0B0"/>
      </w:r>
      <w:r>
        <w:rPr>
          <w:rFonts w:ascii="Times New Roman" w:hAnsi="Times New Roman"/>
        </w:rPr>
        <w:t xml:space="preserve">С их рост прекращается. Это вызвано тем, что у холодостойких растений поступление органического вещества от ассимиляции становится равным расходу на дыхание при температуре 30 – 32 </w:t>
      </w:r>
      <w:r>
        <w:rPr>
          <w:rFonts w:ascii="Times New Roman" w:hAnsi="Times New Roman"/>
        </w:rPr>
        <w:sym w:font="Symbol" w:char="F0B0"/>
      </w:r>
      <w:proofErr w:type="gramStart"/>
      <w:r>
        <w:rPr>
          <w:rFonts w:ascii="Times New Roman" w:hAnsi="Times New Roman"/>
        </w:rPr>
        <w:t>С.</w:t>
      </w:r>
      <w:proofErr w:type="gramEnd"/>
      <w:r>
        <w:rPr>
          <w:rFonts w:ascii="Times New Roman" w:hAnsi="Times New Roman"/>
        </w:rPr>
        <w:t xml:space="preserve"> Таким образом, у них не происходит накопления органических веществ, так как много энергии расходуется на дыхание.</w:t>
      </w:r>
    </w:p>
    <w:p w:rsidR="005C66D7" w:rsidRDefault="005C66D7">
      <w:pPr>
        <w:pStyle w:val="11"/>
        <w:rPr>
          <w:rFonts w:ascii="Times New Roman" w:hAnsi="Times New Roman"/>
          <w:b/>
        </w:rPr>
      </w:pPr>
    </w:p>
    <w:p w:rsidR="005C66D7" w:rsidRDefault="00A91CE5">
      <w:pPr>
        <w:pStyle w:val="11"/>
        <w:ind w:left="0"/>
        <w:rPr>
          <w:rFonts w:ascii="Times New Roman" w:hAnsi="Times New Roman"/>
          <w:b/>
        </w:rPr>
      </w:pPr>
      <w:r>
        <w:rPr>
          <w:rFonts w:ascii="Times New Roman" w:hAnsi="Times New Roman"/>
        </w:rPr>
        <w:t>Холодостойкие</w:t>
      </w:r>
      <w:r>
        <w:rPr>
          <w:rFonts w:ascii="Times New Roman" w:hAnsi="Times New Roman"/>
          <w:b/>
        </w:rPr>
        <w:t xml:space="preserve"> </w:t>
      </w:r>
      <w:r>
        <w:rPr>
          <w:rFonts w:ascii="Times New Roman" w:hAnsi="Times New Roman"/>
        </w:rPr>
        <w:t>культуры приспособлены к таким условиям, когда температура почвы на 2 – 3</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ниже температуры воздуха.  При этом корневая система развивается лучше, повышается устойчивость растений к неблагоприятным условиям, вредителям и болезням.</w:t>
      </w:r>
    </w:p>
    <w:p w:rsidR="005C66D7" w:rsidRDefault="005C66D7">
      <w:pPr>
        <w:pStyle w:val="11"/>
        <w:rPr>
          <w:rFonts w:ascii="Times New Roman" w:hAnsi="Times New Roman"/>
          <w:b/>
        </w:rPr>
      </w:pPr>
    </w:p>
    <w:p w:rsidR="005C66D7" w:rsidRDefault="00A91CE5">
      <w:pPr>
        <w:pStyle w:val="11"/>
        <w:ind w:left="0"/>
        <w:rPr>
          <w:rFonts w:ascii="Times New Roman" w:hAnsi="Times New Roman"/>
        </w:rPr>
      </w:pPr>
      <w:proofErr w:type="spellStart"/>
      <w:r>
        <w:rPr>
          <w:rFonts w:ascii="Times New Roman" w:hAnsi="Times New Roman"/>
          <w:b/>
        </w:rPr>
        <w:t>Морозо</w:t>
      </w:r>
      <w:proofErr w:type="spellEnd"/>
      <w:r>
        <w:rPr>
          <w:rFonts w:ascii="Times New Roman" w:hAnsi="Times New Roman"/>
          <w:b/>
        </w:rPr>
        <w:t xml:space="preserve"> –</w:t>
      </w:r>
      <w:proofErr w:type="gramStart"/>
      <w:r>
        <w:rPr>
          <w:rFonts w:ascii="Times New Roman" w:hAnsi="Times New Roman"/>
          <w:b/>
        </w:rPr>
        <w:t xml:space="preserve"> ,</w:t>
      </w:r>
      <w:proofErr w:type="gramEnd"/>
      <w:r>
        <w:rPr>
          <w:rFonts w:ascii="Times New Roman" w:hAnsi="Times New Roman"/>
          <w:b/>
        </w:rPr>
        <w:t xml:space="preserve"> </w:t>
      </w:r>
      <w:proofErr w:type="spellStart"/>
      <w:r>
        <w:rPr>
          <w:rFonts w:ascii="Times New Roman" w:hAnsi="Times New Roman"/>
          <w:b/>
        </w:rPr>
        <w:t>зимо</w:t>
      </w:r>
      <w:proofErr w:type="spellEnd"/>
      <w:r>
        <w:rPr>
          <w:rFonts w:ascii="Times New Roman" w:hAnsi="Times New Roman"/>
          <w:b/>
        </w:rPr>
        <w:t xml:space="preserve"> -  и холодостойкие</w:t>
      </w:r>
      <w:r>
        <w:rPr>
          <w:rFonts w:ascii="Times New Roman" w:hAnsi="Times New Roman"/>
        </w:rPr>
        <w:t xml:space="preserve"> культуры образуют цветки и плоды лишь после прохождения яровизации – определенного периода пребывания в условиях пониженных температур (от 3 до – 15 </w:t>
      </w:r>
      <w:r>
        <w:rPr>
          <w:rFonts w:ascii="Times New Roman" w:hAnsi="Times New Roman"/>
        </w:rPr>
        <w:sym w:font="Symbol" w:char="F0B0"/>
      </w:r>
      <w:r>
        <w:rPr>
          <w:rFonts w:ascii="Times New Roman" w:hAnsi="Times New Roman"/>
        </w:rPr>
        <w:t>С).</w:t>
      </w:r>
    </w:p>
    <w:p w:rsidR="005C66D7" w:rsidRDefault="00A91CE5">
      <w:pPr>
        <w:pStyle w:val="11"/>
        <w:numPr>
          <w:ilvl w:val="0"/>
          <w:numId w:val="3"/>
        </w:numPr>
        <w:tabs>
          <w:tab w:val="center" w:pos="284"/>
        </w:tabs>
        <w:ind w:left="0" w:hanging="11"/>
        <w:rPr>
          <w:rFonts w:ascii="Times New Roman" w:hAnsi="Times New Roman"/>
          <w:b/>
        </w:rPr>
      </w:pPr>
      <w:r>
        <w:rPr>
          <w:rFonts w:ascii="Times New Roman" w:hAnsi="Times New Roman"/>
          <w:b/>
        </w:rPr>
        <w:t xml:space="preserve">Умеренно </w:t>
      </w:r>
      <w:proofErr w:type="gramStart"/>
      <w:r>
        <w:rPr>
          <w:rFonts w:ascii="Times New Roman" w:hAnsi="Times New Roman"/>
          <w:b/>
        </w:rPr>
        <w:t>холодостойкие</w:t>
      </w:r>
      <w:proofErr w:type="gramEnd"/>
      <w:r>
        <w:rPr>
          <w:rFonts w:ascii="Times New Roman" w:hAnsi="Times New Roman"/>
          <w:b/>
        </w:rPr>
        <w:t xml:space="preserve"> – </w:t>
      </w:r>
      <w:r>
        <w:rPr>
          <w:rFonts w:ascii="Times New Roman" w:hAnsi="Times New Roman"/>
        </w:rPr>
        <w:t>картофель. Ботва у него гибнет при 0</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как у требовательных к теплу культур, а рост и </w:t>
      </w:r>
      <w:proofErr w:type="spellStart"/>
      <w:r>
        <w:rPr>
          <w:rFonts w:ascii="Times New Roman" w:hAnsi="Times New Roman"/>
        </w:rPr>
        <w:t>клубнеобразование</w:t>
      </w:r>
      <w:proofErr w:type="spellEnd"/>
      <w:r>
        <w:rPr>
          <w:rFonts w:ascii="Times New Roman" w:hAnsi="Times New Roman"/>
        </w:rPr>
        <w:t xml:space="preserve"> лучше всего идут при температуре, близкой к оптимальной для холодостойких растений, что составляет 15 – 20 </w:t>
      </w:r>
      <w:r>
        <w:rPr>
          <w:rFonts w:ascii="Times New Roman" w:hAnsi="Times New Roman"/>
        </w:rPr>
        <w:sym w:font="Symbol" w:char="F0B0"/>
      </w:r>
      <w:r>
        <w:rPr>
          <w:rFonts w:ascii="Times New Roman" w:hAnsi="Times New Roman"/>
        </w:rPr>
        <w:t xml:space="preserve">С, при 10 </w:t>
      </w:r>
      <w:r>
        <w:rPr>
          <w:rFonts w:ascii="Times New Roman" w:hAnsi="Times New Roman"/>
        </w:rPr>
        <w:sym w:font="Symbol" w:char="F0B0"/>
      </w:r>
      <w:r>
        <w:rPr>
          <w:rFonts w:ascii="Times New Roman" w:hAnsi="Times New Roman"/>
        </w:rPr>
        <w:t>С рост заметно замедляется.</w:t>
      </w:r>
    </w:p>
    <w:p w:rsidR="005C66D7" w:rsidRDefault="00A91CE5">
      <w:pPr>
        <w:pStyle w:val="11"/>
        <w:numPr>
          <w:ilvl w:val="0"/>
          <w:numId w:val="3"/>
        </w:numPr>
        <w:tabs>
          <w:tab w:val="center" w:pos="284"/>
        </w:tabs>
        <w:ind w:left="0" w:hanging="11"/>
        <w:rPr>
          <w:rFonts w:ascii="Times New Roman" w:hAnsi="Times New Roman"/>
          <w:b/>
        </w:rPr>
      </w:pPr>
      <w:proofErr w:type="gramStart"/>
      <w:r>
        <w:rPr>
          <w:rFonts w:ascii="Times New Roman" w:hAnsi="Times New Roman"/>
          <w:b/>
        </w:rPr>
        <w:t xml:space="preserve">Теплолюбивые – </w:t>
      </w:r>
      <w:r>
        <w:rPr>
          <w:rFonts w:ascii="Times New Roman" w:hAnsi="Times New Roman"/>
        </w:rPr>
        <w:t>помидоры, перец, баклажаны, тыква, фасоль, огурцы, кабачки, патиссоны – не переносят даже кратковременных заморозков.</w:t>
      </w:r>
      <w:proofErr w:type="gramEnd"/>
      <w:r>
        <w:rPr>
          <w:rFonts w:ascii="Times New Roman" w:hAnsi="Times New Roman"/>
        </w:rPr>
        <w:t xml:space="preserve"> Оптимальная температура для них 20 – 30 </w:t>
      </w:r>
      <w:r>
        <w:rPr>
          <w:rFonts w:ascii="Times New Roman" w:hAnsi="Times New Roman"/>
        </w:rPr>
        <w:sym w:font="Symbol" w:char="F0B0"/>
      </w:r>
      <w:r>
        <w:rPr>
          <w:rFonts w:ascii="Times New Roman" w:hAnsi="Times New Roman"/>
        </w:rPr>
        <w:t xml:space="preserve">С. При температуре немного ниже 0 </w:t>
      </w:r>
      <w:r>
        <w:rPr>
          <w:rFonts w:ascii="Times New Roman" w:hAnsi="Times New Roman"/>
        </w:rPr>
        <w:sym w:font="Symbol" w:char="F0B0"/>
      </w:r>
      <w:proofErr w:type="gramStart"/>
      <w:r>
        <w:rPr>
          <w:rFonts w:ascii="Times New Roman" w:hAnsi="Times New Roman"/>
        </w:rPr>
        <w:t>С</w:t>
      </w:r>
      <w:proofErr w:type="gramEnd"/>
      <w:r>
        <w:rPr>
          <w:rFonts w:ascii="Times New Roman" w:hAnsi="Times New Roman"/>
        </w:rPr>
        <w:t xml:space="preserve"> они погибают. Компенсационная точка для них близка к 40 </w:t>
      </w:r>
      <w:r>
        <w:rPr>
          <w:rFonts w:ascii="Times New Roman" w:hAnsi="Times New Roman"/>
        </w:rPr>
        <w:sym w:font="Symbol" w:char="F0B0"/>
      </w:r>
      <w:r>
        <w:rPr>
          <w:rFonts w:ascii="Times New Roman" w:hAnsi="Times New Roman"/>
        </w:rPr>
        <w:t>С. Требовательность теплолюбивых культур к теплу изменяется в отдельные периоды жизни. Теплолюбивые растения начинают прорастать при температуре 13 -14</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но основная вегетация происходит при 25 – 30 </w:t>
      </w:r>
      <w:r>
        <w:rPr>
          <w:rFonts w:ascii="Times New Roman" w:hAnsi="Times New Roman"/>
        </w:rPr>
        <w:sym w:font="Symbol" w:char="F0B0"/>
      </w:r>
      <w:r>
        <w:rPr>
          <w:rFonts w:ascii="Times New Roman" w:hAnsi="Times New Roman"/>
        </w:rPr>
        <w:t xml:space="preserve">С. В начале роста эти растения выдерживают кратковременные похолодания до 12 </w:t>
      </w:r>
      <w:r>
        <w:rPr>
          <w:rFonts w:ascii="Times New Roman" w:hAnsi="Times New Roman"/>
        </w:rPr>
        <w:sym w:font="Symbol" w:char="F0B0"/>
      </w:r>
      <w:r>
        <w:rPr>
          <w:rFonts w:ascii="Times New Roman" w:hAnsi="Times New Roman"/>
        </w:rPr>
        <w:t xml:space="preserve">С, но при продолжительных низких температурах их корни медленнее усваивают питательные вещества из почвы, листья слабо ассимилируют углекислый газ, а при температуре 6 </w:t>
      </w:r>
      <w:r>
        <w:rPr>
          <w:rFonts w:ascii="Times New Roman" w:hAnsi="Times New Roman"/>
        </w:rPr>
        <w:sym w:font="Symbol" w:char="F0B0"/>
      </w:r>
      <w:r>
        <w:rPr>
          <w:rFonts w:ascii="Times New Roman" w:hAnsi="Times New Roman"/>
        </w:rPr>
        <w:t>С, растения бледнеют и желтеют, происходит серьезное угнетение роста. Понижение температуры во время плодоношения до 14</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особенно ночью, отрицательно сказывается на </w:t>
      </w:r>
      <w:proofErr w:type="spellStart"/>
      <w:r>
        <w:rPr>
          <w:rFonts w:ascii="Times New Roman" w:hAnsi="Times New Roman"/>
        </w:rPr>
        <w:t>плодообразовании</w:t>
      </w:r>
      <w:proofErr w:type="spellEnd"/>
      <w:r>
        <w:rPr>
          <w:rFonts w:ascii="Times New Roman" w:hAnsi="Times New Roman"/>
        </w:rPr>
        <w:t>, так как плоды растут в основном в ночные часы, в это время в них идет усиленный отток органических веществ из листьев. Выращивание теплолюбивых растений в условиях средней полосы России требует применения особых агротехнических приемов.</w:t>
      </w:r>
    </w:p>
    <w:p w:rsidR="005C66D7" w:rsidRDefault="00A91CE5">
      <w:pPr>
        <w:pStyle w:val="11"/>
        <w:tabs>
          <w:tab w:val="center" w:pos="284"/>
        </w:tabs>
        <w:ind w:left="0"/>
        <w:rPr>
          <w:rFonts w:ascii="Times New Roman" w:hAnsi="Times New Roman"/>
        </w:rPr>
      </w:pPr>
      <w:r>
        <w:rPr>
          <w:rFonts w:ascii="Times New Roman" w:hAnsi="Times New Roman"/>
        </w:rPr>
        <w:t xml:space="preserve">Теплолюбивые культуры чаще всего не вызревают из – </w:t>
      </w:r>
      <w:proofErr w:type="gramStart"/>
      <w:r>
        <w:rPr>
          <w:rFonts w:ascii="Times New Roman" w:hAnsi="Times New Roman"/>
        </w:rPr>
        <w:t>за</w:t>
      </w:r>
      <w:proofErr w:type="gramEnd"/>
      <w:r>
        <w:rPr>
          <w:rFonts w:ascii="Times New Roman" w:hAnsi="Times New Roman"/>
        </w:rPr>
        <w:t xml:space="preserve"> недостатка тепла в открытом грунте. Продолжительная холодная погода повреждает растения в большой степени, чем продолжительная засуха. Ночные похолодания летом и в начале осени резко сокращает вегетационный период теплолюбивых культур. В период плодоношения оптимальная температура 25 – 32 </w:t>
      </w:r>
      <w:r>
        <w:rPr>
          <w:rFonts w:ascii="Times New Roman" w:hAnsi="Times New Roman"/>
        </w:rPr>
        <w:sym w:font="Symbol" w:char="F0B0"/>
      </w:r>
      <w:r>
        <w:rPr>
          <w:rFonts w:ascii="Times New Roman" w:hAnsi="Times New Roman"/>
        </w:rPr>
        <w:t xml:space="preserve">С. Более высокая температура отрицательно сказывается на растениях, их могут поражать различные заболевания. </w:t>
      </w:r>
    </w:p>
    <w:p w:rsidR="005C66D7" w:rsidRDefault="00A91CE5">
      <w:pPr>
        <w:pStyle w:val="11"/>
        <w:tabs>
          <w:tab w:val="center" w:pos="284"/>
        </w:tabs>
        <w:ind w:left="0"/>
        <w:rPr>
          <w:rFonts w:ascii="Times New Roman" w:hAnsi="Times New Roman"/>
          <w:b/>
        </w:rPr>
      </w:pPr>
      <w:r>
        <w:rPr>
          <w:rFonts w:ascii="Times New Roman" w:hAnsi="Times New Roman"/>
        </w:rPr>
        <w:t xml:space="preserve">Для улучшения теплового режима теплолюбивые культуры размещают на южной и </w:t>
      </w:r>
      <w:proofErr w:type="spellStart"/>
      <w:proofErr w:type="gramStart"/>
      <w:r>
        <w:rPr>
          <w:rFonts w:ascii="Times New Roman" w:hAnsi="Times New Roman"/>
        </w:rPr>
        <w:t>юго</w:t>
      </w:r>
      <w:proofErr w:type="spellEnd"/>
      <w:r>
        <w:rPr>
          <w:rFonts w:ascii="Times New Roman" w:hAnsi="Times New Roman"/>
        </w:rPr>
        <w:t xml:space="preserve"> – западной</w:t>
      </w:r>
      <w:proofErr w:type="gramEnd"/>
      <w:r>
        <w:rPr>
          <w:rFonts w:ascii="Times New Roman" w:hAnsi="Times New Roman"/>
        </w:rPr>
        <w:t xml:space="preserve"> стороне участка, выращивают на гребнях, мульчируют пленкой, защищают кулисами из высокорослых растений или выращивают в защищенном грунте.</w:t>
      </w:r>
    </w:p>
    <w:p w:rsidR="005C66D7" w:rsidRDefault="00A91CE5">
      <w:pPr>
        <w:pStyle w:val="11"/>
        <w:numPr>
          <w:ilvl w:val="0"/>
          <w:numId w:val="3"/>
        </w:numPr>
        <w:ind w:left="0" w:hanging="11"/>
        <w:rPr>
          <w:rFonts w:ascii="Times New Roman" w:hAnsi="Times New Roman"/>
        </w:rPr>
      </w:pPr>
      <w:r>
        <w:rPr>
          <w:rFonts w:ascii="Times New Roman" w:hAnsi="Times New Roman"/>
        </w:rPr>
        <w:lastRenderedPageBreak/>
        <w:t>Жаростойкие растения – дыня, арбуз, кукуруза. Потребность в тепле у них примерно такая же, как и у теплолюбивых растений, но при 40</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а иногда и пир более высокой температуре жаростойкие растения способны накапливать органические вещество и развиваться без ущерба для самого растения и его плодов.</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От температуры зависят жизненно важные процессы, протекающие в растениях: усвоение углекислого газа (фотосинтез), поступление воды, поглощение питательных веществ из почвы, дыхание, испарение воды (транспирация), передвижение питательных веществ от корней к листьям, почкам и плодам, а также пластических веществ от листьев к корням.</w:t>
      </w:r>
    </w:p>
    <w:p w:rsidR="005C66D7" w:rsidRDefault="00A91CE5">
      <w:pPr>
        <w:pStyle w:val="11"/>
        <w:ind w:left="0"/>
        <w:rPr>
          <w:rFonts w:ascii="Times New Roman" w:hAnsi="Times New Roman"/>
        </w:rPr>
      </w:pPr>
      <w:r>
        <w:rPr>
          <w:rFonts w:ascii="Times New Roman" w:hAnsi="Times New Roman"/>
        </w:rPr>
        <w:t>Потребность растений в тепле в различные фазы вегетации неодинакова.</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b/>
        </w:rPr>
      </w:pPr>
      <w:proofErr w:type="gramStart"/>
      <w:r>
        <w:rPr>
          <w:rFonts w:ascii="Times New Roman" w:hAnsi="Times New Roman"/>
          <w:b/>
        </w:rPr>
        <w:t>Оптимальная</w:t>
      </w:r>
      <w:proofErr w:type="gramEnd"/>
      <w:r>
        <w:rPr>
          <w:rFonts w:ascii="Times New Roman" w:hAnsi="Times New Roman"/>
          <w:b/>
        </w:rPr>
        <w:t xml:space="preserve"> и критические температуры для различных видов овощных культур, </w:t>
      </w:r>
      <w:r>
        <w:rPr>
          <w:rFonts w:ascii="Times New Roman" w:hAnsi="Times New Roman"/>
          <w:b/>
        </w:rPr>
        <w:sym w:font="Symbol" w:char="F0B0"/>
      </w:r>
      <w:r>
        <w:rPr>
          <w:rFonts w:ascii="Times New Roman" w:hAnsi="Times New Roman"/>
          <w:b/>
        </w:rPr>
        <w:t>С</w:t>
      </w:r>
    </w:p>
    <w:tbl>
      <w:tblPr>
        <w:tblStyle w:val="af4"/>
        <w:tblW w:w="10475" w:type="dxa"/>
        <w:tblLayout w:type="fixed"/>
        <w:tblLook w:val="04A0"/>
      </w:tblPr>
      <w:tblGrid>
        <w:gridCol w:w="2446"/>
        <w:gridCol w:w="1361"/>
        <w:gridCol w:w="1589"/>
        <w:gridCol w:w="1847"/>
        <w:gridCol w:w="1484"/>
        <w:gridCol w:w="1748"/>
      </w:tblGrid>
      <w:tr w:rsidR="005C66D7" w:rsidTr="005C66D7">
        <w:trPr>
          <w:cnfStyle w:val="100000000000"/>
        </w:trPr>
        <w:tc>
          <w:tcPr>
            <w:cnfStyle w:val="001000000000"/>
            <w:tcW w:w="2446" w:type="dxa"/>
            <w:shd w:val="clear" w:color="auto" w:fill="FFFFFF" w:themeFill="background1"/>
          </w:tcPr>
          <w:p w:rsidR="005C66D7" w:rsidRDefault="00A91CE5">
            <w:pPr>
              <w:rPr>
                <w:rFonts w:ascii="Times New Roman" w:hAnsi="Times New Roman"/>
                <w:b w:val="0"/>
                <w:bCs w:val="0"/>
                <w:lang w:eastAsia="ru-RU"/>
              </w:rPr>
            </w:pPr>
            <w:r>
              <w:rPr>
                <w:rFonts w:ascii="Times New Roman" w:hAnsi="Times New Roman"/>
                <w:color w:val="auto"/>
                <w:lang w:eastAsia="ru-RU"/>
              </w:rPr>
              <w:t xml:space="preserve">Культура </w:t>
            </w:r>
          </w:p>
        </w:tc>
        <w:tc>
          <w:tcPr>
            <w:tcW w:w="1361" w:type="dxa"/>
            <w:shd w:val="clear" w:color="auto" w:fill="FFFFFF" w:themeFill="background1"/>
          </w:tcPr>
          <w:p w:rsidR="005C66D7" w:rsidRDefault="00A91CE5">
            <w:pPr>
              <w:cnfStyle w:val="100000000000"/>
              <w:rPr>
                <w:rFonts w:ascii="Times New Roman" w:hAnsi="Times New Roman"/>
                <w:b w:val="0"/>
                <w:bCs w:val="0"/>
                <w:lang w:eastAsia="ru-RU"/>
              </w:rPr>
            </w:pPr>
            <w:r>
              <w:rPr>
                <w:rFonts w:ascii="Times New Roman" w:hAnsi="Times New Roman"/>
                <w:color w:val="auto"/>
                <w:lang w:eastAsia="ru-RU"/>
              </w:rPr>
              <w:t>набухания семян</w:t>
            </w:r>
          </w:p>
        </w:tc>
        <w:tc>
          <w:tcPr>
            <w:tcW w:w="1589" w:type="dxa"/>
            <w:shd w:val="clear" w:color="auto" w:fill="FFFFFF" w:themeFill="background1"/>
          </w:tcPr>
          <w:p w:rsidR="005C66D7" w:rsidRDefault="00A91CE5">
            <w:pPr>
              <w:cnfStyle w:val="100000000000"/>
              <w:rPr>
                <w:rFonts w:ascii="Times New Roman" w:hAnsi="Times New Roman"/>
                <w:b w:val="0"/>
                <w:bCs w:val="0"/>
                <w:lang w:eastAsia="ru-RU"/>
              </w:rPr>
            </w:pPr>
            <w:r>
              <w:rPr>
                <w:rFonts w:ascii="Times New Roman" w:hAnsi="Times New Roman"/>
                <w:color w:val="auto"/>
                <w:lang w:eastAsia="ru-RU"/>
              </w:rPr>
              <w:t>прорастание семян</w:t>
            </w:r>
          </w:p>
        </w:tc>
        <w:tc>
          <w:tcPr>
            <w:tcW w:w="1847" w:type="dxa"/>
            <w:shd w:val="clear" w:color="auto" w:fill="FFFFFF" w:themeFill="background1"/>
          </w:tcPr>
          <w:p w:rsidR="005C66D7" w:rsidRDefault="00A91CE5">
            <w:pPr>
              <w:cnfStyle w:val="100000000000"/>
              <w:rPr>
                <w:rFonts w:ascii="Times New Roman" w:hAnsi="Times New Roman"/>
                <w:b w:val="0"/>
                <w:bCs w:val="0"/>
                <w:lang w:eastAsia="ru-RU"/>
              </w:rPr>
            </w:pPr>
            <w:r>
              <w:rPr>
                <w:rFonts w:ascii="Times New Roman" w:hAnsi="Times New Roman"/>
                <w:color w:val="auto"/>
                <w:lang w:eastAsia="ru-RU"/>
              </w:rPr>
              <w:t>формирования урожая</w:t>
            </w:r>
          </w:p>
        </w:tc>
        <w:tc>
          <w:tcPr>
            <w:tcW w:w="1484" w:type="dxa"/>
            <w:shd w:val="clear" w:color="auto" w:fill="FFFFFF" w:themeFill="background1"/>
          </w:tcPr>
          <w:p w:rsidR="005C66D7" w:rsidRDefault="00A91CE5">
            <w:pPr>
              <w:cnfStyle w:val="100000000000"/>
              <w:rPr>
                <w:rFonts w:ascii="Times New Roman" w:hAnsi="Times New Roman"/>
                <w:b w:val="0"/>
                <w:bCs w:val="0"/>
                <w:lang w:eastAsia="ru-RU"/>
              </w:rPr>
            </w:pPr>
            <w:r>
              <w:rPr>
                <w:rFonts w:ascii="Times New Roman" w:hAnsi="Times New Roman"/>
                <w:color w:val="auto"/>
                <w:lang w:eastAsia="ru-RU"/>
              </w:rPr>
              <w:t>для всходов весной</w:t>
            </w:r>
          </w:p>
        </w:tc>
        <w:tc>
          <w:tcPr>
            <w:tcW w:w="1748" w:type="dxa"/>
            <w:shd w:val="clear" w:color="auto" w:fill="FFFFFF" w:themeFill="background1"/>
          </w:tcPr>
          <w:p w:rsidR="005C66D7" w:rsidRDefault="00A91CE5">
            <w:pPr>
              <w:cnfStyle w:val="100000000000"/>
              <w:rPr>
                <w:rFonts w:ascii="Times New Roman" w:hAnsi="Times New Roman"/>
                <w:b w:val="0"/>
                <w:bCs w:val="0"/>
                <w:lang w:eastAsia="ru-RU"/>
              </w:rPr>
            </w:pPr>
            <w:r>
              <w:rPr>
                <w:rFonts w:ascii="Times New Roman" w:hAnsi="Times New Roman"/>
                <w:color w:val="auto"/>
                <w:lang w:eastAsia="ru-RU"/>
              </w:rPr>
              <w:t>для взрослых растений осенью</w:t>
            </w:r>
          </w:p>
        </w:tc>
      </w:tr>
      <w:tr w:rsidR="005C66D7" w:rsidTr="005C66D7">
        <w:tc>
          <w:tcPr>
            <w:cnfStyle w:val="001000000000"/>
            <w:tcW w:w="2446" w:type="dxa"/>
          </w:tcPr>
          <w:p w:rsidR="005C66D7" w:rsidRDefault="00A91CE5">
            <w:pPr>
              <w:rPr>
                <w:rFonts w:ascii="Times New Roman" w:hAnsi="Times New Roman"/>
                <w:lang w:eastAsia="ru-RU"/>
              </w:rPr>
            </w:pPr>
            <w:r>
              <w:rPr>
                <w:rFonts w:ascii="Times New Roman" w:hAnsi="Times New Roman"/>
                <w:lang w:eastAsia="ru-RU"/>
              </w:rPr>
              <w:t>Капуста кочанная</w:t>
            </w:r>
          </w:p>
        </w:tc>
        <w:tc>
          <w:tcPr>
            <w:tcW w:w="1361" w:type="dxa"/>
          </w:tcPr>
          <w:p w:rsidR="005C66D7" w:rsidRDefault="00A91CE5">
            <w:pPr>
              <w:cnfStyle w:val="000000000000"/>
              <w:rPr>
                <w:rFonts w:ascii="Times New Roman" w:hAnsi="Times New Roman"/>
                <w:lang w:eastAsia="ru-RU"/>
              </w:rPr>
            </w:pPr>
            <w:r>
              <w:rPr>
                <w:rFonts w:ascii="Times New Roman" w:hAnsi="Times New Roman"/>
                <w:lang w:eastAsia="ru-RU"/>
              </w:rPr>
              <w:t>2 – 3</w:t>
            </w:r>
          </w:p>
        </w:tc>
        <w:tc>
          <w:tcPr>
            <w:tcW w:w="1589" w:type="dxa"/>
          </w:tcPr>
          <w:p w:rsidR="005C66D7" w:rsidRDefault="00A91CE5">
            <w:pPr>
              <w:cnfStyle w:val="000000000000"/>
              <w:rPr>
                <w:rFonts w:ascii="Times New Roman" w:hAnsi="Times New Roman"/>
                <w:lang w:eastAsia="ru-RU"/>
              </w:rPr>
            </w:pPr>
            <w:r>
              <w:rPr>
                <w:rFonts w:ascii="Times New Roman" w:hAnsi="Times New Roman"/>
                <w:lang w:eastAsia="ru-RU"/>
              </w:rPr>
              <w:t>16 – 23</w:t>
            </w:r>
          </w:p>
        </w:tc>
        <w:tc>
          <w:tcPr>
            <w:tcW w:w="1847" w:type="dxa"/>
          </w:tcPr>
          <w:p w:rsidR="005C66D7" w:rsidRDefault="00A91CE5">
            <w:pPr>
              <w:cnfStyle w:val="000000000000"/>
              <w:rPr>
                <w:rFonts w:ascii="Times New Roman" w:hAnsi="Times New Roman"/>
                <w:lang w:eastAsia="ru-RU"/>
              </w:rPr>
            </w:pPr>
            <w:r>
              <w:rPr>
                <w:rFonts w:ascii="Times New Roman" w:hAnsi="Times New Roman"/>
                <w:lang w:eastAsia="ru-RU"/>
              </w:rPr>
              <w:t>15 – 17</w:t>
            </w:r>
          </w:p>
        </w:tc>
        <w:tc>
          <w:tcPr>
            <w:tcW w:w="1484" w:type="dxa"/>
          </w:tcPr>
          <w:p w:rsidR="005C66D7" w:rsidRDefault="00A91CE5">
            <w:pPr>
              <w:cnfStyle w:val="000000000000"/>
              <w:rPr>
                <w:rFonts w:ascii="Times New Roman" w:hAnsi="Times New Roman"/>
                <w:lang w:eastAsia="ru-RU"/>
              </w:rPr>
            </w:pPr>
            <w:r>
              <w:rPr>
                <w:rFonts w:ascii="Times New Roman" w:hAnsi="Times New Roman"/>
                <w:lang w:eastAsia="ru-RU"/>
              </w:rPr>
              <w:t>- 2 – 3</w:t>
            </w:r>
          </w:p>
        </w:tc>
        <w:tc>
          <w:tcPr>
            <w:tcW w:w="1748" w:type="dxa"/>
          </w:tcPr>
          <w:p w:rsidR="005C66D7" w:rsidRDefault="00A91CE5">
            <w:pPr>
              <w:cnfStyle w:val="000000000000"/>
              <w:rPr>
                <w:rFonts w:ascii="Times New Roman" w:hAnsi="Times New Roman"/>
                <w:lang w:eastAsia="ru-RU"/>
              </w:rPr>
            </w:pPr>
            <w:r>
              <w:rPr>
                <w:rFonts w:ascii="Times New Roman" w:hAnsi="Times New Roman"/>
                <w:lang w:eastAsia="ru-RU"/>
              </w:rPr>
              <w:t xml:space="preserve">- 8 – 10 </w:t>
            </w:r>
          </w:p>
        </w:tc>
      </w:tr>
      <w:tr w:rsidR="005C66D7" w:rsidTr="005C66D7">
        <w:tc>
          <w:tcPr>
            <w:cnfStyle w:val="001000000000"/>
            <w:tcW w:w="2446" w:type="dxa"/>
          </w:tcPr>
          <w:p w:rsidR="005C66D7" w:rsidRDefault="00A91CE5">
            <w:pPr>
              <w:tabs>
                <w:tab w:val="left" w:pos="3126"/>
              </w:tabs>
              <w:rPr>
                <w:rFonts w:ascii="Times New Roman" w:hAnsi="Times New Roman"/>
                <w:lang w:eastAsia="ru-RU"/>
              </w:rPr>
            </w:pPr>
            <w:r>
              <w:rPr>
                <w:rFonts w:ascii="Times New Roman" w:hAnsi="Times New Roman"/>
                <w:lang w:eastAsia="ru-RU"/>
              </w:rPr>
              <w:t>Морковь</w:t>
            </w:r>
          </w:p>
          <w:p w:rsidR="005C66D7" w:rsidRDefault="00A91CE5">
            <w:pPr>
              <w:rPr>
                <w:rFonts w:ascii="Times New Roman" w:hAnsi="Times New Roman"/>
                <w:lang w:eastAsia="ru-RU"/>
              </w:rPr>
            </w:pPr>
            <w:r>
              <w:rPr>
                <w:rFonts w:ascii="Times New Roman" w:hAnsi="Times New Roman"/>
                <w:lang w:eastAsia="ru-RU"/>
              </w:rPr>
              <w:t>Свекла столовая</w:t>
            </w:r>
          </w:p>
        </w:tc>
        <w:tc>
          <w:tcPr>
            <w:tcW w:w="1361" w:type="dxa"/>
          </w:tcPr>
          <w:p w:rsidR="005C66D7" w:rsidRDefault="00A91CE5">
            <w:pPr>
              <w:cnfStyle w:val="000000000000"/>
              <w:rPr>
                <w:rFonts w:ascii="Times New Roman" w:hAnsi="Times New Roman"/>
                <w:lang w:eastAsia="ru-RU"/>
              </w:rPr>
            </w:pPr>
            <w:r>
              <w:rPr>
                <w:rFonts w:ascii="Times New Roman" w:hAnsi="Times New Roman"/>
                <w:lang w:eastAsia="ru-RU"/>
              </w:rPr>
              <w:t>4 – 6</w:t>
            </w:r>
          </w:p>
          <w:p w:rsidR="005C66D7" w:rsidRDefault="00A91CE5">
            <w:pPr>
              <w:cnfStyle w:val="000000000000"/>
              <w:rPr>
                <w:rFonts w:ascii="Times New Roman" w:hAnsi="Times New Roman"/>
                <w:lang w:eastAsia="ru-RU"/>
              </w:rPr>
            </w:pPr>
            <w:r>
              <w:rPr>
                <w:rFonts w:ascii="Times New Roman" w:hAnsi="Times New Roman"/>
                <w:lang w:eastAsia="ru-RU"/>
              </w:rPr>
              <w:t xml:space="preserve">5 -8 </w:t>
            </w:r>
          </w:p>
        </w:tc>
        <w:tc>
          <w:tcPr>
            <w:tcW w:w="1589" w:type="dxa"/>
          </w:tcPr>
          <w:p w:rsidR="005C66D7" w:rsidRDefault="00A91CE5">
            <w:pPr>
              <w:cnfStyle w:val="000000000000"/>
              <w:rPr>
                <w:rFonts w:ascii="Times New Roman" w:hAnsi="Times New Roman"/>
                <w:lang w:eastAsia="ru-RU"/>
              </w:rPr>
            </w:pPr>
            <w:r>
              <w:rPr>
                <w:rFonts w:ascii="Times New Roman" w:hAnsi="Times New Roman"/>
                <w:lang w:eastAsia="ru-RU"/>
              </w:rPr>
              <w:t>18 – 25</w:t>
            </w:r>
          </w:p>
          <w:p w:rsidR="005C66D7" w:rsidRDefault="00A91CE5">
            <w:pPr>
              <w:cnfStyle w:val="000000000000"/>
              <w:rPr>
                <w:rFonts w:ascii="Times New Roman" w:hAnsi="Times New Roman"/>
                <w:lang w:eastAsia="ru-RU"/>
              </w:rPr>
            </w:pPr>
            <w:r>
              <w:rPr>
                <w:rFonts w:ascii="Times New Roman" w:hAnsi="Times New Roman"/>
                <w:lang w:eastAsia="ru-RU"/>
              </w:rPr>
              <w:t>20 – 30</w:t>
            </w:r>
          </w:p>
        </w:tc>
        <w:tc>
          <w:tcPr>
            <w:tcW w:w="1847" w:type="dxa"/>
          </w:tcPr>
          <w:p w:rsidR="005C66D7" w:rsidRDefault="00A91CE5">
            <w:pPr>
              <w:cnfStyle w:val="000000000000"/>
              <w:rPr>
                <w:rFonts w:ascii="Times New Roman" w:hAnsi="Times New Roman"/>
                <w:lang w:eastAsia="ru-RU"/>
              </w:rPr>
            </w:pPr>
            <w:r>
              <w:rPr>
                <w:rFonts w:ascii="Times New Roman" w:hAnsi="Times New Roman"/>
                <w:lang w:eastAsia="ru-RU"/>
              </w:rPr>
              <w:t>15 – 25</w:t>
            </w:r>
          </w:p>
          <w:p w:rsidR="005C66D7" w:rsidRDefault="00A91CE5">
            <w:pPr>
              <w:cnfStyle w:val="000000000000"/>
              <w:rPr>
                <w:rFonts w:ascii="Times New Roman" w:hAnsi="Times New Roman"/>
                <w:lang w:eastAsia="ru-RU"/>
              </w:rPr>
            </w:pPr>
            <w:r>
              <w:rPr>
                <w:rFonts w:ascii="Times New Roman" w:hAnsi="Times New Roman"/>
                <w:lang w:eastAsia="ru-RU"/>
              </w:rPr>
              <w:t>18 – 25</w:t>
            </w:r>
          </w:p>
        </w:tc>
        <w:tc>
          <w:tcPr>
            <w:tcW w:w="1484" w:type="dxa"/>
          </w:tcPr>
          <w:p w:rsidR="005C66D7" w:rsidRDefault="00A91CE5">
            <w:pPr>
              <w:cnfStyle w:val="000000000000"/>
              <w:rPr>
                <w:rFonts w:ascii="Times New Roman" w:hAnsi="Times New Roman"/>
                <w:lang w:eastAsia="ru-RU"/>
              </w:rPr>
            </w:pPr>
            <w:r>
              <w:rPr>
                <w:rFonts w:ascii="Times New Roman" w:hAnsi="Times New Roman"/>
                <w:lang w:eastAsia="ru-RU"/>
              </w:rPr>
              <w:t>- 2 – 3</w:t>
            </w:r>
          </w:p>
          <w:p w:rsidR="005C66D7" w:rsidRDefault="00A91CE5">
            <w:pPr>
              <w:cnfStyle w:val="000000000000"/>
              <w:rPr>
                <w:rFonts w:ascii="Times New Roman" w:hAnsi="Times New Roman"/>
                <w:lang w:eastAsia="ru-RU"/>
              </w:rPr>
            </w:pPr>
            <w:r>
              <w:rPr>
                <w:rFonts w:ascii="Times New Roman" w:hAnsi="Times New Roman"/>
                <w:lang w:eastAsia="ru-RU"/>
              </w:rPr>
              <w:t>- 1 – 2</w:t>
            </w:r>
          </w:p>
        </w:tc>
        <w:tc>
          <w:tcPr>
            <w:tcW w:w="1748" w:type="dxa"/>
          </w:tcPr>
          <w:p w:rsidR="005C66D7" w:rsidRDefault="00A91CE5">
            <w:pPr>
              <w:cnfStyle w:val="000000000000"/>
              <w:rPr>
                <w:rFonts w:ascii="Times New Roman" w:hAnsi="Times New Roman"/>
                <w:lang w:eastAsia="ru-RU"/>
              </w:rPr>
            </w:pPr>
            <w:r>
              <w:rPr>
                <w:rFonts w:ascii="Times New Roman" w:hAnsi="Times New Roman"/>
                <w:lang w:eastAsia="ru-RU"/>
              </w:rPr>
              <w:t>- 3 – 4</w:t>
            </w:r>
          </w:p>
          <w:p w:rsidR="005C66D7" w:rsidRDefault="00A91CE5">
            <w:pPr>
              <w:cnfStyle w:val="000000000000"/>
              <w:rPr>
                <w:rFonts w:ascii="Times New Roman" w:hAnsi="Times New Roman"/>
                <w:lang w:eastAsia="ru-RU"/>
              </w:rPr>
            </w:pPr>
            <w:r>
              <w:rPr>
                <w:rFonts w:ascii="Times New Roman" w:hAnsi="Times New Roman"/>
                <w:lang w:eastAsia="ru-RU"/>
              </w:rPr>
              <w:t>- 2 – 3</w:t>
            </w:r>
          </w:p>
        </w:tc>
      </w:tr>
      <w:tr w:rsidR="005C66D7" w:rsidTr="005C66D7">
        <w:tc>
          <w:tcPr>
            <w:cnfStyle w:val="001000000000"/>
            <w:tcW w:w="2446" w:type="dxa"/>
          </w:tcPr>
          <w:p w:rsidR="005C66D7" w:rsidRDefault="00A91CE5">
            <w:pPr>
              <w:tabs>
                <w:tab w:val="left" w:pos="3126"/>
              </w:tabs>
              <w:rPr>
                <w:rFonts w:ascii="Times New Roman" w:hAnsi="Times New Roman"/>
                <w:lang w:eastAsia="ru-RU"/>
              </w:rPr>
            </w:pPr>
            <w:r>
              <w:rPr>
                <w:rFonts w:ascii="Times New Roman" w:hAnsi="Times New Roman"/>
                <w:lang w:eastAsia="ru-RU"/>
              </w:rPr>
              <w:t xml:space="preserve">Лук репчатый </w:t>
            </w:r>
          </w:p>
          <w:p w:rsidR="005C66D7" w:rsidRDefault="00A91CE5">
            <w:pPr>
              <w:tabs>
                <w:tab w:val="left" w:pos="3126"/>
              </w:tabs>
              <w:rPr>
                <w:rFonts w:ascii="Times New Roman" w:hAnsi="Times New Roman"/>
                <w:lang w:eastAsia="ru-RU"/>
              </w:rPr>
            </w:pPr>
            <w:r>
              <w:rPr>
                <w:rFonts w:ascii="Times New Roman" w:hAnsi="Times New Roman"/>
                <w:lang w:eastAsia="ru-RU"/>
              </w:rPr>
              <w:t xml:space="preserve">Редис                                          </w:t>
            </w:r>
          </w:p>
          <w:p w:rsidR="005C66D7" w:rsidRDefault="00A91CE5">
            <w:pPr>
              <w:rPr>
                <w:rFonts w:ascii="Times New Roman" w:hAnsi="Times New Roman"/>
                <w:lang w:eastAsia="ru-RU"/>
              </w:rPr>
            </w:pPr>
            <w:r>
              <w:rPr>
                <w:rFonts w:ascii="Times New Roman" w:hAnsi="Times New Roman"/>
                <w:lang w:eastAsia="ru-RU"/>
              </w:rPr>
              <w:t xml:space="preserve">Редька                                        </w:t>
            </w:r>
          </w:p>
        </w:tc>
        <w:tc>
          <w:tcPr>
            <w:tcW w:w="1361" w:type="dxa"/>
          </w:tcPr>
          <w:p w:rsidR="005C66D7" w:rsidRDefault="00A91CE5">
            <w:pPr>
              <w:cnfStyle w:val="000000000000"/>
              <w:rPr>
                <w:rFonts w:ascii="Times New Roman" w:hAnsi="Times New Roman"/>
                <w:lang w:eastAsia="ru-RU"/>
              </w:rPr>
            </w:pPr>
            <w:r>
              <w:rPr>
                <w:rFonts w:ascii="Times New Roman" w:hAnsi="Times New Roman"/>
                <w:lang w:eastAsia="ru-RU"/>
              </w:rPr>
              <w:t>2 – 5</w:t>
            </w:r>
          </w:p>
          <w:p w:rsidR="005C66D7" w:rsidRDefault="00A91CE5">
            <w:pPr>
              <w:cnfStyle w:val="000000000000"/>
              <w:rPr>
                <w:rFonts w:ascii="Times New Roman" w:hAnsi="Times New Roman"/>
                <w:lang w:eastAsia="ru-RU"/>
              </w:rPr>
            </w:pPr>
            <w:r>
              <w:rPr>
                <w:rFonts w:ascii="Times New Roman" w:hAnsi="Times New Roman"/>
                <w:lang w:eastAsia="ru-RU"/>
              </w:rPr>
              <w:t xml:space="preserve">1 – 2 </w:t>
            </w:r>
          </w:p>
          <w:p w:rsidR="005C66D7" w:rsidRDefault="00A91CE5">
            <w:pPr>
              <w:cnfStyle w:val="000000000000"/>
              <w:rPr>
                <w:rFonts w:ascii="Times New Roman" w:hAnsi="Times New Roman"/>
                <w:lang w:eastAsia="ru-RU"/>
              </w:rPr>
            </w:pPr>
            <w:r>
              <w:rPr>
                <w:rFonts w:ascii="Times New Roman" w:hAnsi="Times New Roman"/>
                <w:lang w:eastAsia="ru-RU"/>
              </w:rPr>
              <w:t>1 – 2</w:t>
            </w:r>
          </w:p>
        </w:tc>
        <w:tc>
          <w:tcPr>
            <w:tcW w:w="1589" w:type="dxa"/>
          </w:tcPr>
          <w:p w:rsidR="005C66D7" w:rsidRDefault="00A91CE5">
            <w:pPr>
              <w:cnfStyle w:val="000000000000"/>
              <w:rPr>
                <w:rFonts w:ascii="Times New Roman" w:hAnsi="Times New Roman"/>
                <w:lang w:eastAsia="ru-RU"/>
              </w:rPr>
            </w:pPr>
            <w:r>
              <w:rPr>
                <w:rFonts w:ascii="Times New Roman" w:hAnsi="Times New Roman"/>
                <w:lang w:eastAsia="ru-RU"/>
              </w:rPr>
              <w:t>18 – 25</w:t>
            </w:r>
          </w:p>
          <w:p w:rsidR="005C66D7" w:rsidRDefault="00A91CE5">
            <w:pPr>
              <w:cnfStyle w:val="000000000000"/>
              <w:rPr>
                <w:rFonts w:ascii="Times New Roman" w:hAnsi="Times New Roman"/>
                <w:lang w:eastAsia="ru-RU"/>
              </w:rPr>
            </w:pPr>
            <w:r>
              <w:rPr>
                <w:rFonts w:ascii="Times New Roman" w:hAnsi="Times New Roman"/>
                <w:lang w:eastAsia="ru-RU"/>
              </w:rPr>
              <w:t>15 – 25</w:t>
            </w:r>
          </w:p>
          <w:p w:rsidR="005C66D7" w:rsidRDefault="00A91CE5">
            <w:pPr>
              <w:cnfStyle w:val="000000000000"/>
              <w:rPr>
                <w:rFonts w:ascii="Times New Roman" w:hAnsi="Times New Roman"/>
                <w:lang w:eastAsia="ru-RU"/>
              </w:rPr>
            </w:pPr>
            <w:r>
              <w:rPr>
                <w:rFonts w:ascii="Times New Roman" w:hAnsi="Times New Roman"/>
                <w:lang w:eastAsia="ru-RU"/>
              </w:rPr>
              <w:t>15 – 20</w:t>
            </w:r>
          </w:p>
        </w:tc>
        <w:tc>
          <w:tcPr>
            <w:tcW w:w="1847" w:type="dxa"/>
          </w:tcPr>
          <w:p w:rsidR="005C66D7" w:rsidRDefault="00A91CE5">
            <w:pPr>
              <w:cnfStyle w:val="000000000000"/>
              <w:rPr>
                <w:rFonts w:ascii="Times New Roman" w:hAnsi="Times New Roman"/>
                <w:lang w:eastAsia="ru-RU"/>
              </w:rPr>
            </w:pPr>
            <w:r>
              <w:rPr>
                <w:rFonts w:ascii="Times New Roman" w:hAnsi="Times New Roman"/>
                <w:lang w:eastAsia="ru-RU"/>
              </w:rPr>
              <w:t>15 – 25</w:t>
            </w:r>
          </w:p>
          <w:p w:rsidR="005C66D7" w:rsidRDefault="00A91CE5">
            <w:pPr>
              <w:cnfStyle w:val="000000000000"/>
              <w:rPr>
                <w:rFonts w:ascii="Times New Roman" w:hAnsi="Times New Roman"/>
                <w:lang w:eastAsia="ru-RU"/>
              </w:rPr>
            </w:pPr>
            <w:r>
              <w:rPr>
                <w:rFonts w:ascii="Times New Roman" w:hAnsi="Times New Roman"/>
                <w:lang w:eastAsia="ru-RU"/>
              </w:rPr>
              <w:t>14 – 18</w:t>
            </w:r>
          </w:p>
          <w:p w:rsidR="005C66D7" w:rsidRDefault="00A91CE5">
            <w:pPr>
              <w:cnfStyle w:val="000000000000"/>
              <w:rPr>
                <w:rFonts w:ascii="Times New Roman" w:hAnsi="Times New Roman"/>
                <w:lang w:eastAsia="ru-RU"/>
              </w:rPr>
            </w:pPr>
            <w:r>
              <w:rPr>
                <w:rFonts w:ascii="Times New Roman" w:hAnsi="Times New Roman"/>
                <w:lang w:eastAsia="ru-RU"/>
              </w:rPr>
              <w:t>15 – 20</w:t>
            </w:r>
          </w:p>
        </w:tc>
        <w:tc>
          <w:tcPr>
            <w:tcW w:w="1484" w:type="dxa"/>
          </w:tcPr>
          <w:p w:rsidR="005C66D7" w:rsidRDefault="00A91CE5">
            <w:pPr>
              <w:cnfStyle w:val="000000000000"/>
              <w:rPr>
                <w:rFonts w:ascii="Times New Roman" w:hAnsi="Times New Roman"/>
                <w:lang w:eastAsia="ru-RU"/>
              </w:rPr>
            </w:pPr>
            <w:r>
              <w:rPr>
                <w:rFonts w:ascii="Times New Roman" w:hAnsi="Times New Roman"/>
                <w:lang w:eastAsia="ru-RU"/>
              </w:rPr>
              <w:t>- 2</w:t>
            </w:r>
          </w:p>
          <w:p w:rsidR="005C66D7" w:rsidRDefault="00A91CE5">
            <w:pPr>
              <w:cnfStyle w:val="000000000000"/>
              <w:rPr>
                <w:rFonts w:ascii="Times New Roman" w:hAnsi="Times New Roman"/>
                <w:lang w:eastAsia="ru-RU"/>
              </w:rPr>
            </w:pPr>
            <w:r>
              <w:rPr>
                <w:rFonts w:ascii="Times New Roman" w:hAnsi="Times New Roman"/>
                <w:lang w:eastAsia="ru-RU"/>
              </w:rPr>
              <w:t>- 2 – 3</w:t>
            </w:r>
          </w:p>
          <w:p w:rsidR="005C66D7" w:rsidRDefault="00A91CE5">
            <w:pPr>
              <w:cnfStyle w:val="000000000000"/>
              <w:rPr>
                <w:rFonts w:ascii="Times New Roman" w:hAnsi="Times New Roman"/>
                <w:lang w:eastAsia="ru-RU"/>
              </w:rPr>
            </w:pPr>
            <w:r>
              <w:rPr>
                <w:rFonts w:ascii="Times New Roman" w:hAnsi="Times New Roman"/>
                <w:lang w:eastAsia="ru-RU"/>
              </w:rPr>
              <w:t>- 2 – 3</w:t>
            </w:r>
          </w:p>
        </w:tc>
        <w:tc>
          <w:tcPr>
            <w:tcW w:w="1748" w:type="dxa"/>
          </w:tcPr>
          <w:p w:rsidR="005C66D7" w:rsidRDefault="00A91CE5">
            <w:pPr>
              <w:cnfStyle w:val="000000000000"/>
              <w:rPr>
                <w:rFonts w:ascii="Times New Roman" w:hAnsi="Times New Roman"/>
                <w:lang w:eastAsia="ru-RU"/>
              </w:rPr>
            </w:pPr>
            <w:r>
              <w:rPr>
                <w:rFonts w:ascii="Times New Roman" w:hAnsi="Times New Roman"/>
                <w:lang w:eastAsia="ru-RU"/>
              </w:rPr>
              <w:t xml:space="preserve">      _</w:t>
            </w:r>
          </w:p>
          <w:p w:rsidR="005C66D7" w:rsidRDefault="00A91CE5">
            <w:pPr>
              <w:cnfStyle w:val="000000000000"/>
              <w:rPr>
                <w:rFonts w:ascii="Times New Roman" w:hAnsi="Times New Roman"/>
                <w:lang w:eastAsia="ru-RU"/>
              </w:rPr>
            </w:pPr>
            <w:r>
              <w:rPr>
                <w:rFonts w:ascii="Times New Roman" w:hAnsi="Times New Roman"/>
                <w:lang w:eastAsia="ru-RU"/>
              </w:rPr>
              <w:t>- 5 – 6</w:t>
            </w:r>
          </w:p>
          <w:p w:rsidR="005C66D7" w:rsidRDefault="00A91CE5">
            <w:pPr>
              <w:cnfStyle w:val="000000000000"/>
              <w:rPr>
                <w:rFonts w:ascii="Times New Roman" w:hAnsi="Times New Roman"/>
                <w:lang w:eastAsia="ru-RU"/>
              </w:rPr>
            </w:pPr>
            <w:r>
              <w:rPr>
                <w:rFonts w:ascii="Times New Roman" w:hAnsi="Times New Roman"/>
                <w:lang w:eastAsia="ru-RU"/>
              </w:rPr>
              <w:t>- 4 – 5</w:t>
            </w:r>
          </w:p>
        </w:tc>
      </w:tr>
      <w:tr w:rsidR="005C66D7" w:rsidTr="005C66D7">
        <w:tc>
          <w:tcPr>
            <w:cnfStyle w:val="001000000000"/>
            <w:tcW w:w="2446" w:type="dxa"/>
          </w:tcPr>
          <w:p w:rsidR="005C66D7" w:rsidRDefault="00A91CE5">
            <w:pPr>
              <w:rPr>
                <w:rFonts w:ascii="Times New Roman" w:hAnsi="Times New Roman"/>
                <w:lang w:eastAsia="ru-RU"/>
              </w:rPr>
            </w:pPr>
            <w:r>
              <w:rPr>
                <w:rFonts w:ascii="Times New Roman" w:hAnsi="Times New Roman"/>
                <w:lang w:eastAsia="ru-RU"/>
              </w:rPr>
              <w:t xml:space="preserve">Шпинат </w:t>
            </w:r>
          </w:p>
          <w:p w:rsidR="005C66D7" w:rsidRDefault="00A91CE5">
            <w:pPr>
              <w:rPr>
                <w:rFonts w:ascii="Times New Roman" w:hAnsi="Times New Roman"/>
                <w:lang w:eastAsia="ru-RU"/>
              </w:rPr>
            </w:pPr>
            <w:r>
              <w:rPr>
                <w:rFonts w:ascii="Times New Roman" w:hAnsi="Times New Roman"/>
                <w:lang w:eastAsia="ru-RU"/>
              </w:rPr>
              <w:t xml:space="preserve">Салат </w:t>
            </w:r>
          </w:p>
          <w:p w:rsidR="005C66D7" w:rsidRDefault="00A91CE5">
            <w:pPr>
              <w:rPr>
                <w:rFonts w:ascii="Times New Roman" w:hAnsi="Times New Roman"/>
                <w:lang w:eastAsia="ru-RU"/>
              </w:rPr>
            </w:pPr>
            <w:r>
              <w:rPr>
                <w:rFonts w:ascii="Times New Roman" w:hAnsi="Times New Roman"/>
                <w:lang w:eastAsia="ru-RU"/>
              </w:rPr>
              <w:t>Фасоль</w:t>
            </w:r>
          </w:p>
          <w:p w:rsidR="005C66D7" w:rsidRDefault="00A91CE5">
            <w:pPr>
              <w:rPr>
                <w:rFonts w:ascii="Times New Roman" w:hAnsi="Times New Roman"/>
                <w:lang w:eastAsia="ru-RU"/>
              </w:rPr>
            </w:pPr>
            <w:r>
              <w:rPr>
                <w:rFonts w:ascii="Times New Roman" w:hAnsi="Times New Roman"/>
                <w:lang w:eastAsia="ru-RU"/>
              </w:rPr>
              <w:t xml:space="preserve">Помидор </w:t>
            </w:r>
          </w:p>
          <w:p w:rsidR="005C66D7" w:rsidRDefault="00A91CE5">
            <w:pPr>
              <w:rPr>
                <w:rFonts w:ascii="Times New Roman" w:hAnsi="Times New Roman"/>
                <w:lang w:eastAsia="ru-RU"/>
              </w:rPr>
            </w:pPr>
            <w:r>
              <w:rPr>
                <w:rFonts w:ascii="Times New Roman" w:hAnsi="Times New Roman"/>
                <w:lang w:eastAsia="ru-RU"/>
              </w:rPr>
              <w:t xml:space="preserve">Перец </w:t>
            </w:r>
          </w:p>
        </w:tc>
        <w:tc>
          <w:tcPr>
            <w:tcW w:w="1361" w:type="dxa"/>
          </w:tcPr>
          <w:p w:rsidR="005C66D7" w:rsidRDefault="00A91CE5">
            <w:pPr>
              <w:cnfStyle w:val="000000000000"/>
              <w:rPr>
                <w:rFonts w:ascii="Times New Roman" w:hAnsi="Times New Roman"/>
                <w:lang w:eastAsia="ru-RU"/>
              </w:rPr>
            </w:pPr>
            <w:r>
              <w:rPr>
                <w:rFonts w:ascii="Times New Roman" w:hAnsi="Times New Roman"/>
                <w:lang w:eastAsia="ru-RU"/>
              </w:rPr>
              <w:t>2 – 3</w:t>
            </w:r>
          </w:p>
          <w:p w:rsidR="005C66D7" w:rsidRDefault="00A91CE5">
            <w:pPr>
              <w:cnfStyle w:val="000000000000"/>
              <w:rPr>
                <w:rFonts w:ascii="Times New Roman" w:hAnsi="Times New Roman"/>
                <w:lang w:eastAsia="ru-RU"/>
              </w:rPr>
            </w:pPr>
            <w:r>
              <w:rPr>
                <w:rFonts w:ascii="Times New Roman" w:hAnsi="Times New Roman"/>
                <w:lang w:eastAsia="ru-RU"/>
              </w:rPr>
              <w:t>2 – 3</w:t>
            </w:r>
          </w:p>
          <w:p w:rsidR="005C66D7" w:rsidRDefault="00A91CE5">
            <w:pPr>
              <w:cnfStyle w:val="000000000000"/>
              <w:rPr>
                <w:rFonts w:ascii="Times New Roman" w:hAnsi="Times New Roman"/>
                <w:lang w:eastAsia="ru-RU"/>
              </w:rPr>
            </w:pPr>
            <w:r>
              <w:rPr>
                <w:rFonts w:ascii="Times New Roman" w:hAnsi="Times New Roman"/>
                <w:lang w:eastAsia="ru-RU"/>
              </w:rPr>
              <w:t>8 – 10</w:t>
            </w:r>
          </w:p>
          <w:p w:rsidR="005C66D7" w:rsidRDefault="00A91CE5">
            <w:pPr>
              <w:cnfStyle w:val="000000000000"/>
              <w:rPr>
                <w:rFonts w:ascii="Times New Roman" w:hAnsi="Times New Roman"/>
                <w:lang w:eastAsia="ru-RU"/>
              </w:rPr>
            </w:pPr>
            <w:r>
              <w:rPr>
                <w:rFonts w:ascii="Times New Roman" w:hAnsi="Times New Roman"/>
                <w:lang w:eastAsia="ru-RU"/>
              </w:rPr>
              <w:t>10 – 12</w:t>
            </w:r>
          </w:p>
          <w:p w:rsidR="005C66D7" w:rsidRDefault="00A91CE5">
            <w:pPr>
              <w:cnfStyle w:val="000000000000"/>
              <w:rPr>
                <w:rFonts w:ascii="Times New Roman" w:hAnsi="Times New Roman"/>
                <w:lang w:eastAsia="ru-RU"/>
              </w:rPr>
            </w:pPr>
            <w:r>
              <w:rPr>
                <w:rFonts w:ascii="Times New Roman" w:hAnsi="Times New Roman"/>
                <w:lang w:eastAsia="ru-RU"/>
              </w:rPr>
              <w:t>14 – 16</w:t>
            </w:r>
          </w:p>
        </w:tc>
        <w:tc>
          <w:tcPr>
            <w:tcW w:w="1589" w:type="dxa"/>
          </w:tcPr>
          <w:p w:rsidR="005C66D7" w:rsidRDefault="00A91CE5">
            <w:pPr>
              <w:cnfStyle w:val="000000000000"/>
              <w:rPr>
                <w:rFonts w:ascii="Times New Roman" w:hAnsi="Times New Roman"/>
                <w:lang w:eastAsia="ru-RU"/>
              </w:rPr>
            </w:pPr>
            <w:r>
              <w:rPr>
                <w:rFonts w:ascii="Times New Roman" w:hAnsi="Times New Roman"/>
                <w:lang w:eastAsia="ru-RU"/>
              </w:rPr>
              <w:t>15 – 18</w:t>
            </w:r>
          </w:p>
          <w:p w:rsidR="005C66D7" w:rsidRDefault="00A91CE5">
            <w:pPr>
              <w:cnfStyle w:val="000000000000"/>
              <w:rPr>
                <w:rFonts w:ascii="Times New Roman" w:hAnsi="Times New Roman"/>
                <w:lang w:eastAsia="ru-RU"/>
              </w:rPr>
            </w:pPr>
            <w:r>
              <w:rPr>
                <w:rFonts w:ascii="Times New Roman" w:hAnsi="Times New Roman"/>
                <w:lang w:eastAsia="ru-RU"/>
              </w:rPr>
              <w:t>10 – 20</w:t>
            </w:r>
          </w:p>
          <w:p w:rsidR="005C66D7" w:rsidRDefault="00A91CE5">
            <w:pPr>
              <w:cnfStyle w:val="000000000000"/>
              <w:rPr>
                <w:rFonts w:ascii="Times New Roman" w:hAnsi="Times New Roman"/>
                <w:lang w:eastAsia="ru-RU"/>
              </w:rPr>
            </w:pPr>
            <w:r>
              <w:rPr>
                <w:rFonts w:ascii="Times New Roman" w:hAnsi="Times New Roman"/>
                <w:lang w:eastAsia="ru-RU"/>
              </w:rPr>
              <w:t>18 – 22</w:t>
            </w:r>
          </w:p>
          <w:p w:rsidR="005C66D7" w:rsidRDefault="00A91CE5">
            <w:pPr>
              <w:cnfStyle w:val="000000000000"/>
              <w:rPr>
                <w:rFonts w:ascii="Times New Roman" w:hAnsi="Times New Roman"/>
                <w:lang w:eastAsia="ru-RU"/>
              </w:rPr>
            </w:pPr>
            <w:r>
              <w:rPr>
                <w:rFonts w:ascii="Times New Roman" w:hAnsi="Times New Roman"/>
                <w:lang w:eastAsia="ru-RU"/>
              </w:rPr>
              <w:t>25 – 30</w:t>
            </w:r>
          </w:p>
          <w:p w:rsidR="005C66D7" w:rsidRDefault="00A91CE5">
            <w:pPr>
              <w:cnfStyle w:val="000000000000"/>
              <w:rPr>
                <w:rFonts w:ascii="Times New Roman" w:hAnsi="Times New Roman"/>
                <w:lang w:eastAsia="ru-RU"/>
              </w:rPr>
            </w:pPr>
            <w:r>
              <w:rPr>
                <w:rFonts w:ascii="Times New Roman" w:hAnsi="Times New Roman"/>
                <w:lang w:eastAsia="ru-RU"/>
              </w:rPr>
              <w:t>25 – 30</w:t>
            </w:r>
          </w:p>
        </w:tc>
        <w:tc>
          <w:tcPr>
            <w:tcW w:w="1847" w:type="dxa"/>
          </w:tcPr>
          <w:p w:rsidR="005C66D7" w:rsidRDefault="00A91CE5">
            <w:pPr>
              <w:cnfStyle w:val="000000000000"/>
              <w:rPr>
                <w:rFonts w:ascii="Times New Roman" w:hAnsi="Times New Roman"/>
                <w:lang w:eastAsia="ru-RU"/>
              </w:rPr>
            </w:pPr>
            <w:r>
              <w:rPr>
                <w:rFonts w:ascii="Times New Roman" w:hAnsi="Times New Roman"/>
                <w:lang w:eastAsia="ru-RU"/>
              </w:rPr>
              <w:t>12 – 17</w:t>
            </w:r>
          </w:p>
          <w:p w:rsidR="005C66D7" w:rsidRDefault="00A91CE5">
            <w:pPr>
              <w:cnfStyle w:val="000000000000"/>
              <w:rPr>
                <w:rFonts w:ascii="Times New Roman" w:hAnsi="Times New Roman"/>
                <w:lang w:eastAsia="ru-RU"/>
              </w:rPr>
            </w:pPr>
            <w:r>
              <w:rPr>
                <w:rFonts w:ascii="Times New Roman" w:hAnsi="Times New Roman"/>
                <w:lang w:eastAsia="ru-RU"/>
              </w:rPr>
              <w:t>12 – 20</w:t>
            </w:r>
          </w:p>
          <w:p w:rsidR="005C66D7" w:rsidRDefault="00A91CE5">
            <w:pPr>
              <w:cnfStyle w:val="000000000000"/>
              <w:rPr>
                <w:rFonts w:ascii="Times New Roman" w:hAnsi="Times New Roman"/>
                <w:lang w:eastAsia="ru-RU"/>
              </w:rPr>
            </w:pPr>
            <w:r>
              <w:rPr>
                <w:rFonts w:ascii="Times New Roman" w:hAnsi="Times New Roman"/>
                <w:lang w:eastAsia="ru-RU"/>
              </w:rPr>
              <w:t xml:space="preserve">20 – 32 </w:t>
            </w:r>
          </w:p>
          <w:p w:rsidR="005C66D7" w:rsidRDefault="00A91CE5">
            <w:pPr>
              <w:cnfStyle w:val="000000000000"/>
              <w:rPr>
                <w:rFonts w:ascii="Times New Roman" w:hAnsi="Times New Roman"/>
                <w:lang w:eastAsia="ru-RU"/>
              </w:rPr>
            </w:pPr>
            <w:r>
              <w:rPr>
                <w:rFonts w:ascii="Times New Roman" w:hAnsi="Times New Roman"/>
                <w:lang w:eastAsia="ru-RU"/>
              </w:rPr>
              <w:t>20 – 27</w:t>
            </w:r>
          </w:p>
          <w:p w:rsidR="005C66D7" w:rsidRDefault="00A91CE5">
            <w:pPr>
              <w:cnfStyle w:val="000000000000"/>
              <w:rPr>
                <w:rFonts w:ascii="Times New Roman" w:hAnsi="Times New Roman"/>
                <w:lang w:eastAsia="ru-RU"/>
              </w:rPr>
            </w:pPr>
            <w:r>
              <w:rPr>
                <w:rFonts w:ascii="Times New Roman" w:hAnsi="Times New Roman"/>
                <w:lang w:eastAsia="ru-RU"/>
              </w:rPr>
              <w:t>25 – 30</w:t>
            </w:r>
          </w:p>
        </w:tc>
        <w:tc>
          <w:tcPr>
            <w:tcW w:w="1484" w:type="dxa"/>
          </w:tcPr>
          <w:p w:rsidR="005C66D7" w:rsidRDefault="00A91CE5">
            <w:pPr>
              <w:cnfStyle w:val="000000000000"/>
              <w:rPr>
                <w:rFonts w:ascii="Times New Roman" w:hAnsi="Times New Roman"/>
                <w:lang w:eastAsia="ru-RU"/>
              </w:rPr>
            </w:pPr>
            <w:r>
              <w:rPr>
                <w:rFonts w:ascii="Times New Roman" w:hAnsi="Times New Roman"/>
                <w:lang w:eastAsia="ru-RU"/>
              </w:rPr>
              <w:t>- 4 – 6</w:t>
            </w:r>
          </w:p>
          <w:p w:rsidR="005C66D7" w:rsidRDefault="00A91CE5">
            <w:pPr>
              <w:cnfStyle w:val="000000000000"/>
              <w:rPr>
                <w:rFonts w:ascii="Times New Roman" w:hAnsi="Times New Roman"/>
                <w:lang w:eastAsia="ru-RU"/>
              </w:rPr>
            </w:pPr>
            <w:r>
              <w:rPr>
                <w:rFonts w:ascii="Times New Roman" w:hAnsi="Times New Roman"/>
                <w:lang w:eastAsia="ru-RU"/>
              </w:rPr>
              <w:t>- 2 – 4</w:t>
            </w:r>
          </w:p>
          <w:p w:rsidR="005C66D7" w:rsidRDefault="00A91CE5">
            <w:pPr>
              <w:cnfStyle w:val="000000000000"/>
              <w:rPr>
                <w:rFonts w:ascii="Times New Roman" w:hAnsi="Times New Roman"/>
                <w:lang w:eastAsia="ru-RU"/>
              </w:rPr>
            </w:pPr>
            <w:r>
              <w:rPr>
                <w:rFonts w:ascii="Times New Roman" w:hAnsi="Times New Roman"/>
                <w:lang w:eastAsia="ru-RU"/>
              </w:rPr>
              <w:t>- 0,5</w:t>
            </w:r>
          </w:p>
          <w:p w:rsidR="005C66D7" w:rsidRDefault="00A91CE5">
            <w:pPr>
              <w:cnfStyle w:val="000000000000"/>
              <w:rPr>
                <w:rFonts w:ascii="Times New Roman" w:hAnsi="Times New Roman"/>
                <w:lang w:eastAsia="ru-RU"/>
              </w:rPr>
            </w:pPr>
            <w:r>
              <w:rPr>
                <w:rFonts w:ascii="Times New Roman" w:hAnsi="Times New Roman"/>
                <w:lang w:eastAsia="ru-RU"/>
              </w:rPr>
              <w:t>3 – 5</w:t>
            </w:r>
          </w:p>
          <w:p w:rsidR="005C66D7" w:rsidRDefault="00A91CE5">
            <w:pPr>
              <w:cnfStyle w:val="000000000000"/>
              <w:rPr>
                <w:rFonts w:ascii="Times New Roman" w:hAnsi="Times New Roman"/>
                <w:lang w:eastAsia="ru-RU"/>
              </w:rPr>
            </w:pPr>
            <w:r>
              <w:rPr>
                <w:rFonts w:ascii="Times New Roman" w:hAnsi="Times New Roman"/>
                <w:lang w:eastAsia="ru-RU"/>
              </w:rPr>
              <w:t>5 – 6</w:t>
            </w:r>
          </w:p>
        </w:tc>
        <w:tc>
          <w:tcPr>
            <w:tcW w:w="1748" w:type="dxa"/>
          </w:tcPr>
          <w:p w:rsidR="005C66D7" w:rsidRDefault="00A91CE5">
            <w:pPr>
              <w:cnfStyle w:val="000000000000"/>
              <w:rPr>
                <w:rFonts w:ascii="Times New Roman" w:hAnsi="Times New Roman"/>
                <w:lang w:eastAsia="ru-RU"/>
              </w:rPr>
            </w:pPr>
            <w:r>
              <w:rPr>
                <w:rFonts w:ascii="Times New Roman" w:hAnsi="Times New Roman"/>
                <w:lang w:eastAsia="ru-RU"/>
              </w:rPr>
              <w:t>- 6 – 10</w:t>
            </w:r>
          </w:p>
          <w:p w:rsidR="005C66D7" w:rsidRDefault="00A91CE5">
            <w:pPr>
              <w:cnfStyle w:val="000000000000"/>
              <w:rPr>
                <w:rFonts w:ascii="Times New Roman" w:hAnsi="Times New Roman"/>
                <w:lang w:eastAsia="ru-RU"/>
              </w:rPr>
            </w:pPr>
            <w:r>
              <w:rPr>
                <w:rFonts w:ascii="Times New Roman" w:hAnsi="Times New Roman"/>
                <w:lang w:eastAsia="ru-RU"/>
              </w:rPr>
              <w:t>- 4 – 6</w:t>
            </w:r>
          </w:p>
          <w:p w:rsidR="005C66D7" w:rsidRDefault="00A91CE5">
            <w:pPr>
              <w:cnfStyle w:val="000000000000"/>
              <w:rPr>
                <w:rFonts w:ascii="Times New Roman" w:hAnsi="Times New Roman"/>
                <w:lang w:eastAsia="ru-RU"/>
              </w:rPr>
            </w:pPr>
            <w:r>
              <w:rPr>
                <w:rFonts w:ascii="Times New Roman" w:hAnsi="Times New Roman"/>
                <w:lang w:eastAsia="ru-RU"/>
              </w:rPr>
              <w:t xml:space="preserve">   - 1</w:t>
            </w:r>
          </w:p>
          <w:p w:rsidR="005C66D7" w:rsidRDefault="00A91CE5">
            <w:pPr>
              <w:cnfStyle w:val="000000000000"/>
              <w:rPr>
                <w:rFonts w:ascii="Times New Roman" w:hAnsi="Times New Roman"/>
                <w:lang w:eastAsia="ru-RU"/>
              </w:rPr>
            </w:pPr>
            <w:r>
              <w:rPr>
                <w:rFonts w:ascii="Times New Roman" w:hAnsi="Times New Roman"/>
                <w:lang w:eastAsia="ru-RU"/>
              </w:rPr>
              <w:t xml:space="preserve">   - 1</w:t>
            </w:r>
          </w:p>
          <w:p w:rsidR="005C66D7" w:rsidRDefault="00A91CE5">
            <w:pPr>
              <w:cnfStyle w:val="000000000000"/>
              <w:rPr>
                <w:rFonts w:ascii="Times New Roman" w:hAnsi="Times New Roman"/>
                <w:lang w:eastAsia="ru-RU"/>
              </w:rPr>
            </w:pPr>
            <w:r>
              <w:rPr>
                <w:rFonts w:ascii="Times New Roman" w:hAnsi="Times New Roman"/>
                <w:lang w:eastAsia="ru-RU"/>
              </w:rPr>
              <w:t xml:space="preserve">   - 1</w:t>
            </w:r>
          </w:p>
        </w:tc>
      </w:tr>
      <w:tr w:rsidR="005C66D7" w:rsidTr="005C66D7">
        <w:tc>
          <w:tcPr>
            <w:cnfStyle w:val="001000000000"/>
            <w:tcW w:w="2446" w:type="dxa"/>
          </w:tcPr>
          <w:p w:rsidR="005C66D7" w:rsidRDefault="00A91CE5">
            <w:pPr>
              <w:rPr>
                <w:rFonts w:ascii="Times New Roman" w:hAnsi="Times New Roman"/>
                <w:lang w:eastAsia="ru-RU"/>
              </w:rPr>
            </w:pPr>
            <w:r>
              <w:rPr>
                <w:rFonts w:ascii="Times New Roman" w:hAnsi="Times New Roman"/>
                <w:lang w:eastAsia="ru-RU"/>
              </w:rPr>
              <w:t>Баклажан</w:t>
            </w:r>
          </w:p>
        </w:tc>
        <w:tc>
          <w:tcPr>
            <w:tcW w:w="1361" w:type="dxa"/>
          </w:tcPr>
          <w:p w:rsidR="005C66D7" w:rsidRDefault="00A91CE5">
            <w:pPr>
              <w:cnfStyle w:val="000000000000"/>
              <w:rPr>
                <w:rFonts w:ascii="Times New Roman" w:hAnsi="Times New Roman"/>
                <w:lang w:eastAsia="ru-RU"/>
              </w:rPr>
            </w:pPr>
            <w:r>
              <w:rPr>
                <w:rFonts w:ascii="Times New Roman" w:hAnsi="Times New Roman"/>
                <w:lang w:eastAsia="ru-RU"/>
              </w:rPr>
              <w:t>14 – 16</w:t>
            </w:r>
          </w:p>
        </w:tc>
        <w:tc>
          <w:tcPr>
            <w:tcW w:w="1589" w:type="dxa"/>
          </w:tcPr>
          <w:p w:rsidR="005C66D7" w:rsidRDefault="00A91CE5">
            <w:pPr>
              <w:cnfStyle w:val="000000000000"/>
              <w:rPr>
                <w:rFonts w:ascii="Times New Roman" w:hAnsi="Times New Roman"/>
                <w:lang w:eastAsia="ru-RU"/>
              </w:rPr>
            </w:pPr>
            <w:r>
              <w:rPr>
                <w:rFonts w:ascii="Times New Roman" w:hAnsi="Times New Roman"/>
                <w:lang w:eastAsia="ru-RU"/>
              </w:rPr>
              <w:t>25 – 30</w:t>
            </w:r>
          </w:p>
        </w:tc>
        <w:tc>
          <w:tcPr>
            <w:tcW w:w="1847" w:type="dxa"/>
          </w:tcPr>
          <w:p w:rsidR="005C66D7" w:rsidRDefault="00A91CE5">
            <w:pPr>
              <w:cnfStyle w:val="000000000000"/>
              <w:rPr>
                <w:rFonts w:ascii="Times New Roman" w:hAnsi="Times New Roman"/>
                <w:lang w:eastAsia="ru-RU"/>
              </w:rPr>
            </w:pPr>
            <w:r>
              <w:rPr>
                <w:rFonts w:ascii="Times New Roman" w:hAnsi="Times New Roman"/>
                <w:lang w:eastAsia="ru-RU"/>
              </w:rPr>
              <w:t>25 – 30</w:t>
            </w:r>
          </w:p>
        </w:tc>
        <w:tc>
          <w:tcPr>
            <w:tcW w:w="1484" w:type="dxa"/>
          </w:tcPr>
          <w:p w:rsidR="005C66D7" w:rsidRDefault="00A91CE5">
            <w:pPr>
              <w:cnfStyle w:val="000000000000"/>
              <w:rPr>
                <w:rFonts w:ascii="Times New Roman" w:hAnsi="Times New Roman"/>
                <w:lang w:eastAsia="ru-RU"/>
              </w:rPr>
            </w:pPr>
            <w:r>
              <w:rPr>
                <w:rFonts w:ascii="Times New Roman" w:hAnsi="Times New Roman"/>
                <w:lang w:eastAsia="ru-RU"/>
              </w:rPr>
              <w:t>5 – 6</w:t>
            </w:r>
          </w:p>
        </w:tc>
        <w:tc>
          <w:tcPr>
            <w:tcW w:w="1748" w:type="dxa"/>
          </w:tcPr>
          <w:p w:rsidR="005C66D7" w:rsidRDefault="00A91CE5">
            <w:pPr>
              <w:cnfStyle w:val="000000000000"/>
              <w:rPr>
                <w:rFonts w:ascii="Times New Roman" w:hAnsi="Times New Roman"/>
                <w:lang w:eastAsia="ru-RU"/>
              </w:rPr>
            </w:pPr>
            <w:r>
              <w:rPr>
                <w:rFonts w:ascii="Times New Roman" w:hAnsi="Times New Roman"/>
                <w:lang w:eastAsia="ru-RU"/>
              </w:rPr>
              <w:t xml:space="preserve">   - 1</w:t>
            </w:r>
          </w:p>
        </w:tc>
      </w:tr>
      <w:tr w:rsidR="005C66D7" w:rsidTr="005C66D7">
        <w:tc>
          <w:tcPr>
            <w:cnfStyle w:val="001000000000"/>
            <w:tcW w:w="2446" w:type="dxa"/>
          </w:tcPr>
          <w:p w:rsidR="005C66D7" w:rsidRDefault="00A91CE5">
            <w:pPr>
              <w:rPr>
                <w:rFonts w:ascii="Times New Roman" w:hAnsi="Times New Roman"/>
                <w:lang w:eastAsia="ru-RU"/>
              </w:rPr>
            </w:pPr>
            <w:r>
              <w:rPr>
                <w:rFonts w:ascii="Times New Roman" w:hAnsi="Times New Roman"/>
                <w:lang w:eastAsia="ru-RU"/>
              </w:rPr>
              <w:t>Огурец</w:t>
            </w:r>
          </w:p>
        </w:tc>
        <w:tc>
          <w:tcPr>
            <w:tcW w:w="1361" w:type="dxa"/>
          </w:tcPr>
          <w:p w:rsidR="005C66D7" w:rsidRDefault="00A91CE5">
            <w:pPr>
              <w:cnfStyle w:val="000000000000"/>
              <w:rPr>
                <w:rFonts w:ascii="Times New Roman" w:hAnsi="Times New Roman"/>
                <w:lang w:eastAsia="ru-RU"/>
              </w:rPr>
            </w:pPr>
            <w:r>
              <w:rPr>
                <w:rFonts w:ascii="Times New Roman" w:hAnsi="Times New Roman"/>
                <w:lang w:eastAsia="ru-RU"/>
              </w:rPr>
              <w:t>14 – 16</w:t>
            </w:r>
          </w:p>
        </w:tc>
        <w:tc>
          <w:tcPr>
            <w:tcW w:w="1589" w:type="dxa"/>
          </w:tcPr>
          <w:p w:rsidR="005C66D7" w:rsidRDefault="00A91CE5">
            <w:pPr>
              <w:cnfStyle w:val="000000000000"/>
              <w:rPr>
                <w:rFonts w:ascii="Times New Roman" w:hAnsi="Times New Roman"/>
                <w:lang w:eastAsia="ru-RU"/>
              </w:rPr>
            </w:pPr>
            <w:r>
              <w:rPr>
                <w:rFonts w:ascii="Times New Roman" w:hAnsi="Times New Roman"/>
                <w:lang w:eastAsia="ru-RU"/>
              </w:rPr>
              <w:t>25 – 30</w:t>
            </w:r>
          </w:p>
        </w:tc>
        <w:tc>
          <w:tcPr>
            <w:tcW w:w="1847" w:type="dxa"/>
          </w:tcPr>
          <w:p w:rsidR="005C66D7" w:rsidRDefault="00A91CE5">
            <w:pPr>
              <w:cnfStyle w:val="000000000000"/>
              <w:rPr>
                <w:rFonts w:ascii="Times New Roman" w:hAnsi="Times New Roman"/>
                <w:lang w:eastAsia="ru-RU"/>
              </w:rPr>
            </w:pPr>
            <w:r>
              <w:rPr>
                <w:rFonts w:ascii="Times New Roman" w:hAnsi="Times New Roman"/>
                <w:lang w:eastAsia="ru-RU"/>
              </w:rPr>
              <w:t>22 – 28</w:t>
            </w:r>
          </w:p>
        </w:tc>
        <w:tc>
          <w:tcPr>
            <w:tcW w:w="1484" w:type="dxa"/>
          </w:tcPr>
          <w:p w:rsidR="005C66D7" w:rsidRDefault="00A91CE5">
            <w:pPr>
              <w:cnfStyle w:val="000000000000"/>
              <w:rPr>
                <w:rFonts w:ascii="Times New Roman" w:hAnsi="Times New Roman"/>
                <w:lang w:eastAsia="ru-RU"/>
              </w:rPr>
            </w:pPr>
            <w:r>
              <w:rPr>
                <w:rFonts w:ascii="Times New Roman" w:hAnsi="Times New Roman"/>
                <w:lang w:eastAsia="ru-RU"/>
              </w:rPr>
              <w:t>6 – 8</w:t>
            </w:r>
          </w:p>
        </w:tc>
        <w:tc>
          <w:tcPr>
            <w:tcW w:w="1748" w:type="dxa"/>
          </w:tcPr>
          <w:p w:rsidR="005C66D7" w:rsidRDefault="00A91CE5">
            <w:pPr>
              <w:cnfStyle w:val="000000000000"/>
              <w:rPr>
                <w:rFonts w:ascii="Times New Roman" w:hAnsi="Times New Roman"/>
                <w:lang w:eastAsia="ru-RU"/>
              </w:rPr>
            </w:pPr>
            <w:r>
              <w:rPr>
                <w:rFonts w:ascii="Times New Roman" w:hAnsi="Times New Roman"/>
                <w:lang w:eastAsia="ru-RU"/>
              </w:rPr>
              <w:t>2 – 3</w:t>
            </w:r>
          </w:p>
        </w:tc>
      </w:tr>
      <w:tr w:rsidR="005C66D7" w:rsidTr="005C66D7">
        <w:tc>
          <w:tcPr>
            <w:cnfStyle w:val="001000000000"/>
            <w:tcW w:w="2446" w:type="dxa"/>
          </w:tcPr>
          <w:p w:rsidR="005C66D7" w:rsidRDefault="00A91CE5">
            <w:pPr>
              <w:rPr>
                <w:rFonts w:ascii="Times New Roman" w:hAnsi="Times New Roman"/>
                <w:lang w:eastAsia="ru-RU"/>
              </w:rPr>
            </w:pPr>
            <w:r>
              <w:rPr>
                <w:rFonts w:ascii="Times New Roman" w:hAnsi="Times New Roman"/>
                <w:lang w:eastAsia="ru-RU"/>
              </w:rPr>
              <w:t>Тыква</w:t>
            </w:r>
          </w:p>
        </w:tc>
        <w:tc>
          <w:tcPr>
            <w:tcW w:w="1361" w:type="dxa"/>
          </w:tcPr>
          <w:p w:rsidR="005C66D7" w:rsidRDefault="00A91CE5">
            <w:pPr>
              <w:cnfStyle w:val="000000000000"/>
              <w:rPr>
                <w:rFonts w:ascii="Times New Roman" w:hAnsi="Times New Roman"/>
                <w:lang w:eastAsia="ru-RU"/>
              </w:rPr>
            </w:pPr>
            <w:r>
              <w:rPr>
                <w:rFonts w:ascii="Times New Roman" w:hAnsi="Times New Roman"/>
                <w:lang w:eastAsia="ru-RU"/>
              </w:rPr>
              <w:t>12 – 15</w:t>
            </w:r>
          </w:p>
        </w:tc>
        <w:tc>
          <w:tcPr>
            <w:tcW w:w="1589" w:type="dxa"/>
          </w:tcPr>
          <w:p w:rsidR="005C66D7" w:rsidRDefault="00A91CE5">
            <w:pPr>
              <w:cnfStyle w:val="000000000000"/>
              <w:rPr>
                <w:rFonts w:ascii="Times New Roman" w:hAnsi="Times New Roman"/>
                <w:lang w:eastAsia="ru-RU"/>
              </w:rPr>
            </w:pPr>
            <w:r>
              <w:rPr>
                <w:rFonts w:ascii="Times New Roman" w:hAnsi="Times New Roman"/>
                <w:lang w:eastAsia="ru-RU"/>
              </w:rPr>
              <w:t>20 – 25</w:t>
            </w:r>
          </w:p>
        </w:tc>
        <w:tc>
          <w:tcPr>
            <w:tcW w:w="1847" w:type="dxa"/>
          </w:tcPr>
          <w:p w:rsidR="005C66D7" w:rsidRDefault="00A91CE5">
            <w:pPr>
              <w:cnfStyle w:val="000000000000"/>
              <w:rPr>
                <w:rFonts w:ascii="Times New Roman" w:hAnsi="Times New Roman"/>
                <w:lang w:eastAsia="ru-RU"/>
              </w:rPr>
            </w:pPr>
            <w:r>
              <w:rPr>
                <w:rFonts w:ascii="Times New Roman" w:hAnsi="Times New Roman"/>
                <w:lang w:eastAsia="ru-RU"/>
              </w:rPr>
              <w:t>22 – 30</w:t>
            </w:r>
          </w:p>
        </w:tc>
        <w:tc>
          <w:tcPr>
            <w:tcW w:w="1484" w:type="dxa"/>
          </w:tcPr>
          <w:p w:rsidR="005C66D7" w:rsidRDefault="00A91CE5">
            <w:pPr>
              <w:cnfStyle w:val="000000000000"/>
              <w:rPr>
                <w:rFonts w:ascii="Times New Roman" w:hAnsi="Times New Roman"/>
                <w:lang w:eastAsia="ru-RU"/>
              </w:rPr>
            </w:pPr>
            <w:r>
              <w:rPr>
                <w:rFonts w:ascii="Times New Roman" w:hAnsi="Times New Roman"/>
                <w:lang w:eastAsia="ru-RU"/>
              </w:rPr>
              <w:t>5 – 7</w:t>
            </w:r>
          </w:p>
        </w:tc>
        <w:tc>
          <w:tcPr>
            <w:tcW w:w="1748" w:type="dxa"/>
          </w:tcPr>
          <w:p w:rsidR="005C66D7" w:rsidRDefault="00A91CE5">
            <w:pPr>
              <w:cnfStyle w:val="000000000000"/>
              <w:rPr>
                <w:rFonts w:ascii="Times New Roman" w:hAnsi="Times New Roman"/>
                <w:lang w:eastAsia="ru-RU"/>
              </w:rPr>
            </w:pPr>
            <w:r>
              <w:rPr>
                <w:rFonts w:ascii="Times New Roman" w:hAnsi="Times New Roman"/>
                <w:lang w:eastAsia="ru-RU"/>
              </w:rPr>
              <w:t>2 – 3</w:t>
            </w:r>
          </w:p>
        </w:tc>
      </w:tr>
    </w:tbl>
    <w:p w:rsidR="005C66D7" w:rsidRDefault="005C66D7">
      <w:pPr>
        <w:pStyle w:val="11"/>
        <w:ind w:left="0"/>
        <w:rPr>
          <w:rFonts w:ascii="Times New Roman" w:hAnsi="Times New Roman"/>
          <w:b/>
        </w:rPr>
      </w:pPr>
    </w:p>
    <w:p w:rsidR="005C66D7" w:rsidRDefault="00A91CE5">
      <w:pPr>
        <w:pStyle w:val="11"/>
        <w:ind w:left="0"/>
        <w:rPr>
          <w:rFonts w:ascii="Times New Roman" w:hAnsi="Times New Roman"/>
        </w:rPr>
      </w:pPr>
      <w:r>
        <w:rPr>
          <w:rFonts w:ascii="Times New Roman" w:hAnsi="Times New Roman"/>
        </w:rPr>
        <w:t xml:space="preserve">В период роста и развития требования к условиям температуры у овощных растений изменяются. Во время набухания семян достаточной может быть низкая положительная температура воздуха, для прорастания необходима более высокая, а при появлении всходов – более низкая температура. Поэтому в защищенном грунте при повышенной температуре и недостатке света часто наблюдается вытягивание растений. В период цветения и плодоношения температура должна быть повышенной. Минимальная температура для </w:t>
      </w:r>
      <w:r>
        <w:rPr>
          <w:rFonts w:ascii="Times New Roman" w:hAnsi="Times New Roman"/>
        </w:rPr>
        <w:lastRenderedPageBreak/>
        <w:t>прорастания холодостойких культур 1 – 5</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теплолюбивых – от 14 – 15 до 16 - 17</w:t>
      </w:r>
      <w:r>
        <w:rPr>
          <w:rFonts w:ascii="Times New Roman" w:hAnsi="Times New Roman"/>
        </w:rPr>
        <w:sym w:font="Symbol" w:char="F0B0"/>
      </w:r>
      <w:r>
        <w:rPr>
          <w:rFonts w:ascii="Times New Roman" w:hAnsi="Times New Roman"/>
        </w:rPr>
        <w:t xml:space="preserve">С. Повышение температуры до 25 -30 </w:t>
      </w:r>
      <w:r>
        <w:rPr>
          <w:rFonts w:ascii="Times New Roman" w:hAnsi="Times New Roman"/>
        </w:rPr>
        <w:sym w:font="Symbol" w:char="F0B0"/>
      </w:r>
      <w:r>
        <w:rPr>
          <w:rFonts w:ascii="Times New Roman" w:hAnsi="Times New Roman"/>
        </w:rPr>
        <w:t>С ускоряет прорастание, что приводит к быстрому расходованию питательных веществ семени на ростовые процессы и на дыхание. Поэтому при выращивании рассады холодостойких культур в парниках и теплицах температуру снижают до 8 -10</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теплолюбивых - до 14 – 15 </w:t>
      </w:r>
      <w:r>
        <w:rPr>
          <w:rFonts w:ascii="Times New Roman" w:hAnsi="Times New Roman"/>
        </w:rPr>
        <w:sym w:font="Symbol" w:char="F0B0"/>
      </w:r>
      <w:r>
        <w:rPr>
          <w:rFonts w:ascii="Times New Roman" w:hAnsi="Times New Roman"/>
        </w:rPr>
        <w:t xml:space="preserve">С. В этих условиях корневая система продолжает развиваться, так как для ее роста температура почвы может быть на 3-4 </w:t>
      </w:r>
      <w:r>
        <w:rPr>
          <w:rFonts w:ascii="Times New Roman" w:hAnsi="Times New Roman"/>
        </w:rPr>
        <w:sym w:font="Symbol" w:char="F0B0"/>
      </w:r>
      <w:r>
        <w:rPr>
          <w:rFonts w:ascii="Times New Roman" w:hAnsi="Times New Roman"/>
        </w:rPr>
        <w:t>С ниже, чем воздуха. Спустя 5 – 7 дней температуру постепенно повышают до 15 – 20</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для холодостойких и до 20 – 24 </w:t>
      </w:r>
      <w:r>
        <w:rPr>
          <w:rFonts w:ascii="Times New Roman" w:hAnsi="Times New Roman"/>
        </w:rPr>
        <w:sym w:font="Symbol" w:char="F0B0"/>
      </w:r>
      <w:r>
        <w:rPr>
          <w:rFonts w:ascii="Times New Roman" w:hAnsi="Times New Roman"/>
        </w:rPr>
        <w:t>С для теплолюбивых культур.</w:t>
      </w:r>
    </w:p>
    <w:p w:rsidR="005C66D7" w:rsidRDefault="00A91CE5">
      <w:pPr>
        <w:pStyle w:val="11"/>
        <w:ind w:left="0"/>
        <w:rPr>
          <w:rFonts w:ascii="Times New Roman" w:hAnsi="Times New Roman"/>
        </w:rPr>
      </w:pPr>
      <w:r>
        <w:rPr>
          <w:rFonts w:ascii="Times New Roman" w:hAnsi="Times New Roman"/>
        </w:rPr>
        <w:t>Высокая температура при выращивании рассады вызывает усиленный расход питательных веществ на дыхание, в то время как приток их за счет ассимиляции при очень малом размере семядолей и слабом развитии корней ограничен. Пониженная температура задерживает рост подземной части, предупреждает вытягивание входов и создает более благоприятные условия для роста и формирования корневой системы. Для ускорения формирования ассимиляционного аппарата и накопления органического вещества при хорошо развитой корневой системе необходима оптимальная температура для каждой из групп растений.</w:t>
      </w:r>
    </w:p>
    <w:p w:rsidR="005C66D7" w:rsidRDefault="00A91CE5">
      <w:pPr>
        <w:pStyle w:val="11"/>
        <w:ind w:left="0"/>
        <w:rPr>
          <w:rFonts w:ascii="Times New Roman" w:hAnsi="Times New Roman"/>
        </w:rPr>
      </w:pPr>
      <w:r>
        <w:rPr>
          <w:rFonts w:ascii="Times New Roman" w:hAnsi="Times New Roman"/>
        </w:rPr>
        <w:t>Высокие температуры при выращивании рассады, особенно в ночные часы, оказывают вредное действие на рост и развитие растений: они сильно слабеют, в последующем плохо растут, дают поздний и невысокий урожай.</w:t>
      </w:r>
    </w:p>
    <w:p w:rsidR="005C66D7" w:rsidRDefault="00A91CE5">
      <w:pPr>
        <w:pStyle w:val="11"/>
        <w:ind w:left="0"/>
        <w:rPr>
          <w:rFonts w:ascii="Times New Roman" w:hAnsi="Times New Roman"/>
        </w:rPr>
      </w:pPr>
      <w:r>
        <w:rPr>
          <w:rFonts w:ascii="Times New Roman" w:hAnsi="Times New Roman"/>
        </w:rPr>
        <w:t>Поскольку ночью растения не расходуют энергию на фотосинтез, потребность их в тепле в этот период суток уменьшается. Кроме того, снижение температуры уменьшает расход питательных веществ на дыхание растений. Поэтому в ночное время температура воздуха должна быть на 5 -7</w:t>
      </w:r>
      <w:proofErr w:type="gramStart"/>
      <w:r>
        <w:rPr>
          <w:rFonts w:ascii="Times New Roman" w:hAnsi="Times New Roman"/>
        </w:rPr>
        <w:t xml:space="preserve"> </w:t>
      </w:r>
      <w:r>
        <w:rPr>
          <w:rFonts w:ascii="Times New Roman" w:hAnsi="Times New Roman"/>
        </w:rPr>
        <w:sym w:font="Symbol" w:char="F0B0"/>
      </w:r>
      <w:r>
        <w:rPr>
          <w:rFonts w:ascii="Times New Roman" w:hAnsi="Times New Roman"/>
        </w:rPr>
        <w:t>С</w:t>
      </w:r>
      <w:proofErr w:type="gramEnd"/>
      <w:r>
        <w:rPr>
          <w:rFonts w:ascii="Times New Roman" w:hAnsi="Times New Roman"/>
        </w:rPr>
        <w:t xml:space="preserve"> ниже по сравнению с дневной</w:t>
      </w:r>
    </w:p>
    <w:p w:rsidR="005C66D7" w:rsidRDefault="00A91CE5">
      <w:pPr>
        <w:pStyle w:val="11"/>
        <w:ind w:left="0"/>
        <w:rPr>
          <w:rFonts w:ascii="Times New Roman" w:hAnsi="Times New Roman"/>
        </w:rPr>
      </w:pPr>
      <w:r>
        <w:rPr>
          <w:rFonts w:ascii="Times New Roman" w:hAnsi="Times New Roman"/>
        </w:rPr>
        <w:t>Для повышения устойчивости рассады растений к понижению и перепаду температуры и даже к кратковременным весенним заморозкам ее необходимо закалять, то есть выращивать при пониженной температуре. Для закалки рассады такую температуру важно поддерживать сразу же после появления всходов, чтобы избежать ее вытягивания. Закаленную рассаду можно высаживать в более ранние сроки, чем незакаленную.</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 xml:space="preserve">Наряду с созданием благоприятных условий среды </w:t>
      </w:r>
      <w:proofErr w:type="gramStart"/>
      <w:r>
        <w:rPr>
          <w:rFonts w:ascii="Times New Roman" w:hAnsi="Times New Roman"/>
        </w:rPr>
        <w:t>важное значение</w:t>
      </w:r>
      <w:proofErr w:type="gramEnd"/>
      <w:r>
        <w:rPr>
          <w:rFonts w:ascii="Times New Roman" w:hAnsi="Times New Roman"/>
        </w:rPr>
        <w:t xml:space="preserve"> имеет приспособление самих растений к неблагоприятным условиям путем закаливания семян и рассады.</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Устойчивость теплолюбивых растений к пониженной температуре можно в некоторой степени повысить агротехническими приемами. Так, при воздействии на набухшие семена этих культур температурой ниже 0</w:t>
      </w:r>
      <w:proofErr w:type="gramStart"/>
      <w:r>
        <w:rPr>
          <w:rFonts w:ascii="Times New Roman" w:hAnsi="Times New Roman"/>
        </w:rPr>
        <w:t xml:space="preserve"> °С</w:t>
      </w:r>
      <w:proofErr w:type="gramEnd"/>
      <w:r>
        <w:rPr>
          <w:rFonts w:ascii="Times New Roman" w:hAnsi="Times New Roman"/>
        </w:rPr>
        <w:t xml:space="preserve"> в течение 2 – 3 суток прорастание начинается при более низкой температуре, а всходы приобретают некоторую устойчивость к понижению температуры.</w:t>
      </w:r>
    </w:p>
    <w:p w:rsidR="005C66D7" w:rsidRDefault="00A91CE5">
      <w:pPr>
        <w:pStyle w:val="11"/>
        <w:ind w:left="0"/>
        <w:rPr>
          <w:rFonts w:ascii="Times New Roman" w:hAnsi="Times New Roman"/>
        </w:rPr>
      </w:pPr>
      <w:r>
        <w:rPr>
          <w:rFonts w:ascii="Times New Roman" w:hAnsi="Times New Roman"/>
        </w:rPr>
        <w:t xml:space="preserve">Оптимальный тепловой режим можно поддерживать в парниках и теплицах, в открытом грунте регулировать его сложнее. Здесь </w:t>
      </w:r>
      <w:proofErr w:type="gramStart"/>
      <w:r>
        <w:rPr>
          <w:rFonts w:ascii="Times New Roman" w:hAnsi="Times New Roman"/>
        </w:rPr>
        <w:t>важное значение</w:t>
      </w:r>
      <w:proofErr w:type="gramEnd"/>
      <w:r>
        <w:rPr>
          <w:rFonts w:ascii="Times New Roman" w:hAnsi="Times New Roman"/>
        </w:rPr>
        <w:t xml:space="preserve"> имеет тип почвы. Легкие супесчаные или легкосуглинистые лучше прогреваются днем и меньше охлаждаются ночное время. Тяжелые глинистые и торфяные почвы относятся к холодным и пригодны для возделывания холодостойких культур.</w:t>
      </w:r>
    </w:p>
    <w:p w:rsidR="005C66D7" w:rsidRDefault="00A91CE5">
      <w:pPr>
        <w:pStyle w:val="11"/>
        <w:ind w:left="0"/>
        <w:rPr>
          <w:rFonts w:ascii="Times New Roman" w:hAnsi="Times New Roman"/>
        </w:rPr>
      </w:pPr>
      <w:r>
        <w:rPr>
          <w:rFonts w:ascii="Times New Roman" w:hAnsi="Times New Roman"/>
        </w:rPr>
        <w:t>Для создания благоприятного теплового режима для овощных культур необходимо выбирать участки, хорошо защищенные от холодных ветров и имеющие южный уклон: на них на 2 – 3</w:t>
      </w:r>
      <w:proofErr w:type="gramStart"/>
      <w:r>
        <w:rPr>
          <w:rFonts w:ascii="Times New Roman" w:hAnsi="Times New Roman"/>
        </w:rPr>
        <w:t xml:space="preserve"> °С</w:t>
      </w:r>
      <w:proofErr w:type="gramEnd"/>
      <w:r>
        <w:rPr>
          <w:rFonts w:ascii="Times New Roman" w:hAnsi="Times New Roman"/>
        </w:rPr>
        <w:t xml:space="preserve"> теплее, чем на северном склоне, и условия для роста и развития растений благоприятнее. Тепловой режим в открытом грунте регулируют различными агротехническими приемами. </w:t>
      </w:r>
      <w:r>
        <w:rPr>
          <w:rFonts w:ascii="Times New Roman" w:hAnsi="Times New Roman"/>
        </w:rPr>
        <w:lastRenderedPageBreak/>
        <w:t>Для выращивания теплолюбивых растений, ранних овощей и рассадных сооружают гребни, высокие гряды, которые быстрее и лучше прогреваются, чем ровная поверхность почвы.</w:t>
      </w:r>
    </w:p>
    <w:p w:rsidR="005C66D7" w:rsidRDefault="00A91CE5">
      <w:pPr>
        <w:pStyle w:val="11"/>
        <w:ind w:left="0"/>
        <w:rPr>
          <w:rFonts w:ascii="Times New Roman" w:hAnsi="Times New Roman"/>
        </w:rPr>
      </w:pPr>
      <w:r>
        <w:rPr>
          <w:rFonts w:ascii="Times New Roman" w:hAnsi="Times New Roman"/>
        </w:rPr>
        <w:t xml:space="preserve">Действенным приемом, регулирующим температуру почвы, является мульчирование -  сплошное или ленточное покрытие почвы полимерными пленками, специальной бумагой или органическими материалами. Так, при мульчировании поступление и аккумуляция тепла в почве могут возрастать до 40 – 46 %, а среднесуточная температура корнеобитаемого слоя повысится на несколько градусов по сравнению с </w:t>
      </w:r>
      <w:proofErr w:type="spellStart"/>
      <w:r>
        <w:rPr>
          <w:rFonts w:ascii="Times New Roman" w:hAnsi="Times New Roman"/>
        </w:rPr>
        <w:t>незамульчированной</w:t>
      </w:r>
      <w:proofErr w:type="spellEnd"/>
      <w:r>
        <w:rPr>
          <w:rFonts w:ascii="Times New Roman" w:hAnsi="Times New Roman"/>
        </w:rPr>
        <w:t xml:space="preserve"> поверхностью.</w:t>
      </w:r>
    </w:p>
    <w:p w:rsidR="005C66D7" w:rsidRDefault="00A91CE5">
      <w:pPr>
        <w:pStyle w:val="11"/>
        <w:ind w:left="0"/>
        <w:rPr>
          <w:rFonts w:ascii="Times New Roman" w:hAnsi="Times New Roman"/>
        </w:rPr>
      </w:pPr>
      <w:r>
        <w:rPr>
          <w:rFonts w:ascii="Times New Roman" w:hAnsi="Times New Roman"/>
        </w:rPr>
        <w:t>Значительно улучшает тепловые условия создание кулисных полос, располагаемых поперек направления господствующих ветров, из высокорослых однолетних быстрорастущих растений. Для этого используют кукурузу, подсолнечник, горох, бобы и картофель. Кулисные посевы применяют при возделывании огурцов, бахчевых культур, помидоров, перца, баклажанов и фасоли.</w:t>
      </w:r>
    </w:p>
    <w:p w:rsidR="005C66D7" w:rsidRDefault="00A91CE5">
      <w:pPr>
        <w:pStyle w:val="11"/>
        <w:ind w:left="0"/>
        <w:rPr>
          <w:rFonts w:ascii="Times New Roman" w:hAnsi="Times New Roman"/>
        </w:rPr>
      </w:pPr>
      <w:r>
        <w:rPr>
          <w:rFonts w:ascii="Times New Roman" w:hAnsi="Times New Roman"/>
        </w:rPr>
        <w:t xml:space="preserve">Теплолюбивые культуры выращивают на участках между кулисами. Расстояние между кулисами должно быть в 4 раза больше их высоты. Температура воздуха в </w:t>
      </w:r>
      <w:proofErr w:type="spellStart"/>
      <w:r>
        <w:rPr>
          <w:rFonts w:ascii="Times New Roman" w:hAnsi="Times New Roman"/>
        </w:rPr>
        <w:t>межкулисном</w:t>
      </w:r>
      <w:proofErr w:type="spellEnd"/>
      <w:r>
        <w:rPr>
          <w:rFonts w:ascii="Times New Roman" w:hAnsi="Times New Roman"/>
        </w:rPr>
        <w:t xml:space="preserve"> пространстве выше на 1,5 – 4</w:t>
      </w:r>
      <w:proofErr w:type="gramStart"/>
      <w:r>
        <w:rPr>
          <w:rFonts w:ascii="Times New Roman" w:hAnsi="Times New Roman"/>
        </w:rPr>
        <w:t xml:space="preserve"> °С</w:t>
      </w:r>
      <w:proofErr w:type="gramEnd"/>
      <w:r>
        <w:rPr>
          <w:rFonts w:ascii="Times New Roman" w:hAnsi="Times New Roman"/>
        </w:rPr>
        <w:t>, так как благодаря снижению скорости ветра уменьшается охлаждение растений. Кулисы способствуют повышению относительной влажности воздуха и сохранению влаги в почве, а также кулисные посевы предохраняют основные культуры от перегрева.</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Овощные растения также реагируют на продолжительность теплого периода. При длительном снижении температуры увеличивается период вегетации, замедляется рост побегов и созревание плодов и, как правило, ухудшается их качество.</w:t>
      </w:r>
    </w:p>
    <w:p w:rsidR="005C66D7" w:rsidRDefault="005C66D7">
      <w:pPr>
        <w:pStyle w:val="11"/>
        <w:ind w:left="0"/>
        <w:rPr>
          <w:rFonts w:ascii="Times New Roman" w:hAnsi="Times New Roman"/>
        </w:rPr>
      </w:pPr>
    </w:p>
    <w:p w:rsidR="005C66D7" w:rsidRDefault="00A91CE5">
      <w:pPr>
        <w:pStyle w:val="11"/>
        <w:ind w:left="0"/>
        <w:rPr>
          <w:rFonts w:ascii="Times New Roman" w:hAnsi="Times New Roman"/>
        </w:rPr>
      </w:pPr>
      <w:r>
        <w:rPr>
          <w:rFonts w:ascii="Times New Roman" w:hAnsi="Times New Roman"/>
        </w:rPr>
        <w:t>В условиях открытого грунта овощным растениям могут причинять вред заморозки, которые в северных районах наблюдаются до июня.</w:t>
      </w:r>
    </w:p>
    <w:p w:rsidR="005C66D7" w:rsidRDefault="00A91CE5">
      <w:pPr>
        <w:pStyle w:val="11"/>
        <w:ind w:left="0"/>
        <w:rPr>
          <w:rFonts w:ascii="Times New Roman" w:hAnsi="Times New Roman"/>
        </w:rPr>
      </w:pPr>
      <w:r>
        <w:rPr>
          <w:rFonts w:ascii="Times New Roman" w:hAnsi="Times New Roman"/>
        </w:rPr>
        <w:t>Для борьбы с заморозками на участках применяют дымовые завесы: жгут специальные дымовые шашки или влажные дымообразующие материалы (хворост, мусор, опилки, полусгнившую солому, листву). Дым, предупреждая потерю почвой влаги, способствует повышению температуры приземного слоя воздуха.</w:t>
      </w:r>
    </w:p>
    <w:p w:rsidR="005C66D7" w:rsidRDefault="00A91CE5">
      <w:pPr>
        <w:pStyle w:val="11"/>
        <w:ind w:left="0"/>
        <w:rPr>
          <w:rFonts w:ascii="Times New Roman" w:hAnsi="Times New Roman"/>
        </w:rPr>
      </w:pPr>
      <w:r>
        <w:rPr>
          <w:rFonts w:ascii="Times New Roman" w:hAnsi="Times New Roman"/>
        </w:rPr>
        <w:t xml:space="preserve">Для ослабления пагубного воздействия низких температур </w:t>
      </w:r>
      <w:r>
        <w:rPr>
          <w:rStyle w:val="apple-converted-space"/>
          <w:rFonts w:ascii="Times New Roman" w:hAnsi="Times New Roman"/>
        </w:rPr>
        <w:t> </w:t>
      </w:r>
      <w:r>
        <w:rPr>
          <w:rFonts w:ascii="Times New Roman" w:hAnsi="Times New Roman"/>
        </w:rPr>
        <w:t xml:space="preserve">на растения применяют также </w:t>
      </w:r>
      <w:proofErr w:type="spellStart"/>
      <w:r>
        <w:rPr>
          <w:rFonts w:ascii="Times New Roman" w:hAnsi="Times New Roman"/>
        </w:rPr>
        <w:t>предзаморозковые</w:t>
      </w:r>
      <w:proofErr w:type="spellEnd"/>
      <w:r>
        <w:rPr>
          <w:rFonts w:ascii="Times New Roman" w:hAnsi="Times New Roman"/>
        </w:rPr>
        <w:t xml:space="preserve"> поливы, которые увеличивают теплопроводность и теплоемкость почвы. При сильных заморозках проводят дополнительное ночное дождевание. </w:t>
      </w:r>
    </w:p>
    <w:p w:rsidR="005C66D7" w:rsidRDefault="00A91CE5">
      <w:pPr>
        <w:pStyle w:val="11"/>
        <w:ind w:left="0"/>
        <w:rPr>
          <w:rFonts w:ascii="Times New Roman" w:hAnsi="Times New Roman"/>
          <w:iCs/>
        </w:rPr>
      </w:pPr>
      <w:r>
        <w:rPr>
          <w:rFonts w:ascii="Times New Roman" w:hAnsi="Times New Roman"/>
        </w:rPr>
        <w:t>В результате полива тепло из нижних слоев почвы и приземного слоя воздуха поступает к поверхности, повышая температуру верхнего слоя почвы и приземного слоя воздуха. Смачивание растений уменьшает их переохлаждение. Дождевание необходимо продолжать до дневного увеличения температуры.</w:t>
      </w:r>
      <w:r>
        <w:rPr>
          <w:rFonts w:ascii="Times New Roman" w:hAnsi="Times New Roman"/>
        </w:rPr>
        <w:br/>
      </w:r>
    </w:p>
    <w:p w:rsidR="005C66D7" w:rsidRDefault="00A91CE5">
      <w:pPr>
        <w:pStyle w:val="11"/>
        <w:ind w:left="0"/>
        <w:rPr>
          <w:rFonts w:ascii="Times New Roman" w:hAnsi="Times New Roman"/>
          <w:b/>
          <w:iCs/>
        </w:rPr>
      </w:pPr>
      <w:r>
        <w:rPr>
          <w:rFonts w:ascii="Times New Roman" w:hAnsi="Times New Roman"/>
          <w:b/>
          <w:iCs/>
        </w:rPr>
        <w:t>Световой режим</w:t>
      </w:r>
    </w:p>
    <w:p w:rsidR="005C66D7" w:rsidRDefault="005C66D7">
      <w:pPr>
        <w:pStyle w:val="11"/>
        <w:ind w:left="0"/>
        <w:rPr>
          <w:rFonts w:ascii="Times New Roman" w:hAnsi="Times New Roman"/>
        </w:rPr>
      </w:pPr>
    </w:p>
    <w:p w:rsidR="005C66D7" w:rsidRDefault="00A91CE5">
      <w:pPr>
        <w:pStyle w:val="ad"/>
        <w:spacing w:before="0" w:beforeAutospacing="0" w:after="0" w:afterAutospacing="0" w:line="270" w:lineRule="atLeast"/>
      </w:pPr>
      <w:r>
        <w:t>Свет необходим растениям как источник энергии для фотосинтеза и накопления органического вещества. Зеленые</w:t>
      </w:r>
      <w:r>
        <w:rPr>
          <w:rStyle w:val="apple-converted-space"/>
          <w:rFonts w:eastAsiaTheme="majorEastAsia"/>
        </w:rPr>
        <w:t xml:space="preserve"> </w:t>
      </w:r>
      <w:r>
        <w:t xml:space="preserve">растения, содержащие хлорофилл, способны при помощи лучистой энергии синтезировать и накапливать органические вещества и образовывать плоды. От интенсивности освещения и его спектрального состава зависит образование хлорофилла, витаминов, ферментов и других веществ, играющих важную роль в жизни растений. Особенно важна для растений видимая область спектра солнечной радиации, которую называют </w:t>
      </w:r>
      <w:proofErr w:type="spellStart"/>
      <w:r>
        <w:t>фотосинтетически</w:t>
      </w:r>
      <w:proofErr w:type="spellEnd"/>
      <w:r>
        <w:t xml:space="preserve"> активной радиацией. В ее составе наибольшее влияние </w:t>
      </w:r>
      <w:r>
        <w:lastRenderedPageBreak/>
        <w:t>на растения имеют красные, оранжевые, синие и фиолетовые лучи. Именно интенсивность активной радиации и определяет урожайность овощных культур.</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Солнечный свет состоит из видимых и невидимых лучей. Особенно большое значение имеют видимые лучи, которые принимают участие в фотосинтезе, фотопериодических реакциях, передвижении веще</w:t>
      </w:r>
      <w:proofErr w:type="gramStart"/>
      <w:r>
        <w:t>ств в пр</w:t>
      </w:r>
      <w:proofErr w:type="gramEnd"/>
      <w:r>
        <w:t>оцессе роста и развития растений. Большую часть энергии, необходимой для протекания фотосинтеза, обеспечивают</w:t>
      </w:r>
      <w:r>
        <w:rPr>
          <w:rStyle w:val="apple-converted-space"/>
          <w:rFonts w:eastAsiaTheme="majorEastAsia"/>
        </w:rPr>
        <w:t xml:space="preserve"> </w:t>
      </w:r>
      <w:r>
        <w:rPr>
          <w:i/>
          <w:iCs/>
        </w:rPr>
        <w:t>красные</w:t>
      </w:r>
      <w:r>
        <w:rPr>
          <w:rStyle w:val="apple-converted-space"/>
          <w:rFonts w:eastAsiaTheme="majorEastAsia"/>
          <w:i/>
          <w:iCs/>
        </w:rPr>
        <w:t xml:space="preserve"> </w:t>
      </w:r>
      <w:r>
        <w:t>и</w:t>
      </w:r>
      <w:r>
        <w:rPr>
          <w:rStyle w:val="apple-converted-space"/>
          <w:rFonts w:eastAsiaTheme="majorEastAsia"/>
        </w:rPr>
        <w:t xml:space="preserve"> </w:t>
      </w:r>
      <w:r>
        <w:rPr>
          <w:i/>
          <w:iCs/>
        </w:rPr>
        <w:t xml:space="preserve">оранжевые лучи. </w:t>
      </w:r>
      <w:proofErr w:type="gramStart"/>
      <w:r>
        <w:rPr>
          <w:i/>
          <w:iCs/>
        </w:rPr>
        <w:t>Синие</w:t>
      </w:r>
      <w:proofErr w:type="gramEnd"/>
      <w:r>
        <w:rPr>
          <w:rStyle w:val="apple-converted-space"/>
          <w:rFonts w:eastAsiaTheme="majorEastAsia"/>
          <w:i/>
          <w:iCs/>
        </w:rPr>
        <w:t xml:space="preserve"> </w:t>
      </w:r>
      <w:r>
        <w:t>и</w:t>
      </w:r>
      <w:r>
        <w:rPr>
          <w:rStyle w:val="apple-converted-space"/>
          <w:rFonts w:eastAsiaTheme="majorEastAsia"/>
        </w:rPr>
        <w:t xml:space="preserve"> </w:t>
      </w:r>
      <w:r>
        <w:rPr>
          <w:i/>
          <w:iCs/>
        </w:rPr>
        <w:t>фиолетовые</w:t>
      </w:r>
      <w:r>
        <w:rPr>
          <w:rStyle w:val="apple-converted-space"/>
          <w:rFonts w:eastAsiaTheme="majorEastAsia"/>
          <w:i/>
          <w:iCs/>
        </w:rPr>
        <w:t xml:space="preserve"> </w:t>
      </w:r>
      <w:r>
        <w:t xml:space="preserve">участвуют в фотосинтезе, но больше стимулируют переход растений короткого дня к цветению и замедляют развитие растений длинного дня. </w:t>
      </w:r>
      <w:r>
        <w:rPr>
          <w:i/>
          <w:iCs/>
        </w:rPr>
        <w:t>Желтые</w:t>
      </w:r>
      <w:r>
        <w:rPr>
          <w:rStyle w:val="apple-converted-space"/>
          <w:rFonts w:eastAsiaTheme="majorEastAsia"/>
          <w:i/>
          <w:iCs/>
        </w:rPr>
        <w:t xml:space="preserve"> </w:t>
      </w:r>
      <w:r>
        <w:t>и</w:t>
      </w:r>
      <w:r>
        <w:rPr>
          <w:rStyle w:val="apple-converted-space"/>
          <w:rFonts w:eastAsiaTheme="majorEastAsia"/>
        </w:rPr>
        <w:t xml:space="preserve"> </w:t>
      </w:r>
      <w:r>
        <w:rPr>
          <w:i/>
          <w:iCs/>
        </w:rPr>
        <w:t>зеленые</w:t>
      </w:r>
      <w:r>
        <w:rPr>
          <w:rStyle w:val="apple-converted-space"/>
          <w:rFonts w:eastAsiaTheme="majorEastAsia"/>
          <w:i/>
          <w:iCs/>
        </w:rPr>
        <w:t xml:space="preserve"> </w:t>
      </w:r>
      <w:r>
        <w:t>лучи обладают меньшей физиологической активностью.</w:t>
      </w:r>
      <w:r>
        <w:rPr>
          <w:rStyle w:val="apple-converted-space"/>
          <w:rFonts w:eastAsiaTheme="majorEastAsia"/>
        </w:rPr>
        <w:t xml:space="preserve"> </w:t>
      </w:r>
      <w:r>
        <w:rPr>
          <w:i/>
          <w:iCs/>
        </w:rPr>
        <w:t>Короткие инфракрасные</w:t>
      </w:r>
      <w:r>
        <w:rPr>
          <w:rStyle w:val="apple-converted-space"/>
          <w:rFonts w:eastAsiaTheme="majorEastAsia"/>
          <w:i/>
          <w:iCs/>
        </w:rPr>
        <w:t xml:space="preserve"> </w:t>
      </w:r>
      <w:r>
        <w:t>лучи увеличивают энергию фотосинтеза, а также оказывают влияние на рост, развитие и другие физиологические процессы, протекающие в растениях.</w:t>
      </w:r>
      <w:r>
        <w:rPr>
          <w:rStyle w:val="apple-converted-space"/>
          <w:rFonts w:eastAsiaTheme="majorEastAsia"/>
        </w:rPr>
        <w:t xml:space="preserve"> </w:t>
      </w:r>
      <w:r>
        <w:rPr>
          <w:i/>
          <w:iCs/>
        </w:rPr>
        <w:t>Длинные ультрафиолетовые</w:t>
      </w:r>
      <w:r>
        <w:rPr>
          <w:rStyle w:val="apple-converted-space"/>
          <w:rFonts w:eastAsiaTheme="majorEastAsia"/>
          <w:i/>
          <w:iCs/>
        </w:rPr>
        <w:t xml:space="preserve"> </w:t>
      </w:r>
      <w:r>
        <w:t xml:space="preserve">лучи обладают </w:t>
      </w:r>
      <w:proofErr w:type="spellStart"/>
      <w:r>
        <w:t>формативным</w:t>
      </w:r>
      <w:proofErr w:type="spellEnd"/>
      <w:r>
        <w:t xml:space="preserve"> действием, задерживают ветвление растений, повышают содержание в овощной продукции синтезируемых веществ, особенно аскорбиновой кислоты, способствуют повышению холодостойкости растений.</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rPr>
          <w:rFonts w:eastAsiaTheme="majorEastAsia"/>
        </w:rPr>
        <w:t>Овощные растения</w:t>
      </w:r>
      <w:r>
        <w:rPr>
          <w:rStyle w:val="apple-converted-space"/>
          <w:rFonts w:eastAsiaTheme="majorEastAsia"/>
        </w:rPr>
        <w:t xml:space="preserve"> </w:t>
      </w:r>
      <w:r>
        <w:t>неодинаково реагируют на интенсивность света, его спектральный состав, продолжительность дневного освещения. С увеличением интенсивности освещения усиливаются фотосинтез и накопление органического вещества, ускоряется развитие растений, в пасмурную погоду, напротив, плохо накапливаются сахара и сухие вещества. Для большинства растений оптимальная освещенность составляет около 20—30 тысяч люкс.</w:t>
      </w:r>
    </w:p>
    <w:p w:rsidR="005C66D7" w:rsidRDefault="00A91CE5">
      <w:pPr>
        <w:pStyle w:val="ad"/>
        <w:spacing w:before="0" w:beforeAutospacing="0" w:after="105" w:afterAutospacing="0" w:line="270" w:lineRule="atLeast"/>
      </w:pPr>
      <w:r>
        <w:t xml:space="preserve">В открытом грунте для своего роста и развития растения используют только солнечную энергию. В защищенном грунте растения иногда выращивают с </w:t>
      </w:r>
      <w:proofErr w:type="spellStart"/>
      <w:r>
        <w:t>досвечиванием</w:t>
      </w:r>
      <w:proofErr w:type="spellEnd"/>
      <w:r>
        <w:t xml:space="preserve"> или полностью при искусственном освещении.</w:t>
      </w:r>
    </w:p>
    <w:p w:rsidR="005C66D7" w:rsidRDefault="00A91CE5">
      <w:pPr>
        <w:pStyle w:val="ad"/>
        <w:spacing w:before="0" w:beforeAutospacing="0" w:after="0" w:afterAutospacing="0" w:line="270" w:lineRule="atLeast"/>
      </w:pPr>
      <w:r>
        <w:t>Наиболее требовательны к интенсивности света плодовые культуры семейств тыквенных, пасленовых, бобовых; менее требовательны — капустные,</w:t>
      </w:r>
      <w:r>
        <w:rPr>
          <w:rStyle w:val="apple-converted-space"/>
          <w:rFonts w:eastAsiaTheme="majorEastAsia"/>
        </w:rPr>
        <w:t xml:space="preserve"> корнеплоды</w:t>
      </w:r>
      <w:r>
        <w:t>, луковые и зеленные культуры.</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По требовательности к интенсивности освещения, достаточной для образования продуктивных органов, овощные растения подразделяются на три следующие группы:</w:t>
      </w:r>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proofErr w:type="gramStart"/>
      <w:r>
        <w:rPr>
          <w:i/>
          <w:iCs/>
        </w:rPr>
        <w:t>сильнотребовательные</w:t>
      </w:r>
      <w:proofErr w:type="spellEnd"/>
      <w:r>
        <w:rPr>
          <w:i/>
          <w:iCs/>
        </w:rPr>
        <w:t xml:space="preserve"> к свету —</w:t>
      </w:r>
      <w:r>
        <w:rPr>
          <w:rStyle w:val="apple-converted-space"/>
          <w:rFonts w:eastAsiaTheme="majorEastAsia"/>
          <w:i/>
          <w:iCs/>
        </w:rPr>
        <w:t xml:space="preserve"> </w:t>
      </w:r>
      <w:r>
        <w:t>помидор, перец, баклажан, огурец, кукуруза, фасоль, горох, дыня, арбуз, тыква;</w:t>
      </w:r>
      <w:proofErr w:type="gramEnd"/>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r>
        <w:rPr>
          <w:i/>
          <w:iCs/>
        </w:rPr>
        <w:t>среднетребователъные</w:t>
      </w:r>
      <w:proofErr w:type="spellEnd"/>
      <w:r>
        <w:rPr>
          <w:i/>
          <w:iCs/>
        </w:rPr>
        <w:t xml:space="preserve"> к свету —</w:t>
      </w:r>
      <w:r>
        <w:rPr>
          <w:rStyle w:val="apple-converted-space"/>
          <w:rFonts w:eastAsiaTheme="majorEastAsia"/>
          <w:i/>
          <w:iCs/>
        </w:rPr>
        <w:t xml:space="preserve"> </w:t>
      </w:r>
      <w:r>
        <w:t>чеснок, лук, капуста, корнеплодные овощные культуры, шпинат, многолетние культуры;</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 xml:space="preserve">малотребовательные к свету </w:t>
      </w:r>
      <w:proofErr w:type="gramStart"/>
      <w:r>
        <w:rPr>
          <w:i/>
          <w:iCs/>
        </w:rPr>
        <w:t>—</w:t>
      </w:r>
      <w:proofErr w:type="spellStart"/>
      <w:r>
        <w:t>в</w:t>
      </w:r>
      <w:proofErr w:type="gramEnd"/>
      <w:r>
        <w:t>ыгоночные</w:t>
      </w:r>
      <w:proofErr w:type="spellEnd"/>
      <w:r>
        <w:t xml:space="preserve"> культуры: лук, петрушка, сельдерей, щавель, спаржа, цикорий, салат, у которых листья образуются даже при очень небольшой освещенности за счет запаса питательных веществ, находящихся в подземной части растения (луковицах, корнеплодах, корневищах).</w:t>
      </w:r>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pPr>
      <w:r>
        <w:t>Менее требовательные к освещенности культуры могут страдать от чрезмерного воздействия тепловых лучей в составе спектра, вследствие чего ослабляется ассимиляция и ухудшается качество продукции. Для повышения качества иногда затемняют отдельные органы растений: у цветной капусты — головку, у спаржи и лука-порея окучивают продуктивные органы.</w:t>
      </w:r>
    </w:p>
    <w:p w:rsidR="005C66D7" w:rsidRDefault="00A91CE5">
      <w:pPr>
        <w:pStyle w:val="ad"/>
        <w:spacing w:before="0" w:beforeAutospacing="0" w:after="105" w:afterAutospacing="0" w:line="270" w:lineRule="atLeast"/>
      </w:pPr>
      <w:r>
        <w:t>Овощные растения, формирующие вегетативные продуктивные органы в виде корнеплода, корневища, луковицы, при выращивании из них семян нуждаются в хорошем освещении, а при выгонке зимой могут произрастать при недостатке света, иногда и совсем без него.</w:t>
      </w:r>
    </w:p>
    <w:p w:rsidR="005C66D7" w:rsidRDefault="00A91CE5">
      <w:pPr>
        <w:pStyle w:val="ad"/>
        <w:spacing w:before="0" w:beforeAutospacing="0" w:after="105" w:afterAutospacing="0" w:line="270" w:lineRule="atLeast"/>
      </w:pPr>
      <w:r>
        <w:t xml:space="preserve">Соотношение времени, в течение которого растение получает солнечную энергию (день) и перерабатывает ее (ночь), называется </w:t>
      </w:r>
      <w:proofErr w:type="spellStart"/>
      <w:r>
        <w:rPr>
          <w:b/>
        </w:rPr>
        <w:t>фотопериодом</w:t>
      </w:r>
      <w:proofErr w:type="spellEnd"/>
      <w:r>
        <w:rPr>
          <w:b/>
        </w:rPr>
        <w:t>.</w:t>
      </w:r>
      <w:r>
        <w:t xml:space="preserve"> К длине дня овощные культуры относятся неодинаково. Для овощных растений имеет большое значение продолжительность освещения. По реакции на длину дня овощные растения делятся на три группы:</w:t>
      </w:r>
    </w:p>
    <w:p w:rsidR="005C66D7" w:rsidRDefault="00A91CE5">
      <w:pPr>
        <w:pStyle w:val="ad"/>
        <w:spacing w:before="0" w:beforeAutospacing="0" w:after="0" w:afterAutospacing="0" w:line="270" w:lineRule="atLeast"/>
      </w:pPr>
      <w:r>
        <w:lastRenderedPageBreak/>
        <w:t xml:space="preserve">1. </w:t>
      </w:r>
      <w:proofErr w:type="gramStart"/>
      <w:r>
        <w:rPr>
          <w:b/>
        </w:rPr>
        <w:t>Растения длинного дня (длиннодневные)</w:t>
      </w:r>
      <w:r>
        <w:t xml:space="preserve"> — капуста (виды), пастернак, брюква, редька, </w:t>
      </w:r>
      <w:hyperlink r:id="rId9" w:tooltip="Редис" w:history="1">
        <w:r>
          <w:rPr>
            <w:rStyle w:val="af2"/>
            <w:rFonts w:eastAsiaTheme="majorEastAsia"/>
            <w:color w:val="auto"/>
            <w:u w:val="none"/>
          </w:rPr>
          <w:t>редис</w:t>
        </w:r>
      </w:hyperlink>
      <w:r>
        <w:t>, морковь, петрушка, лук, салат, щавель, шпинат, укроп, овощной горох, свекла, репа — сорта северного происхождения, в условиях продолжительного светового дня они быстрее переходят к образованию генеративных органов, начинают раньше цвести и плодоносить.</w:t>
      </w:r>
      <w:proofErr w:type="gramEnd"/>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 xml:space="preserve">2. </w:t>
      </w:r>
      <w:proofErr w:type="gramStart"/>
      <w:r>
        <w:rPr>
          <w:b/>
        </w:rPr>
        <w:t>Растения короткого дня (короткодневные)</w:t>
      </w:r>
      <w:r>
        <w:t xml:space="preserve"> — тыква, огурец, перец, баклажан, сорта </w:t>
      </w:r>
      <w:hyperlink r:id="rId10" w:tooltip="Помидор" w:history="1">
        <w:r>
          <w:rPr>
            <w:rStyle w:val="af2"/>
            <w:rFonts w:eastAsiaTheme="majorEastAsia"/>
            <w:color w:val="auto"/>
            <w:u w:val="none"/>
          </w:rPr>
          <w:t>помидора</w:t>
        </w:r>
      </w:hyperlink>
      <w:r>
        <w:t>, кукуруза, кабачок, патиссон, фасоль.</w:t>
      </w:r>
      <w:proofErr w:type="gramEnd"/>
      <w:r>
        <w:t xml:space="preserve"> Фактор темноты необходим в начале их жизни (вегетации), а в дальнейшем они могут успешно развиваться и плодоносить в условиях длинного дня.</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 xml:space="preserve">3. </w:t>
      </w:r>
      <w:r>
        <w:rPr>
          <w:b/>
        </w:rPr>
        <w:t xml:space="preserve">Нейтральные </w:t>
      </w:r>
      <w:r>
        <w:t>к длине дня растения —</w:t>
      </w:r>
      <w:r>
        <w:rPr>
          <w:rStyle w:val="apple-converted-space"/>
          <w:rFonts w:eastAsiaTheme="majorEastAsia"/>
        </w:rPr>
        <w:t xml:space="preserve"> </w:t>
      </w:r>
      <w:hyperlink r:id="rId11" w:tooltip="Арбуз" w:history="1">
        <w:r>
          <w:rPr>
            <w:rStyle w:val="af2"/>
            <w:rFonts w:eastAsiaTheme="majorEastAsia"/>
            <w:color w:val="auto"/>
            <w:u w:val="none"/>
          </w:rPr>
          <w:t>арбуз</w:t>
        </w:r>
      </w:hyperlink>
      <w:r>
        <w:t>, спаржа, некоторые сорта помидора, огурца, гороха,</w:t>
      </w:r>
      <w:r>
        <w:rPr>
          <w:rStyle w:val="apple-converted-space"/>
          <w:rFonts w:eastAsiaTheme="majorEastAsia"/>
        </w:rPr>
        <w:t xml:space="preserve"> </w:t>
      </w:r>
      <w:hyperlink r:id="rId12" w:tooltip="Фасоль" w:history="1">
        <w:r>
          <w:rPr>
            <w:rStyle w:val="af2"/>
            <w:rFonts w:eastAsiaTheme="majorEastAsia"/>
            <w:color w:val="auto"/>
            <w:u w:val="none"/>
          </w:rPr>
          <w:t>фасоли</w:t>
        </w:r>
      </w:hyperlink>
      <w:r>
        <w:t>, выведенные в умеренных и северных широтах страны. Эти культуры не реагируют на изменение длины дня, то есть периода получения растением солнечной энергии.</w:t>
      </w:r>
    </w:p>
    <w:p w:rsidR="005C66D7" w:rsidRDefault="00A91CE5">
      <w:pPr>
        <w:pStyle w:val="ad"/>
        <w:spacing w:before="0" w:beforeAutospacing="0" w:after="105" w:afterAutospacing="0" w:line="270" w:lineRule="atLeast"/>
      </w:pPr>
      <w:r>
        <w:t xml:space="preserve">Регулируя длину светового дня, можно оказывать необходимое воздействие на культуры. Удлиняя или укорачивая световой день, можно менять сроки цветения овощных культур и получать более высокие урожаи. Так, чтобы не было </w:t>
      </w:r>
      <w:proofErr w:type="spellStart"/>
      <w:r>
        <w:t>стрелкования</w:t>
      </w:r>
      <w:proofErr w:type="spellEnd"/>
      <w:r>
        <w:t xml:space="preserve"> и цветения, для редиса, салата, шпината, лука, выращиваемого на зелень в открытом грунте, искусственно создают более короткий день. Для этого на грядах устанавливают легкие каркасы из проволоки или тонких деревянных реек и в определенные часы прикрепляют на них материал, не пропускающий света, </w:t>
      </w:r>
      <w:proofErr w:type="gramStart"/>
      <w:r>
        <w:t>создавая</w:t>
      </w:r>
      <w:proofErr w:type="gramEnd"/>
      <w:r>
        <w:t xml:space="preserve"> таким образом подобие ширмы.                   Для укорачивания светового дня растения на грядках закрывают обычно с 20 до 8 часов следующего дня. Утром материал </w:t>
      </w:r>
      <w:proofErr w:type="gramStart"/>
      <w:r>
        <w:t>снимают с каркаса и растение из затенения переходит</w:t>
      </w:r>
      <w:proofErr w:type="gramEnd"/>
      <w:r>
        <w:t xml:space="preserve"> в полное солнечное освещение. </w:t>
      </w:r>
    </w:p>
    <w:p w:rsidR="005C66D7" w:rsidRDefault="00A91CE5">
      <w:pPr>
        <w:pStyle w:val="ad"/>
        <w:spacing w:before="0" w:beforeAutospacing="0" w:after="105" w:afterAutospacing="0" w:line="270" w:lineRule="atLeast"/>
      </w:pPr>
      <w:r>
        <w:t xml:space="preserve">При позднелетнем посеве, когда продолжительность дня уменьшается, салат, редис, лук на зеленый лист не зацветают и дают хорошие урожаи.                                                                                                                        Свет является наиболее труднорегулируемым фактором в комплексе главных условий роста растений. </w:t>
      </w:r>
      <w:proofErr w:type="gramStart"/>
      <w:r>
        <w:t xml:space="preserve">Световой режим на участке можно регулировать соблюдением сроков посева, его оптимальной густотой, своевременными прополками сорняков и прореживанием растений в гнезде, так как неблагоприятные условия освещения могут создаваться при большом </w:t>
      </w:r>
      <w:proofErr w:type="spellStart"/>
      <w:r>
        <w:t>загущении</w:t>
      </w:r>
      <w:proofErr w:type="spellEnd"/>
      <w:r>
        <w:t xml:space="preserve"> растений и при затенении их сорняками.</w:t>
      </w:r>
      <w:proofErr w:type="gramEnd"/>
      <w:r>
        <w:t xml:space="preserve"> Чем выше </w:t>
      </w:r>
      <w:hyperlink r:id="rId13" w:tooltip="Температура" w:history="1">
        <w:r>
          <w:rPr>
            <w:rStyle w:val="af2"/>
            <w:rFonts w:eastAsiaTheme="majorEastAsia"/>
            <w:color w:val="auto"/>
            <w:u w:val="none"/>
          </w:rPr>
          <w:t>температура</w:t>
        </w:r>
      </w:hyperlink>
      <w:r>
        <w:rPr>
          <w:rStyle w:val="apple-converted-space"/>
          <w:rFonts w:eastAsiaTheme="majorEastAsia"/>
        </w:rPr>
        <w:t xml:space="preserve"> в</w:t>
      </w:r>
      <w:r>
        <w:t xml:space="preserve">оздуха, тем растения быстрее реагируют на недостаток света.                                  </w:t>
      </w:r>
      <w:proofErr w:type="gramStart"/>
      <w:r>
        <w:t>Для максимального использования солнечной энергии при выращивании овощных культур гряды по возможности следует размещать в наиболее освещенных южной и юго-западной частях участка.</w:t>
      </w:r>
      <w:proofErr w:type="gramEnd"/>
      <w:r>
        <w:t xml:space="preserve">                        В защищенном грунте вполне возможно регулировать световой режим. При недостатке освещения используют </w:t>
      </w:r>
      <w:proofErr w:type="spellStart"/>
      <w:r>
        <w:t>досвечивание</w:t>
      </w:r>
      <w:proofErr w:type="spellEnd"/>
      <w:r>
        <w:t xml:space="preserve"> с помощью различных источников света или для создания укороченного дня растения затеняют в определенные часы суток. Кроме того, возможно выращивание растений полностью при искусственном освещении.                                                                                                                         Особенно внимательно надо следить за световым режимом при выращивании рассады в закрытом грунте. Слабая освещенность при высокой температуре воздуха действует на растения отрицательно: уменьшается степень ассимиляции, увеличивается расход пластических веществ на дыхание, в результате качество рассады, особенно у светолюбивых растений, снижается, она становится бледной, вытянутой.</w:t>
      </w:r>
    </w:p>
    <w:p w:rsidR="005C66D7" w:rsidRDefault="00A91CE5">
      <w:pPr>
        <w:pStyle w:val="ad"/>
        <w:spacing w:before="0" w:beforeAutospacing="0" w:after="105" w:afterAutospacing="0" w:line="270" w:lineRule="atLeast"/>
      </w:pPr>
      <w:r>
        <w:t xml:space="preserve">Чрезмерная </w:t>
      </w:r>
      <w:proofErr w:type="spellStart"/>
      <w:r>
        <w:t>загущенность</w:t>
      </w:r>
      <w:proofErr w:type="spellEnd"/>
      <w:r>
        <w:t xml:space="preserve"> посевов уменьшает их освещенность, что пагубно отражается на развитии растений, а затем и на урожае овощей и на скорости поступления продукции.</w:t>
      </w:r>
    </w:p>
    <w:p w:rsidR="005C66D7" w:rsidRDefault="00A91CE5">
      <w:pPr>
        <w:pStyle w:val="ad"/>
        <w:spacing w:before="0" w:beforeAutospacing="0" w:after="105" w:afterAutospacing="0" w:line="270" w:lineRule="atLeast"/>
      </w:pPr>
      <w:r>
        <w:t xml:space="preserve">Период после появления всходов — самый ответственный момент при выращивании рассады в защищенном грунте. Именно в это время вследствие израсходования питательных веществ семени у растений проявляется наибольшая потребность в свете. Недостаточность освещения влияет также на корневую систему: у затененных растений она развивается хуже, чем у растений, получающих достаточно света.                                                                                                                                                                              </w:t>
      </w:r>
      <w:r>
        <w:lastRenderedPageBreak/>
        <w:t>Чтобы максимально использовать солнечную энергию при выращивании овощей в защищенном грунте,</w:t>
      </w:r>
      <w:r>
        <w:rPr>
          <w:rStyle w:val="apple-converted-space"/>
          <w:rFonts w:eastAsiaTheme="majorEastAsia"/>
        </w:rPr>
        <w:t xml:space="preserve"> </w:t>
      </w:r>
      <w:hyperlink r:id="rId14" w:tooltip="Парники" w:history="1">
        <w:r>
          <w:rPr>
            <w:rStyle w:val="af2"/>
            <w:rFonts w:eastAsiaTheme="majorEastAsia"/>
            <w:color w:val="auto"/>
            <w:u w:val="none"/>
          </w:rPr>
          <w:t>парники</w:t>
        </w:r>
      </w:hyperlink>
      <w:r>
        <w:rPr>
          <w:rStyle w:val="apple-converted-space"/>
          <w:rFonts w:eastAsiaTheme="majorEastAsia"/>
        </w:rPr>
        <w:t xml:space="preserve"> </w:t>
      </w:r>
      <w:r>
        <w:t>ставят на южном склоне участка.</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rPr>
          <w:b/>
          <w:iCs/>
        </w:rPr>
      </w:pPr>
      <w:r>
        <w:rPr>
          <w:b/>
          <w:iCs/>
        </w:rPr>
        <w:t>Воздушный режим</w:t>
      </w:r>
    </w:p>
    <w:p w:rsidR="005C66D7" w:rsidRDefault="005C66D7">
      <w:pPr>
        <w:pStyle w:val="ad"/>
        <w:spacing w:before="0" w:beforeAutospacing="0" w:after="0" w:afterAutospacing="0" w:line="270" w:lineRule="atLeast"/>
        <w:rPr>
          <w:b/>
        </w:rPr>
      </w:pPr>
    </w:p>
    <w:p w:rsidR="005C66D7" w:rsidRDefault="00A91CE5">
      <w:pPr>
        <w:pStyle w:val="ad"/>
        <w:spacing w:before="0" w:beforeAutospacing="0" w:after="0" w:afterAutospacing="0" w:line="270" w:lineRule="atLeast"/>
      </w:pPr>
      <w:r>
        <w:t>Для нормального роста и развития растениям необходимы кислород для дыхания и углекислый газ для образования органического вещества в процессе фотосинтеза. Все части</w:t>
      </w:r>
      <w:r>
        <w:rPr>
          <w:rStyle w:val="apple-converted-space"/>
          <w:rFonts w:eastAsiaTheme="majorEastAsia"/>
        </w:rPr>
        <w:t xml:space="preserve"> </w:t>
      </w:r>
      <w:hyperlink r:id="rId15" w:tooltip="Растения" w:history="1">
        <w:r>
          <w:rPr>
            <w:rStyle w:val="af2"/>
            <w:rFonts w:eastAsiaTheme="majorEastAsia"/>
            <w:color w:val="auto"/>
            <w:u w:val="none"/>
          </w:rPr>
          <w:t>растения</w:t>
        </w:r>
      </w:hyperlink>
      <w:r>
        <w:rPr>
          <w:rStyle w:val="apple-converted-space"/>
          <w:rFonts w:eastAsiaTheme="majorEastAsia"/>
        </w:rPr>
        <w:t xml:space="preserve"> </w:t>
      </w:r>
      <w:r>
        <w:t>нуждаются в полноценном обеспечении их кислородом: надземная часть растения получает кислород из атмосферы, где его содержится до 21 96, а подземная часть получает кислород из состава почвенного воздуха. Надземная часть взрослых растений не испытывает недостатка в кислороде, однако их корневая система нуждается в нем, так как имеющийся в почвенном воздухе кислород частично поглощается микроорганизмами, а пополнение его из воздуха затрудняется из-за уплотнения</w:t>
      </w:r>
      <w:r>
        <w:rPr>
          <w:rStyle w:val="apple-converted-space"/>
          <w:rFonts w:eastAsiaTheme="majorEastAsia"/>
        </w:rPr>
        <w:t xml:space="preserve"> </w:t>
      </w:r>
      <w:hyperlink r:id="rId16" w:tooltip="Почва" w:history="1">
        <w:r>
          <w:rPr>
            <w:rStyle w:val="af2"/>
            <w:rFonts w:eastAsiaTheme="majorEastAsia"/>
            <w:color w:val="auto"/>
            <w:u w:val="none"/>
          </w:rPr>
          <w:t>почвы</w:t>
        </w:r>
      </w:hyperlink>
      <w:r>
        <w:rPr>
          <w:rStyle w:val="apple-converted-space"/>
          <w:rFonts w:eastAsiaTheme="majorEastAsia"/>
        </w:rPr>
        <w:t xml:space="preserve"> </w:t>
      </w:r>
      <w:r>
        <w:t>или образования корки на ее поверхности. Поэтому рыхление земли и разрушение почвенной корки играет важную роль в обеспечении корневой системы растений кислородом.</w:t>
      </w:r>
    </w:p>
    <w:p w:rsidR="005C66D7" w:rsidRDefault="00A91CE5">
      <w:pPr>
        <w:pStyle w:val="ad"/>
        <w:spacing w:before="0" w:beforeAutospacing="0" w:after="105" w:afterAutospacing="0" w:line="270" w:lineRule="atLeast"/>
      </w:pPr>
      <w:r>
        <w:t>Кислород жизненно необходим также посеянным в почву прорастающим семенам. Особенно губительно сказывается его недостаток во время прорастания семян, которые часто погибают, не образовав всходов. Причиной недостатка кислорода в почве может быть ее переувлажнение, когда вода вытесняет воздух из почвенных пор. Поэтому следует соблюдать режим увлажнения почвы, регулярно разрыхлять ее верхний уплотненный слой и разрушать образующуюся после поливов почвенную корку, особенно на глинистых почвах.                                                                                                                                                         Мульчирование органическими материалами в значительной мере нормализует газовый обмен в почве и ее насыщение кислородом, так как препятствует уплотнению верхнего слоя почвы, образованию корки и поддерживает почву в увлажненном разрыхленном состоянии.</w:t>
      </w:r>
    </w:p>
    <w:p w:rsidR="005C66D7" w:rsidRDefault="00A91CE5">
      <w:pPr>
        <w:pStyle w:val="ad"/>
        <w:spacing w:before="0" w:beforeAutospacing="0" w:after="0" w:afterAutospacing="0" w:line="270" w:lineRule="atLeast"/>
      </w:pPr>
      <w:r>
        <w:rPr>
          <w:b/>
        </w:rPr>
        <w:t>Углекислый газ —</w:t>
      </w:r>
      <w:r>
        <w:t xml:space="preserve"> основной источник, за счет которого растения формируют свои плоды и обеспечивают урожай. В сухом веществе растений содержится в среднем 45</w:t>
      </w:r>
      <w:r>
        <w:rPr>
          <w:rStyle w:val="apple-converted-space"/>
          <w:rFonts w:eastAsiaTheme="majorEastAsia"/>
        </w:rPr>
        <w:t xml:space="preserve"> </w:t>
      </w:r>
      <w:r>
        <w:rPr>
          <w:i/>
          <w:iCs/>
        </w:rPr>
        <w:t>%</w:t>
      </w:r>
      <w:r>
        <w:rPr>
          <w:rStyle w:val="apple-converted-space"/>
          <w:rFonts w:eastAsiaTheme="majorEastAsia"/>
          <w:i/>
          <w:iCs/>
        </w:rPr>
        <w:t xml:space="preserve"> </w:t>
      </w:r>
      <w:r>
        <w:t>углерода. Однако находящегося в атмосфере углекислого газа недостаточно для активной ассимиляции и нормального протекания фотосинтеза растений. Дополнительным источником углекислого газа служит почва. Так, хорошо возделанная огородная почва ежечасно выделяет в воздух 1—2 г. углекислого газа на 1м</w:t>
      </w:r>
      <w:r>
        <w:rPr>
          <w:vertAlign w:val="superscript"/>
        </w:rPr>
        <w:t>2</w:t>
      </w:r>
      <w:r>
        <w:rPr>
          <w:rStyle w:val="apple-converted-space"/>
          <w:rFonts w:eastAsiaTheme="majorEastAsia"/>
        </w:rPr>
        <w:t xml:space="preserve"> </w:t>
      </w:r>
      <w:r>
        <w:t xml:space="preserve">площади. Повышение содержания углекислоты в воздухе весьма благотворно влияет на повышение урожайности растений. В условиях открытого грунта повысить концентрацию углекислого газа в воздухе возможно лишь за счет обогащения почвы углекислотой. </w:t>
      </w:r>
    </w:p>
    <w:p w:rsidR="005C66D7" w:rsidRDefault="00A91CE5">
      <w:pPr>
        <w:pStyle w:val="ad"/>
        <w:spacing w:before="0" w:beforeAutospacing="0" w:after="0" w:afterAutospacing="0" w:line="270" w:lineRule="atLeast"/>
      </w:pPr>
      <w:r>
        <w:t>В почве углекислый газ образуется в результате жизнедеятельности микроорганизмов, разлагающих органическое вещество. Обогащению приземного слоя воздуха углекислым газом способствует</w:t>
      </w:r>
      <w:r>
        <w:rPr>
          <w:rStyle w:val="apple-converted-space"/>
          <w:rFonts w:eastAsiaTheme="majorEastAsia"/>
        </w:rPr>
        <w:t xml:space="preserve"> </w:t>
      </w:r>
      <w:hyperlink r:id="rId17" w:tooltip="Рыхление" w:history="1">
        <w:r>
          <w:rPr>
            <w:rStyle w:val="af2"/>
            <w:rFonts w:eastAsiaTheme="majorEastAsia"/>
            <w:color w:val="auto"/>
            <w:u w:val="none"/>
          </w:rPr>
          <w:t>рыхление</w:t>
        </w:r>
      </w:hyperlink>
      <w:r>
        <w:rPr>
          <w:rStyle w:val="apple-converted-space"/>
          <w:rFonts w:eastAsiaTheme="majorEastAsia"/>
        </w:rPr>
        <w:t xml:space="preserve"> </w:t>
      </w:r>
      <w:r>
        <w:t>почвы и внесение органических</w:t>
      </w:r>
      <w:r>
        <w:rPr>
          <w:rStyle w:val="apple-converted-space"/>
          <w:rFonts w:eastAsiaTheme="majorEastAsia"/>
        </w:rPr>
        <w:t xml:space="preserve"> </w:t>
      </w:r>
      <w:hyperlink r:id="rId18" w:tooltip="Удобрения" w:history="1">
        <w:r>
          <w:rPr>
            <w:rStyle w:val="af2"/>
            <w:rFonts w:eastAsiaTheme="majorEastAsia"/>
            <w:color w:val="auto"/>
            <w:u w:val="none"/>
          </w:rPr>
          <w:t>удобрений</w:t>
        </w:r>
      </w:hyperlink>
      <w:r>
        <w:t>, компоста. Рыхление почвы повышает приток кислорода к корням растений и микроорганизмам. Это усиливает дыхание корней и жизнедеятельность бактерий, разлагающих органическое вещество в составе почвы, в результате чего увеличивается выделение углекислого газа из почвы. Растения, таким образом, получают возможность поглощать углекислоту не только из воздуха, но и из почвы через корневую систему.</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 xml:space="preserve">Обогащению приземного слоя воздуха </w:t>
      </w:r>
      <w:r>
        <w:rPr>
          <w:b/>
        </w:rPr>
        <w:t>углекислым газом</w:t>
      </w:r>
      <w:r>
        <w:t xml:space="preserve"> способствуют:</w:t>
      </w:r>
    </w:p>
    <w:p w:rsidR="005C66D7" w:rsidRDefault="00A91CE5">
      <w:pPr>
        <w:pStyle w:val="ad"/>
        <w:numPr>
          <w:ilvl w:val="0"/>
          <w:numId w:val="4"/>
        </w:numPr>
        <w:tabs>
          <w:tab w:val="left" w:pos="284"/>
        </w:tabs>
        <w:spacing w:before="0" w:beforeAutospacing="0" w:after="105" w:afterAutospacing="0" w:line="270" w:lineRule="atLeast"/>
        <w:ind w:left="0" w:firstLine="0"/>
      </w:pPr>
      <w:r>
        <w:t>дополнительное удобрение углекислотой, что улучшает рост и развитие растений, увеличивает размер и число листьев, ускоряет плодоношение;</w:t>
      </w:r>
    </w:p>
    <w:p w:rsidR="005C66D7" w:rsidRDefault="00A91CE5">
      <w:pPr>
        <w:pStyle w:val="ad"/>
        <w:numPr>
          <w:ilvl w:val="0"/>
          <w:numId w:val="4"/>
        </w:numPr>
        <w:tabs>
          <w:tab w:val="left" w:pos="284"/>
        </w:tabs>
        <w:spacing w:before="0" w:beforeAutospacing="0" w:after="105" w:afterAutospacing="0" w:line="270" w:lineRule="atLeast"/>
        <w:ind w:left="0" w:firstLine="0"/>
      </w:pPr>
      <w:r>
        <w:t>рыхление почвы;</w:t>
      </w:r>
    </w:p>
    <w:p w:rsidR="005C66D7" w:rsidRDefault="00A91CE5">
      <w:pPr>
        <w:pStyle w:val="ad"/>
        <w:numPr>
          <w:ilvl w:val="0"/>
          <w:numId w:val="4"/>
        </w:numPr>
        <w:tabs>
          <w:tab w:val="left" w:pos="284"/>
        </w:tabs>
        <w:spacing w:before="0" w:beforeAutospacing="0" w:after="105" w:afterAutospacing="0" w:line="270" w:lineRule="atLeast"/>
        <w:ind w:left="0" w:firstLine="0"/>
      </w:pPr>
      <w:r>
        <w:t>внесение удобрений (особенно органических), что усиливает дыхание корней и жизнедеятельность бактерий, в результате чего увеличивается выделение углекислого газа из почвы.</w:t>
      </w:r>
    </w:p>
    <w:p w:rsidR="005C66D7" w:rsidRDefault="00A91CE5">
      <w:pPr>
        <w:pStyle w:val="ad"/>
        <w:spacing w:before="0" w:beforeAutospacing="0" w:after="0" w:afterAutospacing="0" w:line="270" w:lineRule="atLeast"/>
      </w:pPr>
      <w:r>
        <w:lastRenderedPageBreak/>
        <w:t>Однако избыточное содержание углекислоты в почве (свыше 1</w:t>
      </w:r>
      <w:r>
        <w:rPr>
          <w:rStyle w:val="apple-converted-space"/>
          <w:rFonts w:eastAsiaTheme="majorEastAsia"/>
        </w:rPr>
        <w:t> </w:t>
      </w:r>
      <w:r>
        <w:rPr>
          <w:i/>
          <w:iCs/>
        </w:rPr>
        <w:t>%)</w:t>
      </w:r>
      <w:r>
        <w:rPr>
          <w:rStyle w:val="apple-converted-space"/>
          <w:rFonts w:eastAsiaTheme="majorEastAsia"/>
          <w:i/>
          <w:iCs/>
        </w:rPr>
        <w:t xml:space="preserve"> </w:t>
      </w:r>
      <w:r>
        <w:t>отрицательно сказывается на развитии корневой системы растений. При образовании корки на поверхности почвы, затрудняющей газообмен, действие избытка углекислоты на медленно прорастающие семена</w:t>
      </w:r>
      <w:r>
        <w:rPr>
          <w:rStyle w:val="apple-converted-space"/>
          <w:rFonts w:eastAsiaTheme="majorEastAsia"/>
        </w:rPr>
        <w:t> </w:t>
      </w:r>
      <w:hyperlink r:id="rId19" w:tooltip="Морковь" w:history="1">
        <w:r>
          <w:rPr>
            <w:rStyle w:val="af2"/>
            <w:rFonts w:eastAsiaTheme="majorEastAsia"/>
            <w:color w:val="auto"/>
            <w:u w:val="none"/>
          </w:rPr>
          <w:t>моркови</w:t>
        </w:r>
      </w:hyperlink>
      <w:r>
        <w:t>, петрушки, лука и других культур оказывается губительным. Это еще раз свидетельствует о крайней необходимости применения такого простого агротехнического приема ухода за растениями, как рыхление.</w:t>
      </w:r>
    </w:p>
    <w:p w:rsidR="005C66D7" w:rsidRDefault="00A91CE5">
      <w:pPr>
        <w:pStyle w:val="ad"/>
        <w:spacing w:before="0" w:beforeAutospacing="0" w:after="0" w:afterAutospacing="0" w:line="270" w:lineRule="atLeast"/>
      </w:pPr>
      <w:r>
        <w:t>Содержащийся в воздухе азот могут усваивать только микроорганизмы, находящиеся в почве или в клубеньках корней у бобовых или мотыльковых культур (горох,</w:t>
      </w:r>
      <w:r>
        <w:rPr>
          <w:rStyle w:val="apple-converted-space"/>
          <w:rFonts w:eastAsiaTheme="majorEastAsia"/>
        </w:rPr>
        <w:t xml:space="preserve"> </w:t>
      </w:r>
      <w:hyperlink r:id="rId20" w:tooltip="Фасоль" w:history="1">
        <w:r>
          <w:rPr>
            <w:rStyle w:val="af2"/>
            <w:rFonts w:eastAsiaTheme="majorEastAsia"/>
            <w:color w:val="auto"/>
            <w:u w:val="none"/>
          </w:rPr>
          <w:t>фасоль</w:t>
        </w:r>
      </w:hyperlink>
      <w:r>
        <w:t xml:space="preserve">, бобы), после </w:t>
      </w:r>
      <w:proofErr w:type="gramStart"/>
      <w:r>
        <w:t>уборки</w:t>
      </w:r>
      <w:proofErr w:type="gramEnd"/>
      <w:r>
        <w:t xml:space="preserve"> которых почва обогащается его соединениями.</w:t>
      </w:r>
    </w:p>
    <w:p w:rsidR="005C66D7" w:rsidRDefault="00A91CE5">
      <w:pPr>
        <w:pStyle w:val="ad"/>
        <w:spacing w:before="0" w:beforeAutospacing="0" w:after="105" w:afterAutospacing="0" w:line="270" w:lineRule="atLeast"/>
      </w:pPr>
      <w:r>
        <w:t>В условиях закрытого грунта также можно успешно регулировать газовый обмен. В теплицах для увеличения содержания углекислого газа в воздухе устанавливают бочки, заполненные на треть коровяком или птичьим пометом. Остальной объем заполняют водой и содержимое перемешивают 2—3 раза в день. При разложении органического вещества в воздух будет выделяться большое количество углекислого газа, форточки при этом закрывают.</w:t>
      </w:r>
    </w:p>
    <w:p w:rsidR="005C66D7" w:rsidRDefault="00A91CE5">
      <w:pPr>
        <w:pStyle w:val="ad"/>
        <w:spacing w:before="0" w:beforeAutospacing="0" w:after="105" w:afterAutospacing="0" w:line="270" w:lineRule="atLeast"/>
      </w:pPr>
      <w:r>
        <w:t>На долю углерода, поступающего из почвы, приходится около четверти общего количества углекислого газа, потребляемого растениями. Поэтому подкормка овощных культур угольной кислотой способствует повышению урожая, а в ряде случаев ускоряет цветение растений, образование женских цветков, развитие листовой поверхности.</w:t>
      </w:r>
    </w:p>
    <w:p w:rsidR="005C66D7" w:rsidRDefault="00A91CE5">
      <w:pPr>
        <w:pStyle w:val="ad"/>
        <w:spacing w:before="0" w:beforeAutospacing="0" w:after="0" w:afterAutospacing="0" w:line="270" w:lineRule="atLeast"/>
      </w:pPr>
      <w:r>
        <w:t>В утренние часы в солнечную погоду можно раскладывать брикеты сухого льда из расчета 10—15 г/м</w:t>
      </w:r>
      <w:r>
        <w:rPr>
          <w:vertAlign w:val="superscript"/>
        </w:rPr>
        <w:t>3</w:t>
      </w:r>
      <w:r>
        <w:rPr>
          <w:rStyle w:val="apple-converted-space"/>
          <w:rFonts w:eastAsiaTheme="majorEastAsia"/>
        </w:rPr>
        <w:t xml:space="preserve"> </w:t>
      </w:r>
      <w:hyperlink r:id="rId21" w:tooltip="Теплицы" w:history="1">
        <w:r>
          <w:rPr>
            <w:rStyle w:val="af2"/>
            <w:rFonts w:eastAsiaTheme="majorEastAsia"/>
            <w:color w:val="auto"/>
            <w:u w:val="none"/>
          </w:rPr>
          <w:t>теплицы</w:t>
        </w:r>
      </w:hyperlink>
      <w:r>
        <w:t>.</w:t>
      </w:r>
    </w:p>
    <w:p w:rsidR="005C66D7" w:rsidRDefault="00A91CE5">
      <w:pPr>
        <w:pStyle w:val="ad"/>
        <w:spacing w:before="0" w:beforeAutospacing="0" w:after="0" w:afterAutospacing="0" w:line="270" w:lineRule="atLeast"/>
        <w:rPr>
          <w:i/>
          <w:iCs/>
        </w:rPr>
      </w:pPr>
      <w:r>
        <w:t>Надземные органы растений испытывают недостаток кислорода в парниках, обогреваемых навозом, где объем воздуха небольшой, а кислород активно расходуется на жизнедеятельность микроорганизмов, разлагающих органические вещества с выделением тепловой энергии. Для улучшения снабжения кислородом корневой системы тщательно рыхлят почву, ограничивают поливы, наряду с этими приемами необходима вентиляция теплиц и</w:t>
      </w:r>
      <w:r>
        <w:rPr>
          <w:rStyle w:val="apple-converted-space"/>
          <w:rFonts w:eastAsiaTheme="majorEastAsia"/>
        </w:rPr>
        <w:t xml:space="preserve"> </w:t>
      </w:r>
      <w:hyperlink r:id="rId22" w:tooltip="Парники" w:history="1">
        <w:r>
          <w:rPr>
            <w:rStyle w:val="af2"/>
            <w:rFonts w:eastAsiaTheme="majorEastAsia"/>
            <w:color w:val="auto"/>
            <w:u w:val="none"/>
          </w:rPr>
          <w:t>парников</w:t>
        </w:r>
      </w:hyperlink>
      <w:r>
        <w:t>.</w:t>
      </w:r>
      <w:r>
        <w:br/>
      </w:r>
    </w:p>
    <w:p w:rsidR="005C66D7" w:rsidRDefault="00A91CE5">
      <w:pPr>
        <w:pStyle w:val="ad"/>
        <w:spacing w:before="0" w:beforeAutospacing="0" w:after="0" w:afterAutospacing="0" w:line="270" w:lineRule="atLeast"/>
        <w:rPr>
          <w:b/>
          <w:iCs/>
        </w:rPr>
      </w:pPr>
      <w:r>
        <w:rPr>
          <w:b/>
          <w:iCs/>
        </w:rPr>
        <w:t>Водный режим</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proofErr w:type="gramStart"/>
      <w:r>
        <w:t>Важное значение</w:t>
      </w:r>
      <w:proofErr w:type="gramEnd"/>
      <w:r>
        <w:t xml:space="preserve"> имеют условия водного режима, подразумевающего снабжение </w:t>
      </w:r>
      <w:hyperlink r:id="rId23" w:tooltip="Растения" w:history="1">
        <w:r>
          <w:rPr>
            <w:rStyle w:val="af2"/>
            <w:rFonts w:eastAsiaTheme="majorEastAsia"/>
            <w:color w:val="auto"/>
            <w:u w:val="none"/>
          </w:rPr>
          <w:t>растений</w:t>
        </w:r>
      </w:hyperlink>
      <w:r>
        <w:rPr>
          <w:rStyle w:val="apple-converted-space"/>
          <w:rFonts w:eastAsiaTheme="majorEastAsia"/>
        </w:rPr>
        <w:t xml:space="preserve"> вл</w:t>
      </w:r>
      <w:r>
        <w:t>агой и поддержание баланса поступления и расхода воды листьями в процессе транспирации (испарения влаги). Недостаточное количество влаги ведет к замедлению ростовых процессов, большинство устьиц на листовой пластине закрывается, что снижает транспирацию и интенсивность переработки питательных веществ и синтеза. Получение высоких урожаев овощных культур невозможно без достаточного снабжения растений водой. Вода является составной частью всех органов растений, в продуктивной части овощных культур ее содержится 65—97</w:t>
      </w:r>
      <w:r>
        <w:rPr>
          <w:rStyle w:val="apple-converted-space"/>
          <w:rFonts w:eastAsiaTheme="majorEastAsia"/>
        </w:rPr>
        <w:t> </w:t>
      </w:r>
      <w:r>
        <w:rPr>
          <w:i/>
          <w:iCs/>
        </w:rPr>
        <w:t>%,</w:t>
      </w:r>
      <w:r>
        <w:rPr>
          <w:rStyle w:val="apple-converted-space"/>
          <w:rFonts w:eastAsiaTheme="majorEastAsia"/>
          <w:i/>
          <w:iCs/>
        </w:rPr>
        <w:t> </w:t>
      </w:r>
      <w:r>
        <w:t xml:space="preserve">поэтому овощные культуры проявляют повышенную требовательность к влаге. Недостаточное водоснабжение растений снижает товарные и вкусовые качества плодов; избыточное приводит к тому, что овощи становятся водянистыми, содержат мало сахаров и солей. Вода — один из элементов питания растений, растворитель всех зольных элементов, за счет чего они в доступной форме поступают ко всем органам растения. Вода имеет большое значение для регуляции </w:t>
      </w:r>
      <w:hyperlink r:id="rId24" w:tooltip="Температура" w:history="1">
        <w:r>
          <w:rPr>
            <w:rStyle w:val="af2"/>
            <w:rFonts w:eastAsiaTheme="majorEastAsia"/>
            <w:color w:val="auto"/>
            <w:u w:val="none"/>
          </w:rPr>
          <w:t>температуры</w:t>
        </w:r>
      </w:hyperlink>
      <w:r>
        <w:rPr>
          <w:rStyle w:val="apple-converted-space"/>
          <w:rFonts w:eastAsiaTheme="majorEastAsia"/>
        </w:rPr>
        <w:t xml:space="preserve"> </w:t>
      </w:r>
      <w:r>
        <w:t>растений и обмена веществ.</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Вода играет важную роль в жизни растений. Она поддерживает в них необходимый обмен веществ, входит в состав протоплазмы, клеточного сока и клеточных оболочек, других органов, обусловливает внутреннее напряжение клеток (тургор). При недостатке воды тургор ослабляется и растения увядают. С помощью воды осуществляется передвижение питательных веществ, а благодаря испарению влаги происходит регулирование температуры растения.</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lastRenderedPageBreak/>
        <w:t>Различают потребность и требовательность растений к воде.</w:t>
      </w:r>
      <w:r>
        <w:rPr>
          <w:rStyle w:val="apple-converted-space"/>
          <w:rFonts w:eastAsiaTheme="majorEastAsia"/>
        </w:rPr>
        <w:t xml:space="preserve"> </w:t>
      </w:r>
      <w:r>
        <w:rPr>
          <w:b/>
          <w:i/>
          <w:iCs/>
        </w:rPr>
        <w:t>Потребность</w:t>
      </w:r>
      <w:r>
        <w:rPr>
          <w:rStyle w:val="apple-converted-space"/>
          <w:rFonts w:eastAsiaTheme="majorEastAsia"/>
          <w:i/>
          <w:iCs/>
        </w:rPr>
        <w:t xml:space="preserve"> </w:t>
      </w:r>
      <w:r>
        <w:t>в воде характеризуется количеством влаги, необходимой для нормального роста растений и формирования урожая. Потребность в воде выражается количеством воды, которое растение расходует на создание единицы сухого вещества, так как известно, что менее 1</w:t>
      </w:r>
      <w:r>
        <w:rPr>
          <w:i/>
          <w:iCs/>
        </w:rPr>
        <w:t>%</w:t>
      </w:r>
      <w:r>
        <w:rPr>
          <w:rStyle w:val="apple-converted-space"/>
          <w:rFonts w:eastAsiaTheme="majorEastAsia"/>
          <w:i/>
          <w:iCs/>
        </w:rPr>
        <w:t xml:space="preserve"> </w:t>
      </w:r>
      <w:r>
        <w:t>потребляемой растением воды используется им для формирования различных органов, остальные 99</w:t>
      </w:r>
      <w:r>
        <w:rPr>
          <w:rStyle w:val="apple-converted-space"/>
          <w:rFonts w:eastAsiaTheme="majorEastAsia"/>
        </w:rPr>
        <w:t xml:space="preserve"> </w:t>
      </w:r>
      <w:r>
        <w:rPr>
          <w:i/>
          <w:iCs/>
        </w:rPr>
        <w:t>%</w:t>
      </w:r>
      <w:r>
        <w:rPr>
          <w:rStyle w:val="apple-converted-space"/>
          <w:rFonts w:eastAsiaTheme="majorEastAsia"/>
          <w:i/>
          <w:iCs/>
        </w:rPr>
        <w:t xml:space="preserve"> </w:t>
      </w:r>
      <w:r>
        <w:t>расходуются растением на транспирацию.</w:t>
      </w:r>
      <w:r>
        <w:rPr>
          <w:rStyle w:val="apple-converted-space"/>
          <w:rFonts w:eastAsiaTheme="majorEastAsia"/>
        </w:rPr>
        <w:t xml:space="preserve"> </w:t>
      </w:r>
      <w:r>
        <w:rPr>
          <w:b/>
          <w:i/>
          <w:iCs/>
        </w:rPr>
        <w:t>Требовательность</w:t>
      </w:r>
      <w:r>
        <w:rPr>
          <w:rStyle w:val="apple-converted-space"/>
          <w:rFonts w:eastAsiaTheme="majorEastAsia"/>
          <w:i/>
          <w:iCs/>
        </w:rPr>
        <w:t xml:space="preserve"> </w:t>
      </w:r>
      <w:r>
        <w:t>растений к воде характеризуется оптимальным для культуры уровнем влажности</w:t>
      </w:r>
      <w:r>
        <w:rPr>
          <w:rStyle w:val="apple-converted-space"/>
          <w:rFonts w:eastAsiaTheme="majorEastAsia"/>
        </w:rPr>
        <w:t xml:space="preserve"> </w:t>
      </w:r>
      <w:hyperlink r:id="rId25" w:tooltip="Почва" w:history="1">
        <w:r>
          <w:rPr>
            <w:rStyle w:val="af2"/>
            <w:rFonts w:eastAsiaTheme="majorEastAsia"/>
            <w:color w:val="auto"/>
            <w:u w:val="none"/>
          </w:rPr>
          <w:t>почвы</w:t>
        </w:r>
      </w:hyperlink>
      <w:r>
        <w:t>, который определяется культурой в течение периода вегетации. Потребность и требовательность растений в воде зависят от биологических особенностей растений, периода их вегетации, характера развития корневой системы и строения листового аппарата, от таких факторов внешней среды, как тепло, свет, условия минерального питания, тип почвы и др.</w:t>
      </w:r>
    </w:p>
    <w:p w:rsidR="005C66D7" w:rsidRDefault="00A91CE5">
      <w:pPr>
        <w:pStyle w:val="ad"/>
        <w:spacing w:before="0" w:beforeAutospacing="0" w:after="105" w:afterAutospacing="0" w:line="270" w:lineRule="atLeast"/>
      </w:pPr>
      <w:r>
        <w:t>Корневая система — один из важнейших показателей требовательности овощных культур к почвенной влажности: чем мощнее корневая система, тем больше она извлекает воды из почвы, тем выше ее способность достать воду из глубинных слоев в засушливый период. По строению и размерам выделяют следующие типы корневой системы овощных растений:</w:t>
      </w:r>
    </w:p>
    <w:p w:rsidR="005C66D7" w:rsidRDefault="00A91CE5">
      <w:pPr>
        <w:pStyle w:val="ad"/>
        <w:numPr>
          <w:ilvl w:val="0"/>
          <w:numId w:val="4"/>
        </w:numPr>
        <w:tabs>
          <w:tab w:val="left" w:pos="284"/>
        </w:tabs>
        <w:spacing w:before="0" w:beforeAutospacing="0" w:after="0" w:afterAutospacing="0" w:line="270" w:lineRule="atLeast"/>
        <w:ind w:left="0" w:hanging="11"/>
      </w:pPr>
      <w:r>
        <w:t>сильноразветвленная корневая система, уходящая на глубину и ширину 2—5 м (</w:t>
      </w:r>
      <w:hyperlink r:id="rId26" w:tooltip="Тыква" w:history="1">
        <w:r>
          <w:rPr>
            <w:rStyle w:val="af2"/>
            <w:rFonts w:eastAsiaTheme="majorEastAsia"/>
            <w:color w:val="auto"/>
            <w:u w:val="none"/>
          </w:rPr>
          <w:t>тыква</w:t>
        </w:r>
      </w:hyperlink>
      <w:r>
        <w:t>, свекла, хрен);</w:t>
      </w:r>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r>
        <w:t>среднеразветвленная</w:t>
      </w:r>
      <w:proofErr w:type="spellEnd"/>
      <w:r>
        <w:t xml:space="preserve"> — длиной 1—2 м (морковь, петрушка,</w:t>
      </w:r>
      <w:r>
        <w:rPr>
          <w:rStyle w:val="apple-converted-space"/>
          <w:rFonts w:eastAsiaTheme="majorEastAsia"/>
        </w:rPr>
        <w:t xml:space="preserve"> </w:t>
      </w:r>
      <w:hyperlink r:id="rId27" w:tooltip="Помидор" w:history="1">
        <w:r>
          <w:rPr>
            <w:rStyle w:val="af2"/>
            <w:rFonts w:eastAsiaTheme="majorEastAsia"/>
            <w:color w:val="auto"/>
            <w:u w:val="none"/>
          </w:rPr>
          <w:t>помидор</w:t>
        </w:r>
      </w:hyperlink>
      <w:r>
        <w:t>);</w:t>
      </w:r>
    </w:p>
    <w:p w:rsidR="005C66D7" w:rsidRDefault="00A91CE5">
      <w:pPr>
        <w:pStyle w:val="ad"/>
        <w:numPr>
          <w:ilvl w:val="0"/>
          <w:numId w:val="4"/>
        </w:numPr>
        <w:tabs>
          <w:tab w:val="left" w:pos="284"/>
        </w:tabs>
        <w:spacing w:before="0" w:beforeAutospacing="0" w:after="0" w:afterAutospacing="0" w:line="270" w:lineRule="atLeast"/>
        <w:ind w:left="0" w:hanging="11"/>
      </w:pPr>
      <w:proofErr w:type="gramStart"/>
      <w:r>
        <w:t>сильноразветвленная поверхностная корневая система, размещенная в пахотном слое, — 15—20 см (капуста,</w:t>
      </w:r>
      <w:r>
        <w:rPr>
          <w:rStyle w:val="apple-converted-space"/>
          <w:rFonts w:eastAsiaTheme="majorEastAsia"/>
        </w:rPr>
        <w:t> </w:t>
      </w:r>
      <w:hyperlink r:id="rId28" w:tooltip="Огурец" w:history="1">
        <w:r>
          <w:rPr>
            <w:rStyle w:val="af2"/>
            <w:rFonts w:eastAsiaTheme="majorEastAsia"/>
            <w:color w:val="auto"/>
            <w:u w:val="none"/>
          </w:rPr>
          <w:t>огурец</w:t>
        </w:r>
      </w:hyperlink>
      <w:r>
        <w:t>, перец, баклажан,</w:t>
      </w:r>
      <w:r>
        <w:rPr>
          <w:rStyle w:val="apple-converted-space"/>
          <w:rFonts w:eastAsiaTheme="majorEastAsia"/>
        </w:rPr>
        <w:t xml:space="preserve"> </w:t>
      </w:r>
      <w:hyperlink r:id="rId29" w:tooltip="Редис" w:history="1">
        <w:r>
          <w:rPr>
            <w:rStyle w:val="af2"/>
            <w:rFonts w:eastAsiaTheme="majorEastAsia"/>
            <w:color w:val="auto"/>
            <w:u w:val="none"/>
          </w:rPr>
          <w:t>редис</w:t>
        </w:r>
      </w:hyperlink>
      <w:r>
        <w:t>, шпинат);</w:t>
      </w:r>
      <w:proofErr w:type="gramEnd"/>
    </w:p>
    <w:p w:rsidR="005C66D7" w:rsidRDefault="00A91CE5">
      <w:pPr>
        <w:pStyle w:val="ad"/>
        <w:numPr>
          <w:ilvl w:val="0"/>
          <w:numId w:val="4"/>
        </w:numPr>
        <w:tabs>
          <w:tab w:val="left" w:pos="284"/>
        </w:tabs>
        <w:spacing w:before="0" w:beforeAutospacing="0" w:after="0" w:afterAutospacing="0" w:line="270" w:lineRule="atLeast"/>
        <w:ind w:left="0" w:hanging="11"/>
      </w:pPr>
      <w:r>
        <w:t>слаборазветвленная корневая система — длиной 10—15 см (луки).</w:t>
      </w:r>
    </w:p>
    <w:p w:rsidR="005C66D7" w:rsidRDefault="005C66D7">
      <w:pPr>
        <w:pStyle w:val="ad"/>
        <w:tabs>
          <w:tab w:val="left" w:pos="284"/>
        </w:tabs>
        <w:spacing w:before="0" w:beforeAutospacing="0" w:after="0" w:afterAutospacing="0" w:line="270" w:lineRule="atLeast"/>
      </w:pPr>
    </w:p>
    <w:p w:rsidR="005C66D7" w:rsidRDefault="00A91CE5">
      <w:pPr>
        <w:pStyle w:val="ad"/>
        <w:tabs>
          <w:tab w:val="left" w:pos="284"/>
        </w:tabs>
        <w:spacing w:before="0" w:beforeAutospacing="0" w:after="0" w:afterAutospacing="0" w:line="270" w:lineRule="atLeast"/>
      </w:pPr>
      <w:r>
        <w:t>По требовательности к условиям увлажнения почвы овощные культуры можно разделить на следующие группы:</w:t>
      </w:r>
    </w:p>
    <w:p w:rsidR="005C66D7" w:rsidRDefault="005C66D7">
      <w:pPr>
        <w:pStyle w:val="ad"/>
        <w:tabs>
          <w:tab w:val="left" w:pos="284"/>
        </w:tabs>
        <w:spacing w:before="0" w:beforeAutospacing="0" w:after="0" w:afterAutospacing="0" w:line="270" w:lineRule="atLeast"/>
      </w:pPr>
    </w:p>
    <w:p w:rsidR="005C66D7" w:rsidRDefault="00A91CE5">
      <w:pPr>
        <w:pStyle w:val="ad"/>
        <w:spacing w:before="0" w:beforeAutospacing="0" w:after="105" w:afterAutospacing="0" w:line="270" w:lineRule="atLeast"/>
      </w:pPr>
      <w:r>
        <w:rPr>
          <w:b/>
        </w:rPr>
        <w:t>1.</w:t>
      </w:r>
      <w:r>
        <w:t xml:space="preserve"> </w:t>
      </w:r>
      <w:r>
        <w:rPr>
          <w:b/>
        </w:rPr>
        <w:t>Растения, наиболее нуждающиеся в высокой влажности почвы,</w:t>
      </w:r>
      <w:r>
        <w:t xml:space="preserve"> интенсивно расходующие воду и отличающиеся наибольшим водопотреблением. Они имеют слабо развитую корневую систему и связанную с этим слабую способность извлекать воду из почвы и мощную листовую поверхность, испаряющую много влаги. </w:t>
      </w:r>
      <w:proofErr w:type="gramStart"/>
      <w:r>
        <w:t>Это огурец, кочанная и цветная капуста, кольраби, репа, редька, салат, редис.</w:t>
      </w:r>
      <w:proofErr w:type="gramEnd"/>
      <w:r>
        <w:t xml:space="preserve"> Такие растения при недостатке влаги останавливаются в росте и дают плохой урожай, они не переносят засуху и нуждаются в регулярных поливах.</w:t>
      </w:r>
    </w:p>
    <w:p w:rsidR="005C66D7" w:rsidRDefault="00A91CE5">
      <w:pPr>
        <w:pStyle w:val="ad"/>
        <w:spacing w:before="0" w:beforeAutospacing="0" w:after="105" w:afterAutospacing="0" w:line="270" w:lineRule="atLeast"/>
      </w:pPr>
      <w:r>
        <w:rPr>
          <w:b/>
        </w:rPr>
        <w:t>2. Растения, требующие высокой влажности почвы,</w:t>
      </w:r>
      <w:r>
        <w:t xml:space="preserve"> но расходующие воду весьма экономно, — лук-репка, </w:t>
      </w:r>
      <w:proofErr w:type="spellStart"/>
      <w:r>
        <w:t>лук-батун</w:t>
      </w:r>
      <w:proofErr w:type="spellEnd"/>
      <w:r>
        <w:t>, лук-порей,</w:t>
      </w:r>
      <w:r>
        <w:rPr>
          <w:rStyle w:val="apple-converted-space"/>
          <w:rFonts w:eastAsiaTheme="majorEastAsia"/>
        </w:rPr>
        <w:t xml:space="preserve"> </w:t>
      </w:r>
      <w:hyperlink r:id="rId30" w:tooltip="Чеснок" w:history="1">
        <w:r>
          <w:rPr>
            <w:rStyle w:val="af2"/>
            <w:rFonts w:eastAsiaTheme="majorEastAsia"/>
            <w:color w:val="auto"/>
            <w:u w:val="none"/>
          </w:rPr>
          <w:t>чеснок</w:t>
        </w:r>
      </w:hyperlink>
      <w:r>
        <w:t>. У них очень слабо развита корневая система и небольшая испаряющая листовая поверхность.</w:t>
      </w:r>
    </w:p>
    <w:p w:rsidR="005C66D7" w:rsidRDefault="00A91CE5">
      <w:pPr>
        <w:pStyle w:val="ad"/>
        <w:spacing w:before="0" w:beforeAutospacing="0" w:after="105" w:afterAutospacing="0" w:line="270" w:lineRule="atLeast"/>
      </w:pPr>
      <w:r>
        <w:rPr>
          <w:b/>
        </w:rPr>
        <w:t xml:space="preserve">3. </w:t>
      </w:r>
      <w:proofErr w:type="gramStart"/>
      <w:r>
        <w:rPr>
          <w:b/>
        </w:rPr>
        <w:t>Растения, довольствующиеся умеренной влажностью почвы</w:t>
      </w:r>
      <w:r>
        <w:t>, но расходующие году интенсивно, — столовая свекла, тыква,</w:t>
      </w:r>
      <w:r>
        <w:rPr>
          <w:rStyle w:val="apple-converted-space"/>
          <w:rFonts w:eastAsiaTheme="majorEastAsia"/>
        </w:rPr>
        <w:t xml:space="preserve"> </w:t>
      </w:r>
      <w:hyperlink r:id="rId31" w:tooltip="Патиссоны" w:history="1">
        <w:r>
          <w:rPr>
            <w:rStyle w:val="af2"/>
            <w:rFonts w:eastAsiaTheme="majorEastAsia"/>
            <w:color w:val="auto"/>
            <w:u w:val="none"/>
          </w:rPr>
          <w:t>патиссон</w:t>
        </w:r>
      </w:hyperlink>
      <w:r>
        <w:t>, кабачок,</w:t>
      </w:r>
      <w:r>
        <w:rPr>
          <w:rStyle w:val="apple-converted-space"/>
          <w:rFonts w:eastAsiaTheme="majorEastAsia"/>
        </w:rPr>
        <w:t xml:space="preserve"> </w:t>
      </w:r>
      <w:hyperlink r:id="rId32" w:tooltip="Перец" w:history="1">
        <w:r>
          <w:rPr>
            <w:rStyle w:val="af2"/>
            <w:rFonts w:eastAsiaTheme="majorEastAsia"/>
            <w:color w:val="auto"/>
            <w:u w:val="none"/>
          </w:rPr>
          <w:t>перец</w:t>
        </w:r>
      </w:hyperlink>
      <w:r>
        <w:t>, фасоль, горох.</w:t>
      </w:r>
      <w:proofErr w:type="gramEnd"/>
      <w:r>
        <w:t xml:space="preserve"> Для них характерна мощная корневая система и мощная листовая поверхность. Они требуют достаточного увлажнения, но при его недостатке способны извлекать воду из глубинных почвенных слоев.</w:t>
      </w:r>
    </w:p>
    <w:p w:rsidR="005C66D7" w:rsidRDefault="00A91CE5">
      <w:pPr>
        <w:pStyle w:val="ad"/>
        <w:spacing w:before="0" w:beforeAutospacing="0" w:after="0" w:afterAutospacing="0" w:line="270" w:lineRule="atLeast"/>
      </w:pPr>
      <w:r>
        <w:rPr>
          <w:b/>
        </w:rPr>
        <w:t>4. Растения, требующие малой влажности почвы</w:t>
      </w:r>
      <w:r>
        <w:t xml:space="preserve"> и расходующие воду экономно, — помидор,</w:t>
      </w:r>
      <w:r>
        <w:rPr>
          <w:rStyle w:val="apple-converted-space"/>
          <w:rFonts w:eastAsiaTheme="majorEastAsia"/>
        </w:rPr>
        <w:t xml:space="preserve"> </w:t>
      </w:r>
      <w:hyperlink r:id="rId33" w:tooltip="Баклажан" w:history="1">
        <w:r>
          <w:rPr>
            <w:rStyle w:val="af2"/>
            <w:rFonts w:eastAsiaTheme="majorEastAsia"/>
            <w:color w:val="auto"/>
            <w:u w:val="none"/>
          </w:rPr>
          <w:t>баклажан</w:t>
        </w:r>
      </w:hyperlink>
      <w:r>
        <w:t>, петрушка. Они имеют мощную корневую систему и малую листовую поверхность.</w:t>
      </w:r>
    </w:p>
    <w:p w:rsidR="005C66D7" w:rsidRDefault="00A91CE5">
      <w:pPr>
        <w:pStyle w:val="ad"/>
        <w:spacing w:before="0" w:beforeAutospacing="0" w:after="105" w:afterAutospacing="0" w:line="270" w:lineRule="atLeast"/>
      </w:pPr>
      <w:r>
        <w:t>Поливать овощные культуры следует, учитывая их биологические особенности, такие как тип корневой системы, степень развитости растения, площадь листовой пластины и общий объем лиственной массы, влияющий на интенсивность испарения влаги растениями.                                                                                Особо нуждаются в воде огурец, шпинат, капуста, редис, у которых корневая система слабо развита и находится в поверхностных горизонтах почвы, а испаряющая поверхность листьев велика. Например, у огурца масса листьев больше массы корней в  2,5 раза, для сравнения, у помидора – в 15 , у капусты – в 11 раз.</w:t>
      </w:r>
    </w:p>
    <w:p w:rsidR="005C66D7" w:rsidRDefault="00A91CE5">
      <w:pPr>
        <w:pStyle w:val="ad"/>
        <w:spacing w:before="0" w:beforeAutospacing="0" w:after="105" w:afterAutospacing="0" w:line="270" w:lineRule="atLeast"/>
      </w:pPr>
      <w:r>
        <w:lastRenderedPageBreak/>
        <w:t>Корнеплодные растения развивают глубоко проникающую и широко распространяющуюся в радиальном направлении корневую систему. Благодаря этому они могут добывать воду из большого объема почвы, вместе с тем некоторые из них имеют большую листовую поверхность и расходуют много воды на испарение (свекла, катран, брюква).</w:t>
      </w:r>
    </w:p>
    <w:p w:rsidR="005C66D7" w:rsidRDefault="00A91CE5">
      <w:pPr>
        <w:pStyle w:val="ad"/>
        <w:spacing w:before="0" w:beforeAutospacing="0" w:after="105" w:afterAutospacing="0" w:line="270" w:lineRule="atLeast"/>
      </w:pPr>
      <w:r>
        <w:t xml:space="preserve">Лук репчатый и чеснок поглощают сравнительно мало влаги из почвы и мало испаряют ее. Такие растения, как тыква, арбуз, дыня фасоль, кукуруза, помидор. </w:t>
      </w:r>
      <w:proofErr w:type="gramStart"/>
      <w:r>
        <w:t>Морковь, способны хорошо впитывать влагу из почвы и экономно ее расходовать.</w:t>
      </w:r>
      <w:proofErr w:type="gramEnd"/>
      <w:r>
        <w:t xml:space="preserve"> Нарушение режима снабжения влагой ведет к уменьшению площади листьев, ослаблению растений, заболеваниям, опадению цветков (</w:t>
      </w:r>
      <w:proofErr w:type="spellStart"/>
      <w:r>
        <w:t>абортированию</w:t>
      </w:r>
      <w:proofErr w:type="spellEnd"/>
      <w:r>
        <w:t>) завязей у огурца, помидора, перца и баклажан. У капусты при сильном иссушении почвы задерживается образование кочанов или они вовсе не завязываются. Лук и корнеплоды  в первый год жизни резко снижают урожай при недостатке влаги.</w:t>
      </w:r>
    </w:p>
    <w:p w:rsidR="005C66D7" w:rsidRDefault="00A91CE5">
      <w:pPr>
        <w:pStyle w:val="ad"/>
        <w:spacing w:before="0" w:beforeAutospacing="0" w:after="105" w:afterAutospacing="0" w:line="270" w:lineRule="atLeast"/>
      </w:pPr>
      <w:r>
        <w:t>Для получения высокого урожая овощей важно, чтобы в почве постоянно содержалось достаточное количество влаги. Нельзя допускать, чтобы листья у них увядали (теряли тургор), так как это свидетельствует об отмирании всасывающих корешков, на восстановление которых растения должны расходовать питательные вещества.</w:t>
      </w:r>
    </w:p>
    <w:p w:rsidR="005C66D7" w:rsidRDefault="00A91CE5">
      <w:pPr>
        <w:pStyle w:val="ad"/>
        <w:spacing w:before="0" w:beforeAutospacing="0" w:after="0" w:afterAutospacing="0" w:line="270" w:lineRule="atLeast"/>
      </w:pPr>
      <w:r>
        <w:t>Поливать растения в дневные часы при солнечной погоде не рекомендуется, так как большая часть вылитой воды быстро испарится.</w:t>
      </w:r>
      <w:r>
        <w:rPr>
          <w:rStyle w:val="apple-converted-space"/>
          <w:rFonts w:eastAsiaTheme="majorEastAsia"/>
        </w:rPr>
        <w:t xml:space="preserve"> </w:t>
      </w:r>
      <w:hyperlink r:id="rId34" w:tooltip="Пол" w:history="1">
        <w:r>
          <w:rPr>
            <w:rStyle w:val="af2"/>
            <w:rFonts w:eastAsiaTheme="majorEastAsia"/>
            <w:color w:val="auto"/>
            <w:u w:val="none"/>
          </w:rPr>
          <w:t>Полив</w:t>
        </w:r>
      </w:hyperlink>
      <w:r>
        <w:rPr>
          <w:rStyle w:val="apple-converted-space"/>
          <w:rFonts w:eastAsiaTheme="majorEastAsia"/>
        </w:rPr>
        <w:t xml:space="preserve"> </w:t>
      </w:r>
      <w:r>
        <w:t>лучше выполнять в вечерние часы: за 2—3 часа до захода солнца или рано утром. При пасмурной погоде допустим полив и в дневное время.</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Для каждого периода вегетации той или иной овощной культуре требуется оптимальная влажность почвы. Наибольшую потребность во влаге растения испытывают во время набухания семян. В этот период степень увлажнения почвы должна быть близкой к полному ее насыщению. Также велика потребность растений во влаге в период роста основных органов, формирования завязей и плодов.</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Овощи требуют частых поливов при небольшой норме расхода воды. Это обусловлено в первую очередь их биологическими особенностями. Корневая система большинства овощных культур сосредоточена в 30—50-сантиметровом слое почвы, поэтому глубокого ее промачивания не нужно.</w:t>
      </w:r>
    </w:p>
    <w:p w:rsidR="005C66D7" w:rsidRDefault="00A91CE5">
      <w:pPr>
        <w:pStyle w:val="ad"/>
        <w:spacing w:before="0" w:beforeAutospacing="0" w:after="0" w:afterAutospacing="0" w:line="270" w:lineRule="atLeast"/>
      </w:pPr>
      <w:r>
        <w:t xml:space="preserve">Очень важно правильно установить потребность растений во влаге в каждый из моментов их развития и не упустить сроки полива, дать влагу, когда они больше всего в ней нуждаются. Определение срока полива должно основываться на состоянии почвы в конкретный момент времени. Различные типы почв в зависимости от погодных условий, количества выпавших осадков, частоты поливов в разной степени насыщены влагой. Для определения запасов влаги в почве и установления срока необходимого полива следует взять горсть земли в ладони и сжать ее в комок или скатать в шарик. </w:t>
      </w:r>
    </w:p>
    <w:p w:rsidR="005C66D7" w:rsidRDefault="00A91CE5">
      <w:pPr>
        <w:pStyle w:val="ad"/>
        <w:spacing w:before="0" w:beforeAutospacing="0" w:after="0" w:afterAutospacing="0" w:line="270" w:lineRule="atLeast"/>
      </w:pPr>
      <w:r>
        <w:t xml:space="preserve">При влажности почвы ниже критического уровня проводят поливы. Особенно </w:t>
      </w:r>
      <w:proofErr w:type="gramStart"/>
      <w:r>
        <w:t>необходимы</w:t>
      </w:r>
      <w:proofErr w:type="gramEnd"/>
      <w:r>
        <w:t xml:space="preserve"> бывают поливы при недостатке атмосферных осадков к середине лета, когда полностью исчерпаны запасы весенней почвенной влаги и их нужно восполнять поливом.</w:t>
      </w:r>
    </w:p>
    <w:p w:rsidR="005C66D7" w:rsidRDefault="00A91CE5">
      <w:pPr>
        <w:pStyle w:val="ad"/>
        <w:spacing w:before="0" w:beforeAutospacing="0" w:after="0" w:afterAutospacing="0" w:line="270" w:lineRule="atLeast"/>
      </w:pPr>
      <w:r>
        <w:t>Потребность в воде у овощных культур в период вегетации неодинакова.</w:t>
      </w:r>
      <w:r>
        <w:rPr>
          <w:rStyle w:val="apple-converted-space"/>
          <w:rFonts w:eastAsiaTheme="majorEastAsia"/>
        </w:rPr>
        <w:t xml:space="preserve"> </w:t>
      </w:r>
      <w:r>
        <w:rPr>
          <w:i/>
          <w:iCs/>
        </w:rPr>
        <w:t>Капуста</w:t>
      </w:r>
      <w:r>
        <w:rPr>
          <w:rStyle w:val="apple-converted-space"/>
          <w:rFonts w:eastAsiaTheme="majorEastAsia"/>
          <w:i/>
          <w:iCs/>
        </w:rPr>
        <w:t xml:space="preserve"> </w:t>
      </w:r>
      <w:r>
        <w:t>более всего нуждается в воде в фазе роста кочана,</w:t>
      </w:r>
      <w:r>
        <w:rPr>
          <w:rStyle w:val="apple-converted-space"/>
          <w:rFonts w:eastAsiaTheme="majorEastAsia"/>
        </w:rPr>
        <w:t xml:space="preserve"> </w:t>
      </w:r>
      <w:r>
        <w:rPr>
          <w:i/>
          <w:iCs/>
        </w:rPr>
        <w:t>корнеплоды</w:t>
      </w:r>
      <w:r>
        <w:rPr>
          <w:rStyle w:val="apple-converted-space"/>
          <w:rFonts w:eastAsiaTheme="majorEastAsia"/>
          <w:i/>
          <w:iCs/>
        </w:rPr>
        <w:t xml:space="preserve"> </w:t>
      </w:r>
      <w:r>
        <w:t xml:space="preserve">— в первой половине вегетации, когда у них </w:t>
      </w:r>
      <w:proofErr w:type="gramStart"/>
      <w:r>
        <w:t>корни не достигли</w:t>
      </w:r>
      <w:proofErr w:type="gramEnd"/>
      <w:r>
        <w:t xml:space="preserve"> максимальной величины, у</w:t>
      </w:r>
      <w:r>
        <w:rPr>
          <w:rStyle w:val="apple-converted-space"/>
          <w:rFonts w:eastAsiaTheme="majorEastAsia"/>
        </w:rPr>
        <w:t xml:space="preserve"> </w:t>
      </w:r>
      <w:r>
        <w:rPr>
          <w:i/>
          <w:iCs/>
        </w:rPr>
        <w:t>луковых —</w:t>
      </w:r>
      <w:r>
        <w:rPr>
          <w:rStyle w:val="apple-converted-space"/>
          <w:rFonts w:eastAsiaTheme="majorEastAsia"/>
          <w:i/>
          <w:iCs/>
        </w:rPr>
        <w:t xml:space="preserve"> </w:t>
      </w:r>
      <w:r>
        <w:t>в фазе нарастания листьев. Максимальное потребление воды у тыквы, кабачка, патиссона во второй половине июля — августе, в фазе формирования плодов.</w:t>
      </w:r>
    </w:p>
    <w:p w:rsidR="005C66D7" w:rsidRDefault="005C66D7">
      <w:pPr>
        <w:pStyle w:val="ad"/>
        <w:spacing w:before="0" w:beforeAutospacing="0" w:after="0" w:afterAutospacing="0" w:line="270" w:lineRule="atLeast"/>
      </w:pPr>
    </w:p>
    <w:tbl>
      <w:tblPr>
        <w:tblW w:w="10490" w:type="dxa"/>
        <w:tblLayout w:type="fixed"/>
        <w:tblCellMar>
          <w:left w:w="0" w:type="dxa"/>
          <w:right w:w="0" w:type="dxa"/>
        </w:tblCellMar>
        <w:tblLook w:val="04A0"/>
      </w:tblPr>
      <w:tblGrid>
        <w:gridCol w:w="4253"/>
        <w:gridCol w:w="6237"/>
      </w:tblGrid>
      <w:tr w:rsidR="005C66D7">
        <w:trPr>
          <w:trHeight w:val="370"/>
        </w:trPr>
        <w:tc>
          <w:tcPr>
            <w:tcW w:w="4253" w:type="dxa"/>
            <w:vAlign w:val="center"/>
          </w:tcPr>
          <w:p w:rsidR="005C66D7" w:rsidRDefault="00A91CE5">
            <w:pPr>
              <w:pStyle w:val="ad"/>
              <w:spacing w:before="0" w:beforeAutospacing="0" w:after="105" w:afterAutospacing="0" w:line="270" w:lineRule="atLeast"/>
              <w:rPr>
                <w:b/>
              </w:rPr>
            </w:pPr>
            <w:r>
              <w:rPr>
                <w:b/>
              </w:rPr>
              <w:t>Полив нужен</w:t>
            </w:r>
          </w:p>
        </w:tc>
        <w:tc>
          <w:tcPr>
            <w:tcW w:w="6237" w:type="dxa"/>
            <w:vAlign w:val="center"/>
          </w:tcPr>
          <w:p w:rsidR="005C66D7" w:rsidRDefault="00A91CE5">
            <w:pPr>
              <w:pStyle w:val="ad"/>
              <w:spacing w:before="0" w:beforeAutospacing="0" w:after="105" w:afterAutospacing="0" w:line="270" w:lineRule="atLeast"/>
              <w:rPr>
                <w:b/>
              </w:rPr>
            </w:pPr>
            <w:r>
              <w:rPr>
                <w:b/>
              </w:rPr>
              <w:t>Полив не нужен</w:t>
            </w:r>
          </w:p>
        </w:tc>
      </w:tr>
      <w:tr w:rsidR="005C66D7">
        <w:trPr>
          <w:trHeight w:val="262"/>
        </w:trPr>
        <w:tc>
          <w:tcPr>
            <w:tcW w:w="10490" w:type="dxa"/>
            <w:gridSpan w:val="2"/>
            <w:vAlign w:val="center"/>
          </w:tcPr>
          <w:p w:rsidR="005C66D7" w:rsidRDefault="00A91CE5">
            <w:pPr>
              <w:pStyle w:val="ad"/>
              <w:spacing w:before="0" w:beforeAutospacing="0" w:after="0" w:afterAutospacing="0" w:line="270" w:lineRule="atLeast"/>
            </w:pPr>
            <w:r>
              <w:rPr>
                <w:i/>
                <w:iCs/>
              </w:rPr>
              <w:t xml:space="preserve">                                              1. Легкая супесчаная почва</w:t>
            </w:r>
          </w:p>
        </w:tc>
      </w:tr>
      <w:tr w:rsidR="005C66D7">
        <w:trPr>
          <w:trHeight w:val="370"/>
        </w:trPr>
        <w:tc>
          <w:tcPr>
            <w:tcW w:w="4253" w:type="dxa"/>
            <w:vAlign w:val="center"/>
          </w:tcPr>
          <w:p w:rsidR="005C66D7" w:rsidRDefault="00A91CE5">
            <w:pPr>
              <w:pStyle w:val="ad"/>
              <w:spacing w:before="0" w:beforeAutospacing="0" w:after="105" w:afterAutospacing="0" w:line="270" w:lineRule="atLeast"/>
            </w:pPr>
            <w:r>
              <w:t xml:space="preserve">Шарик не формируется, быстро </w:t>
            </w:r>
            <w:r>
              <w:lastRenderedPageBreak/>
              <w:t>распадается</w:t>
            </w:r>
          </w:p>
        </w:tc>
        <w:tc>
          <w:tcPr>
            <w:tcW w:w="6237" w:type="dxa"/>
            <w:vAlign w:val="center"/>
          </w:tcPr>
          <w:p w:rsidR="005C66D7" w:rsidRDefault="00A91CE5">
            <w:pPr>
              <w:pStyle w:val="ad"/>
              <w:spacing w:before="0" w:beforeAutospacing="0" w:after="105" w:afterAutospacing="0" w:line="270" w:lineRule="atLeast"/>
            </w:pPr>
            <w:r>
              <w:lastRenderedPageBreak/>
              <w:t xml:space="preserve">Почва на ощупь влажная, оставляет мокрые следы на             </w:t>
            </w:r>
            <w:r>
              <w:lastRenderedPageBreak/>
              <w:t>фильтровальной бумаге</w:t>
            </w:r>
          </w:p>
        </w:tc>
      </w:tr>
      <w:tr w:rsidR="005C66D7">
        <w:trPr>
          <w:trHeight w:val="272"/>
        </w:trPr>
        <w:tc>
          <w:tcPr>
            <w:tcW w:w="10490" w:type="dxa"/>
            <w:gridSpan w:val="2"/>
            <w:vAlign w:val="center"/>
          </w:tcPr>
          <w:p w:rsidR="005C66D7" w:rsidRDefault="00A91CE5">
            <w:pPr>
              <w:pStyle w:val="ad"/>
              <w:spacing w:before="0" w:beforeAutospacing="0" w:after="0" w:afterAutospacing="0" w:line="270" w:lineRule="atLeast"/>
            </w:pPr>
            <w:r>
              <w:rPr>
                <w:i/>
                <w:iCs/>
              </w:rPr>
              <w:lastRenderedPageBreak/>
              <w:t xml:space="preserve">                                             2. Легкий суглинок</w:t>
            </w:r>
          </w:p>
        </w:tc>
      </w:tr>
      <w:tr w:rsidR="005C66D7">
        <w:trPr>
          <w:trHeight w:val="362"/>
        </w:trPr>
        <w:tc>
          <w:tcPr>
            <w:tcW w:w="4253" w:type="dxa"/>
            <w:vAlign w:val="center"/>
          </w:tcPr>
          <w:p w:rsidR="005C66D7" w:rsidRDefault="00A91CE5">
            <w:pPr>
              <w:pStyle w:val="ad"/>
              <w:spacing w:before="0" w:beforeAutospacing="0" w:after="105" w:afterAutospacing="0" w:line="270" w:lineRule="atLeast"/>
            </w:pPr>
            <w:r>
              <w:t>Формируется в непрочный</w:t>
            </w:r>
          </w:p>
        </w:tc>
        <w:tc>
          <w:tcPr>
            <w:tcW w:w="6237" w:type="dxa"/>
            <w:vAlign w:val="center"/>
          </w:tcPr>
          <w:p w:rsidR="005C66D7" w:rsidRDefault="00A91CE5">
            <w:pPr>
              <w:pStyle w:val="ad"/>
              <w:spacing w:before="0" w:beforeAutospacing="0" w:after="105" w:afterAutospacing="0" w:line="270" w:lineRule="atLeast"/>
            </w:pPr>
            <w:r>
              <w:t>Формируется в связный шарик</w:t>
            </w:r>
          </w:p>
        </w:tc>
      </w:tr>
      <w:tr w:rsidR="005C66D7">
        <w:trPr>
          <w:trHeight w:val="370"/>
        </w:trPr>
        <w:tc>
          <w:tcPr>
            <w:tcW w:w="4253" w:type="dxa"/>
            <w:vAlign w:val="center"/>
          </w:tcPr>
          <w:p w:rsidR="005C66D7" w:rsidRDefault="00A91CE5">
            <w:pPr>
              <w:pStyle w:val="ad"/>
              <w:spacing w:before="0" w:beforeAutospacing="0" w:after="105" w:afterAutospacing="0" w:line="270" w:lineRule="atLeast"/>
            </w:pPr>
            <w:r>
              <w:t>распадающийся шарик</w:t>
            </w:r>
          </w:p>
        </w:tc>
        <w:tc>
          <w:tcPr>
            <w:tcW w:w="6237" w:type="dxa"/>
            <w:vAlign w:val="center"/>
          </w:tcPr>
          <w:p w:rsidR="005C66D7" w:rsidRDefault="005C66D7">
            <w:pPr>
              <w:pStyle w:val="ad"/>
              <w:spacing w:before="0" w:beforeAutospacing="0" w:after="105" w:afterAutospacing="0" w:line="270" w:lineRule="atLeast"/>
            </w:pPr>
          </w:p>
        </w:tc>
      </w:tr>
      <w:tr w:rsidR="005C66D7">
        <w:trPr>
          <w:trHeight w:val="262"/>
        </w:trPr>
        <w:tc>
          <w:tcPr>
            <w:tcW w:w="10490" w:type="dxa"/>
            <w:gridSpan w:val="2"/>
            <w:vAlign w:val="center"/>
          </w:tcPr>
          <w:p w:rsidR="005C66D7" w:rsidRDefault="00A91CE5">
            <w:pPr>
              <w:pStyle w:val="ad"/>
              <w:spacing w:before="0" w:beforeAutospacing="0" w:after="0" w:afterAutospacing="0" w:line="270" w:lineRule="atLeast"/>
            </w:pPr>
            <w:r>
              <w:rPr>
                <w:i/>
                <w:iCs/>
              </w:rPr>
              <w:t xml:space="preserve">                                            3. Средний суглинок</w:t>
            </w:r>
          </w:p>
        </w:tc>
      </w:tr>
      <w:tr w:rsidR="005C66D7">
        <w:trPr>
          <w:trHeight w:val="370"/>
        </w:trPr>
        <w:tc>
          <w:tcPr>
            <w:tcW w:w="4253" w:type="dxa"/>
            <w:vAlign w:val="center"/>
          </w:tcPr>
          <w:p w:rsidR="005C66D7" w:rsidRDefault="00A91CE5">
            <w:pPr>
              <w:pStyle w:val="ad"/>
              <w:spacing w:before="0" w:beforeAutospacing="0" w:after="105" w:afterAutospacing="0" w:line="270" w:lineRule="atLeast"/>
            </w:pPr>
            <w:r>
              <w:t>Формируется в рыхлый</w:t>
            </w:r>
          </w:p>
        </w:tc>
        <w:tc>
          <w:tcPr>
            <w:tcW w:w="6237" w:type="dxa"/>
            <w:vAlign w:val="center"/>
          </w:tcPr>
          <w:p w:rsidR="005C66D7" w:rsidRDefault="00A91CE5">
            <w:pPr>
              <w:pStyle w:val="ad"/>
              <w:spacing w:before="0" w:beforeAutospacing="0" w:after="105" w:afterAutospacing="0" w:line="270" w:lineRule="atLeast"/>
            </w:pPr>
            <w:r>
              <w:t>Формируется в плотный шарик, оставляет</w:t>
            </w:r>
          </w:p>
        </w:tc>
      </w:tr>
      <w:tr w:rsidR="005C66D7">
        <w:trPr>
          <w:trHeight w:val="370"/>
        </w:trPr>
        <w:tc>
          <w:tcPr>
            <w:tcW w:w="4253" w:type="dxa"/>
            <w:vAlign w:val="center"/>
          </w:tcPr>
          <w:p w:rsidR="005C66D7" w:rsidRDefault="00A91CE5">
            <w:pPr>
              <w:pStyle w:val="ad"/>
              <w:spacing w:before="0" w:beforeAutospacing="0" w:after="105" w:afterAutospacing="0" w:line="270" w:lineRule="atLeast"/>
            </w:pPr>
            <w:r>
              <w:t>шарик, распадающийся</w:t>
            </w:r>
          </w:p>
        </w:tc>
        <w:tc>
          <w:tcPr>
            <w:tcW w:w="6237" w:type="dxa"/>
            <w:vAlign w:val="center"/>
          </w:tcPr>
          <w:p w:rsidR="005C66D7" w:rsidRDefault="00A91CE5">
            <w:pPr>
              <w:pStyle w:val="ad"/>
              <w:spacing w:before="0" w:beforeAutospacing="0" w:after="105" w:afterAutospacing="0" w:line="270" w:lineRule="atLeast"/>
            </w:pPr>
            <w:r>
              <w:t>влажный след на фильтровальной бумаге</w:t>
            </w:r>
          </w:p>
        </w:tc>
      </w:tr>
      <w:tr w:rsidR="005C66D7">
        <w:trPr>
          <w:trHeight w:val="370"/>
        </w:trPr>
        <w:tc>
          <w:tcPr>
            <w:tcW w:w="4253" w:type="dxa"/>
            <w:vAlign w:val="center"/>
          </w:tcPr>
          <w:p w:rsidR="005C66D7" w:rsidRDefault="00A91CE5">
            <w:pPr>
              <w:pStyle w:val="ad"/>
              <w:spacing w:before="0" w:beforeAutospacing="0" w:after="105" w:afterAutospacing="0" w:line="270" w:lineRule="atLeast"/>
            </w:pPr>
            <w:r>
              <w:t>при надавливании</w:t>
            </w:r>
          </w:p>
        </w:tc>
        <w:tc>
          <w:tcPr>
            <w:tcW w:w="6237" w:type="dxa"/>
            <w:vAlign w:val="center"/>
          </w:tcPr>
          <w:p w:rsidR="005C66D7" w:rsidRDefault="005C66D7">
            <w:pPr>
              <w:pStyle w:val="ad"/>
              <w:spacing w:before="0" w:beforeAutospacing="0" w:after="105" w:afterAutospacing="0" w:line="270" w:lineRule="atLeast"/>
            </w:pPr>
          </w:p>
        </w:tc>
      </w:tr>
      <w:tr w:rsidR="005C66D7">
        <w:trPr>
          <w:trHeight w:val="272"/>
        </w:trPr>
        <w:tc>
          <w:tcPr>
            <w:tcW w:w="10490" w:type="dxa"/>
            <w:gridSpan w:val="2"/>
            <w:vAlign w:val="center"/>
          </w:tcPr>
          <w:p w:rsidR="005C66D7" w:rsidRDefault="00A91CE5">
            <w:pPr>
              <w:pStyle w:val="ad"/>
              <w:spacing w:before="0" w:beforeAutospacing="0" w:after="0" w:afterAutospacing="0" w:line="270" w:lineRule="atLeast"/>
            </w:pPr>
            <w:r>
              <w:rPr>
                <w:i/>
                <w:iCs/>
              </w:rPr>
              <w:t xml:space="preserve">                                           4 Тяжелый суглинок</w:t>
            </w:r>
          </w:p>
        </w:tc>
      </w:tr>
      <w:tr w:rsidR="005C66D7">
        <w:trPr>
          <w:trHeight w:val="370"/>
        </w:trPr>
        <w:tc>
          <w:tcPr>
            <w:tcW w:w="4253" w:type="dxa"/>
            <w:vAlign w:val="center"/>
          </w:tcPr>
          <w:p w:rsidR="005C66D7" w:rsidRDefault="00A91CE5">
            <w:pPr>
              <w:pStyle w:val="ad"/>
              <w:spacing w:before="0" w:beforeAutospacing="0" w:after="105" w:afterAutospacing="0" w:line="270" w:lineRule="atLeast"/>
            </w:pPr>
            <w:r>
              <w:t>Формируется в связный шарик, распадающийся при надавливании</w:t>
            </w:r>
          </w:p>
        </w:tc>
        <w:tc>
          <w:tcPr>
            <w:tcW w:w="6237" w:type="dxa"/>
            <w:vAlign w:val="center"/>
          </w:tcPr>
          <w:p w:rsidR="005C66D7" w:rsidRDefault="00A91CE5">
            <w:pPr>
              <w:pStyle w:val="ad"/>
              <w:spacing w:before="0" w:beforeAutospacing="0" w:after="105" w:afterAutospacing="0" w:line="270" w:lineRule="atLeast"/>
            </w:pPr>
            <w:r>
              <w:t>Формируется в прочный плотный шарик, липкий на ощупь, оставляет влажный след на фильтровальной бумаге</w:t>
            </w:r>
          </w:p>
        </w:tc>
      </w:tr>
    </w:tbl>
    <w:p w:rsidR="005C66D7" w:rsidRDefault="005C66D7">
      <w:pPr>
        <w:pStyle w:val="ad"/>
        <w:spacing w:before="0" w:beforeAutospacing="0" w:after="105" w:afterAutospacing="0" w:line="270" w:lineRule="atLeast"/>
      </w:pPr>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pPr>
      <w:r>
        <w:t xml:space="preserve">При регулярных поливах у тыквенных культур </w:t>
      </w:r>
      <w:proofErr w:type="spellStart"/>
      <w:r>
        <w:t>плодообразование</w:t>
      </w:r>
      <w:proofErr w:type="spellEnd"/>
      <w:r>
        <w:t xml:space="preserve"> продолжается до самых морозов.</w:t>
      </w:r>
    </w:p>
    <w:p w:rsidR="005C66D7" w:rsidRDefault="00A91CE5">
      <w:pPr>
        <w:pStyle w:val="ad"/>
        <w:spacing w:before="0" w:beforeAutospacing="0" w:after="105" w:afterAutospacing="0" w:line="270" w:lineRule="atLeast"/>
      </w:pPr>
      <w:r>
        <w:t>При недостатке влаги у овощных культур приостанавливается рост, снижается качество продукции, а при избытке — отмирают корневые волоски, так как вода вытесняет кислород, растения при этом поражают болезни, плоды помидора, кабачка, тыквы, патиссона становятся менее сахаристыми.</w:t>
      </w:r>
    </w:p>
    <w:p w:rsidR="005C66D7" w:rsidRDefault="00A91CE5">
      <w:pPr>
        <w:pStyle w:val="ad"/>
        <w:spacing w:before="0" w:beforeAutospacing="0" w:after="0" w:afterAutospacing="0" w:line="270" w:lineRule="atLeast"/>
      </w:pPr>
      <w:r>
        <w:t>Потребность овощных культур в поливе можно определить по внешнему виду растений. Например, у капусты при недостатке влаги листья покрываются сизовато-белым налетом, а края их несколько скручиваются, листья помидора приобретают темно-зеленую окраску, волоски на них находятся почти в вертикальном положении. Листья огурца и</w:t>
      </w:r>
      <w:r w:rsidR="003E653C">
        <w:rPr>
          <w:rStyle w:val="apple-converted-space"/>
          <w:rFonts w:eastAsiaTheme="majorEastAsia"/>
        </w:rPr>
        <w:t xml:space="preserve"> </w:t>
      </w:r>
      <w:hyperlink r:id="rId35" w:tooltip="Морковь" w:history="1">
        <w:r>
          <w:rPr>
            <w:rStyle w:val="af2"/>
            <w:rFonts w:eastAsiaTheme="majorEastAsia"/>
            <w:color w:val="auto"/>
            <w:u w:val="none"/>
          </w:rPr>
          <w:t>моркови</w:t>
        </w:r>
      </w:hyperlink>
      <w:r w:rsidR="003E653C">
        <w:rPr>
          <w:rStyle w:val="af2"/>
          <w:rFonts w:eastAsiaTheme="majorEastAsia"/>
          <w:color w:val="auto"/>
          <w:u w:val="none"/>
        </w:rPr>
        <w:t xml:space="preserve"> </w:t>
      </w:r>
      <w:r>
        <w:t xml:space="preserve">темнеют и слегка скручиваются. </w:t>
      </w:r>
      <w:proofErr w:type="gramStart"/>
      <w:r>
        <w:t xml:space="preserve">У лука при недостатке воды перо становится сизовато-белым, кончик пригибается и желтеет, а у столовой свеклы листья мельчают и окрашиваются в ярко-бордовый и фиолетовый цвета. </w:t>
      </w:r>
      <w:proofErr w:type="gramEnd"/>
    </w:p>
    <w:p w:rsidR="005C66D7" w:rsidRDefault="00A91CE5">
      <w:pPr>
        <w:pStyle w:val="ad"/>
        <w:spacing w:before="0" w:beforeAutospacing="0" w:after="0" w:afterAutospacing="0" w:line="270" w:lineRule="atLeast"/>
      </w:pPr>
      <w:r>
        <w:t>Иногда общее состояние увядания растений может быть обманчивым признаком, так как часто возникает в слишком жаркую погоду при низкой влажности воздуха. Поэтому при определении сроков полива лучше руководствоваться не только внешним видом растений, но и состоянием почвы.</w:t>
      </w:r>
    </w:p>
    <w:p w:rsidR="005C66D7" w:rsidRDefault="00A91CE5">
      <w:pPr>
        <w:pStyle w:val="ad"/>
        <w:spacing w:before="0" w:beforeAutospacing="0" w:after="0" w:afterAutospacing="0" w:line="270" w:lineRule="atLeast"/>
        <w:rPr>
          <w:iCs/>
        </w:rPr>
      </w:pPr>
      <w:r>
        <w:t>Важно не допустить того момента, когда полив уже не сможет спасти сильно обезвоженные растения.</w:t>
      </w:r>
      <w:r>
        <w:rPr>
          <w:rFonts w:ascii="Arial" w:hAnsi="Arial" w:cs="Arial"/>
          <w:color w:val="000000"/>
          <w:sz w:val="18"/>
          <w:szCs w:val="18"/>
        </w:rPr>
        <w:br/>
      </w:r>
    </w:p>
    <w:p w:rsidR="005C66D7" w:rsidRDefault="00A91CE5">
      <w:pPr>
        <w:pStyle w:val="ad"/>
        <w:spacing w:before="0" w:beforeAutospacing="0" w:after="0" w:afterAutospacing="0" w:line="270" w:lineRule="atLeast"/>
        <w:rPr>
          <w:b/>
          <w:iCs/>
        </w:rPr>
      </w:pPr>
      <w:r>
        <w:rPr>
          <w:b/>
          <w:iCs/>
        </w:rPr>
        <w:t>Типы поливов</w:t>
      </w:r>
    </w:p>
    <w:p w:rsidR="005C66D7" w:rsidRDefault="005C66D7">
      <w:pPr>
        <w:pStyle w:val="ad"/>
        <w:spacing w:before="0" w:beforeAutospacing="0" w:after="0" w:afterAutospacing="0" w:line="270" w:lineRule="atLeast"/>
        <w:rPr>
          <w:iCs/>
        </w:rPr>
      </w:pPr>
    </w:p>
    <w:p w:rsidR="005C66D7" w:rsidRDefault="00A91CE5">
      <w:pPr>
        <w:pStyle w:val="ad"/>
        <w:spacing w:before="0" w:beforeAutospacing="0" w:after="0" w:afterAutospacing="0" w:line="270" w:lineRule="atLeast"/>
      </w:pPr>
      <w:proofErr w:type="gramStart"/>
      <w:r>
        <w:rPr>
          <w:b/>
          <w:i/>
          <w:iCs/>
        </w:rPr>
        <w:t>Пред</w:t>
      </w:r>
      <w:proofErr w:type="gramEnd"/>
      <w:r>
        <w:rPr>
          <w:b/>
          <w:i/>
          <w:iCs/>
        </w:rPr>
        <w:t>-</w:t>
      </w:r>
      <w:r>
        <w:rPr>
          <w:rStyle w:val="apple-converted-space"/>
          <w:rFonts w:eastAsiaTheme="majorEastAsia"/>
          <w:b/>
          <w:i/>
          <w:iCs/>
        </w:rPr>
        <w:t xml:space="preserve"> </w:t>
      </w:r>
      <w:r>
        <w:t>и</w:t>
      </w:r>
      <w:r>
        <w:rPr>
          <w:rStyle w:val="apple-converted-space"/>
          <w:rFonts w:eastAsiaTheme="majorEastAsia"/>
          <w:b/>
        </w:rPr>
        <w:t xml:space="preserve"> </w:t>
      </w:r>
      <w:r>
        <w:rPr>
          <w:b/>
          <w:i/>
          <w:iCs/>
        </w:rPr>
        <w:t>послепосевной</w:t>
      </w:r>
      <w:r>
        <w:rPr>
          <w:rStyle w:val="apple-converted-space"/>
          <w:rFonts w:eastAsiaTheme="majorEastAsia"/>
          <w:i/>
          <w:iCs/>
        </w:rPr>
        <w:t xml:space="preserve"> </w:t>
      </w:r>
      <w:r>
        <w:t>поливы проводят, когда поверхностный слой</w:t>
      </w:r>
      <w:r>
        <w:rPr>
          <w:rStyle w:val="apple-converted-space"/>
          <w:rFonts w:eastAsiaTheme="majorEastAsia"/>
        </w:rPr>
        <w:t xml:space="preserve"> </w:t>
      </w:r>
      <w:hyperlink r:id="rId36" w:tooltip="Почва" w:history="1">
        <w:r>
          <w:rPr>
            <w:rStyle w:val="af2"/>
            <w:rFonts w:eastAsiaTheme="majorEastAsia"/>
            <w:color w:val="auto"/>
            <w:u w:val="none"/>
          </w:rPr>
          <w:t>почвы</w:t>
        </w:r>
      </w:hyperlink>
      <w:r>
        <w:rPr>
          <w:rStyle w:val="apple-converted-space"/>
          <w:rFonts w:eastAsiaTheme="majorEastAsia"/>
        </w:rPr>
        <w:t xml:space="preserve"> </w:t>
      </w:r>
      <w:r>
        <w:t>иссушен, что препятствует появлению дружных и своевременных всходов. Они необходимы при возделывании культур с мелкими семенами, а также для культур, высеваемых в поздние сроки в качестве повторных.</w:t>
      </w:r>
    </w:p>
    <w:p w:rsidR="005C66D7" w:rsidRDefault="00A91CE5">
      <w:pPr>
        <w:pStyle w:val="ad"/>
        <w:spacing w:before="0" w:beforeAutospacing="0" w:after="0" w:afterAutospacing="0" w:line="270" w:lineRule="atLeast"/>
      </w:pPr>
      <w:r>
        <w:rPr>
          <w:b/>
          <w:i/>
          <w:iCs/>
        </w:rPr>
        <w:t>Посадочные</w:t>
      </w:r>
      <w:r>
        <w:rPr>
          <w:rStyle w:val="apple-converted-space"/>
          <w:rFonts w:eastAsiaTheme="majorEastAsia"/>
          <w:i/>
          <w:iCs/>
        </w:rPr>
        <w:t xml:space="preserve"> </w:t>
      </w:r>
      <w:r>
        <w:t>и</w:t>
      </w:r>
      <w:r>
        <w:rPr>
          <w:rStyle w:val="apple-converted-space"/>
          <w:rFonts w:eastAsiaTheme="majorEastAsia"/>
        </w:rPr>
        <w:t xml:space="preserve"> </w:t>
      </w:r>
      <w:r>
        <w:rPr>
          <w:b/>
          <w:i/>
          <w:iCs/>
        </w:rPr>
        <w:t>после</w:t>
      </w:r>
      <w:r w:rsidR="003E653C">
        <w:rPr>
          <w:b/>
          <w:i/>
          <w:iCs/>
        </w:rPr>
        <w:t xml:space="preserve"> </w:t>
      </w:r>
      <w:r>
        <w:rPr>
          <w:b/>
          <w:i/>
          <w:iCs/>
        </w:rPr>
        <w:t>посадочные</w:t>
      </w:r>
      <w:r>
        <w:rPr>
          <w:rStyle w:val="apple-converted-space"/>
          <w:rFonts w:eastAsiaTheme="majorEastAsia"/>
          <w:b/>
          <w:i/>
          <w:iCs/>
        </w:rPr>
        <w:t xml:space="preserve"> </w:t>
      </w:r>
      <w:r>
        <w:t>поливы нужны для улучшения приживаемости рассады при высадке ее в грунт.</w:t>
      </w:r>
    </w:p>
    <w:p w:rsidR="005C66D7" w:rsidRDefault="00A91CE5">
      <w:pPr>
        <w:pStyle w:val="ad"/>
        <w:spacing w:before="0" w:beforeAutospacing="0" w:after="0" w:afterAutospacing="0" w:line="270" w:lineRule="atLeast"/>
      </w:pPr>
      <w:r>
        <w:rPr>
          <w:b/>
          <w:i/>
          <w:iCs/>
        </w:rPr>
        <w:t>Вегетационные</w:t>
      </w:r>
      <w:r>
        <w:rPr>
          <w:rStyle w:val="apple-converted-space"/>
          <w:rFonts w:eastAsiaTheme="majorEastAsia"/>
          <w:i/>
          <w:iCs/>
        </w:rPr>
        <w:t xml:space="preserve"> </w:t>
      </w:r>
      <w:r>
        <w:t>поливы проводят во время роста</w:t>
      </w:r>
      <w:r>
        <w:rPr>
          <w:rStyle w:val="apple-converted-space"/>
          <w:rFonts w:eastAsiaTheme="majorEastAsia"/>
        </w:rPr>
        <w:t xml:space="preserve"> </w:t>
      </w:r>
      <w:hyperlink r:id="rId37" w:tooltip="Растения" w:history="1">
        <w:r>
          <w:rPr>
            <w:rStyle w:val="af2"/>
            <w:rFonts w:eastAsiaTheme="majorEastAsia"/>
            <w:color w:val="auto"/>
            <w:u w:val="none"/>
          </w:rPr>
          <w:t>растений</w:t>
        </w:r>
      </w:hyperlink>
      <w:r>
        <w:t>, распределяя их в течение периода вегетации в зависимости от фаз развития культур.</w:t>
      </w:r>
    </w:p>
    <w:p w:rsidR="005C66D7" w:rsidRDefault="00A91CE5">
      <w:pPr>
        <w:pStyle w:val="ad"/>
        <w:spacing w:before="0" w:beforeAutospacing="0" w:after="0" w:afterAutospacing="0" w:line="270" w:lineRule="atLeast"/>
      </w:pPr>
      <w:r>
        <w:rPr>
          <w:b/>
          <w:i/>
          <w:iCs/>
        </w:rPr>
        <w:t>Освежительные</w:t>
      </w:r>
      <w:r>
        <w:rPr>
          <w:rStyle w:val="apple-converted-space"/>
          <w:rFonts w:eastAsiaTheme="majorEastAsia"/>
          <w:i/>
          <w:iCs/>
        </w:rPr>
        <w:t xml:space="preserve"> </w:t>
      </w:r>
      <w:r>
        <w:t xml:space="preserve">поливы проводят способом дождевания в жаркое время дня для снижения </w:t>
      </w:r>
      <w:hyperlink r:id="rId38" w:tooltip="Температура" w:history="1">
        <w:r>
          <w:rPr>
            <w:rStyle w:val="af2"/>
            <w:rFonts w:eastAsiaTheme="majorEastAsia"/>
            <w:color w:val="auto"/>
            <w:u w:val="none"/>
          </w:rPr>
          <w:t>температуры</w:t>
        </w:r>
      </w:hyperlink>
      <w:r>
        <w:rPr>
          <w:rStyle w:val="apple-converted-space"/>
          <w:rFonts w:eastAsiaTheme="majorEastAsia"/>
        </w:rPr>
        <w:t xml:space="preserve"> </w:t>
      </w:r>
      <w:r>
        <w:t>окружающего воздуха и повышения его влажности.</w:t>
      </w:r>
    </w:p>
    <w:p w:rsidR="005C66D7" w:rsidRDefault="00A91CE5">
      <w:pPr>
        <w:pStyle w:val="ad"/>
        <w:spacing w:before="0" w:beforeAutospacing="0" w:after="0" w:afterAutospacing="0" w:line="270" w:lineRule="atLeast"/>
      </w:pPr>
      <w:r>
        <w:rPr>
          <w:b/>
          <w:i/>
          <w:iCs/>
        </w:rPr>
        <w:t>Подкормочные</w:t>
      </w:r>
      <w:r>
        <w:rPr>
          <w:rStyle w:val="apple-converted-space"/>
          <w:rFonts w:eastAsiaTheme="majorEastAsia"/>
          <w:b/>
          <w:i/>
          <w:iCs/>
        </w:rPr>
        <w:t xml:space="preserve"> </w:t>
      </w:r>
      <w:r>
        <w:t>поливы очень эффективны, так как при них с водой вносят</w:t>
      </w:r>
      <w:r>
        <w:rPr>
          <w:rStyle w:val="apple-converted-space"/>
          <w:rFonts w:eastAsiaTheme="majorEastAsia"/>
        </w:rPr>
        <w:t xml:space="preserve"> </w:t>
      </w:r>
      <w:hyperlink r:id="rId39" w:tooltip="Удобрения" w:history="1">
        <w:r>
          <w:rPr>
            <w:rStyle w:val="af2"/>
            <w:rFonts w:eastAsiaTheme="majorEastAsia"/>
            <w:color w:val="auto"/>
            <w:u w:val="none"/>
          </w:rPr>
          <w:t>удобрения</w:t>
        </w:r>
      </w:hyperlink>
      <w:r>
        <w:t>, находящиеся в ней в растворенном состоянии, доступном для корневой системы растений.</w:t>
      </w:r>
    </w:p>
    <w:p w:rsidR="005C66D7" w:rsidRDefault="00A91CE5">
      <w:pPr>
        <w:pStyle w:val="ad"/>
        <w:spacing w:before="0" w:beforeAutospacing="0" w:after="0" w:afterAutospacing="0" w:line="270" w:lineRule="atLeast"/>
      </w:pPr>
      <w:r>
        <w:rPr>
          <w:b/>
          <w:i/>
          <w:iCs/>
        </w:rPr>
        <w:lastRenderedPageBreak/>
        <w:t>Влагозарядковые</w:t>
      </w:r>
      <w:r>
        <w:rPr>
          <w:rStyle w:val="apple-converted-space"/>
          <w:rFonts w:eastAsiaTheme="majorEastAsia"/>
          <w:i/>
          <w:iCs/>
        </w:rPr>
        <w:t xml:space="preserve"> </w:t>
      </w:r>
      <w:r>
        <w:t>поливы осуществляют осенью в засушливых районах с целью пополнения запасов влаги в почве в осенне-зимний период.</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Капусте и огурцам, имеющим большие размеры листовой пластины и высокую степень транспирации, нужны не только достаточная влажность почвы, но и высокая относительная влажность воздуха, которую можно повысить путем дождевания и проведения освежительных поливов с нормой 5—7 л/м</w:t>
      </w:r>
      <w:proofErr w:type="gramStart"/>
      <w:r>
        <w:rPr>
          <w:vertAlign w:val="superscript"/>
        </w:rPr>
        <w:t>2</w:t>
      </w:r>
      <w:proofErr w:type="gramEnd"/>
      <w:r>
        <w:t>. Освежительные поливы проводят в жаркую часть дня. Такие поливы позволяют повысить содержание воды в листьях, удалить с них пыль и значительно улучшить условия для фотосинтеза, усилить образование зеленой массы. Кроме того, с помощью освежительных поливов можно повысить относительную влажность воздуха и снизить его температуру.</w:t>
      </w:r>
    </w:p>
    <w:p w:rsidR="005C66D7" w:rsidRDefault="00A91CE5">
      <w:pPr>
        <w:pStyle w:val="ad"/>
        <w:spacing w:before="0" w:beforeAutospacing="0" w:after="105" w:afterAutospacing="0" w:line="270" w:lineRule="atLeast"/>
      </w:pPr>
      <w:r>
        <w:t>Чтобы снизить частоту и объем поливов, необходимо принимать меры к задержанию влаги в почве.</w:t>
      </w:r>
    </w:p>
    <w:p w:rsidR="005C66D7" w:rsidRDefault="00A91CE5">
      <w:pPr>
        <w:pStyle w:val="ad"/>
        <w:numPr>
          <w:ilvl w:val="0"/>
          <w:numId w:val="4"/>
        </w:numPr>
        <w:tabs>
          <w:tab w:val="left" w:pos="284"/>
        </w:tabs>
        <w:spacing w:before="0" w:beforeAutospacing="0" w:after="105" w:afterAutospacing="0" w:line="270" w:lineRule="atLeast"/>
        <w:ind w:left="0" w:hanging="11"/>
      </w:pPr>
      <w:proofErr w:type="spellStart"/>
      <w:r>
        <w:t>He</w:t>
      </w:r>
      <w:proofErr w:type="spellEnd"/>
      <w:r>
        <w:t xml:space="preserve"> оставлять на длительное время перекопанную почву незасеянной, иначе под воздействием солнца и ветра она быстро иссушится и перед посевом потребуется дополнительное увлажнение.</w:t>
      </w:r>
    </w:p>
    <w:p w:rsidR="005C66D7" w:rsidRDefault="00A91CE5">
      <w:pPr>
        <w:pStyle w:val="ad"/>
        <w:numPr>
          <w:ilvl w:val="0"/>
          <w:numId w:val="4"/>
        </w:numPr>
        <w:tabs>
          <w:tab w:val="left" w:pos="284"/>
        </w:tabs>
        <w:spacing w:before="0" w:beforeAutospacing="0" w:after="105" w:afterAutospacing="0" w:line="270" w:lineRule="atLeast"/>
        <w:ind w:left="0" w:hanging="11"/>
      </w:pPr>
      <w:r>
        <w:t>Регулярно рыхлить почву, разрушая капилляры, выводящие влагу на поверхность, поддерживать почву в рыхлом состоянии.</w:t>
      </w:r>
    </w:p>
    <w:p w:rsidR="005C66D7" w:rsidRDefault="00A91CE5">
      <w:pPr>
        <w:pStyle w:val="ad"/>
        <w:numPr>
          <w:ilvl w:val="0"/>
          <w:numId w:val="4"/>
        </w:numPr>
        <w:tabs>
          <w:tab w:val="left" w:pos="284"/>
        </w:tabs>
        <w:spacing w:before="0" w:beforeAutospacing="0" w:after="105" w:afterAutospacing="0" w:line="270" w:lineRule="atLeast"/>
        <w:ind w:left="0" w:hanging="11"/>
      </w:pPr>
      <w:r>
        <w:t>Мульчировать поверхность почвы органическими материалами, пленкой, бумагой.</w:t>
      </w:r>
    </w:p>
    <w:p w:rsidR="005C66D7" w:rsidRDefault="00A91CE5">
      <w:pPr>
        <w:pStyle w:val="ad"/>
        <w:numPr>
          <w:ilvl w:val="0"/>
          <w:numId w:val="4"/>
        </w:numPr>
        <w:tabs>
          <w:tab w:val="left" w:pos="284"/>
        </w:tabs>
        <w:spacing w:before="0" w:beforeAutospacing="0" w:after="105" w:afterAutospacing="0" w:line="270" w:lineRule="atLeast"/>
        <w:ind w:left="0" w:hanging="11"/>
      </w:pPr>
      <w:r>
        <w:t>По возможности защищать поверхность почвы на грядах от иссушающего ветра, создавая защитные насаждения, кулисы из высокорослых растений, щитовые заграждения и т.д.</w:t>
      </w:r>
    </w:p>
    <w:p w:rsidR="005C66D7" w:rsidRDefault="00A91CE5">
      <w:pPr>
        <w:pStyle w:val="ad"/>
        <w:spacing w:before="0" w:beforeAutospacing="0" w:after="0" w:afterAutospacing="0" w:line="270" w:lineRule="atLeast"/>
      </w:pPr>
      <w:r>
        <w:t xml:space="preserve">Хорошие результаты также дает применение кулисных посадок, так как некоторое затенение в </w:t>
      </w:r>
      <w:proofErr w:type="spellStart"/>
      <w:r>
        <w:t>межкулисном</w:t>
      </w:r>
      <w:proofErr w:type="spellEnd"/>
      <w:r>
        <w:t xml:space="preserve"> пространстве и замедленное движение воздуха позволяют поддерживать повышенную влажность.</w:t>
      </w:r>
    </w:p>
    <w:p w:rsidR="005C66D7" w:rsidRDefault="00A91CE5">
      <w:pPr>
        <w:pStyle w:val="ad"/>
        <w:spacing w:before="0" w:beforeAutospacing="0" w:after="0" w:afterAutospacing="0" w:line="270" w:lineRule="atLeast"/>
        <w:rPr>
          <w:b/>
          <w:iCs/>
        </w:rPr>
      </w:pPr>
      <w:r>
        <w:br/>
      </w:r>
      <w:r>
        <w:rPr>
          <w:b/>
          <w:iCs/>
        </w:rPr>
        <w:t>Элементы питания</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proofErr w:type="gramStart"/>
      <w:r>
        <w:t xml:space="preserve">На построение органов и формирование урожая растения расходуют минеральные </w:t>
      </w:r>
      <w:hyperlink r:id="rId40" w:tooltip="Питательные вещества" w:history="1">
        <w:r>
          <w:rPr>
            <w:rStyle w:val="af2"/>
            <w:rFonts w:eastAsiaTheme="majorEastAsia"/>
            <w:color w:val="auto"/>
            <w:u w:val="none"/>
          </w:rPr>
          <w:t>питательные вещества</w:t>
        </w:r>
      </w:hyperlink>
      <w:r>
        <w:t>, поступающие из</w:t>
      </w:r>
      <w:r>
        <w:rPr>
          <w:rStyle w:val="apple-converted-space"/>
          <w:rFonts w:eastAsiaTheme="majorEastAsia"/>
        </w:rPr>
        <w:t xml:space="preserve"> </w:t>
      </w:r>
      <w:hyperlink r:id="rId41" w:tooltip="Почва" w:history="1">
        <w:r>
          <w:rPr>
            <w:rStyle w:val="af2"/>
            <w:rFonts w:eastAsiaTheme="majorEastAsia"/>
            <w:color w:val="auto"/>
            <w:u w:val="none"/>
          </w:rPr>
          <w:t>почвы</w:t>
        </w:r>
      </w:hyperlink>
      <w:r>
        <w:t>. Под понятием питательные вещества растений подразумевается широкий круг химических элементов или соединений, необходимых для нормального роста и развития</w:t>
      </w:r>
      <w:r>
        <w:rPr>
          <w:rStyle w:val="apple-converted-space"/>
          <w:rFonts w:eastAsiaTheme="majorEastAsia"/>
        </w:rPr>
        <w:t xml:space="preserve"> </w:t>
      </w:r>
      <w:hyperlink r:id="rId42" w:tooltip="Растения" w:history="1">
        <w:r>
          <w:rPr>
            <w:rStyle w:val="af2"/>
            <w:rFonts w:eastAsiaTheme="majorEastAsia"/>
            <w:color w:val="auto"/>
            <w:u w:val="none"/>
          </w:rPr>
          <w:t>растений</w:t>
        </w:r>
      </w:hyperlink>
      <w:r>
        <w:t>. Все они подразделяются на макроэлементы (используются в больших количествах) и микроэлементы (поглощаются в малых дозах) и выполняют в растениях специфические функции при образовании органического вещества.</w:t>
      </w:r>
      <w:proofErr w:type="gramEnd"/>
      <w:r>
        <w:t xml:space="preserve"> </w:t>
      </w:r>
      <w:proofErr w:type="gramStart"/>
      <w:r>
        <w:t>Растениям особенно необходимы азот, фосфор, сера, калий, кальций, магний, железо, марганец, медь, цинк, молибден, бор и другие элементы, содержание которых у различных растений неодинаковое.</w:t>
      </w:r>
      <w:proofErr w:type="gramEnd"/>
    </w:p>
    <w:p w:rsidR="005C66D7" w:rsidRDefault="00A91CE5">
      <w:pPr>
        <w:pStyle w:val="ad"/>
        <w:spacing w:before="0" w:beforeAutospacing="0" w:after="105" w:afterAutospacing="0" w:line="270" w:lineRule="atLeast"/>
      </w:pPr>
      <w:r>
        <w:t>Способность растений усваивать питательные вещества из окружающей среды определяется качеством и объемом корневой системы, которая в свою очередь зависит от вида растений, внешних и внутренних условий развития корневой массы. Растения усваивают питательные вещества в течение всей вегетации, но неравномерно в отдельные фазы роста и развития. Общий вынос питательных веществ из почвы зависит от вида растений, сорта, урожая и от условий питания. Усвоенные питательные вещества избирательно закрепляются в различных органах растений.</w:t>
      </w:r>
    </w:p>
    <w:p w:rsidR="005C66D7" w:rsidRDefault="00A91CE5">
      <w:pPr>
        <w:pStyle w:val="ad"/>
        <w:spacing w:before="0" w:beforeAutospacing="0" w:after="0" w:afterAutospacing="0" w:line="270" w:lineRule="atLeast"/>
      </w:pPr>
      <w:r>
        <w:t>Вынос растениями питательных веществ из почвы во многом зависит от урожайности культуры, погодных и других условий выращивания:</w:t>
      </w:r>
      <w:r>
        <w:rPr>
          <w:rStyle w:val="apple-converted-space"/>
          <w:rFonts w:eastAsiaTheme="majorEastAsia"/>
        </w:rPr>
        <w:t xml:space="preserve"> </w:t>
      </w:r>
      <w:hyperlink r:id="rId43" w:tooltip="Температура" w:history="1">
        <w:r>
          <w:rPr>
            <w:rStyle w:val="af2"/>
            <w:rFonts w:eastAsiaTheme="majorEastAsia"/>
            <w:color w:val="auto"/>
            <w:u w:val="none"/>
          </w:rPr>
          <w:t>температуры</w:t>
        </w:r>
      </w:hyperlink>
      <w:r>
        <w:rPr>
          <w:rStyle w:val="apple-converted-space"/>
          <w:rFonts w:eastAsiaTheme="majorEastAsia"/>
        </w:rPr>
        <w:t xml:space="preserve"> </w:t>
      </w:r>
      <w:r>
        <w:t>воздуха и почвы, состояния почвы в целом, степени увлажненности, освещенности и др. На холодных почвах в растения поступает мало фосфора, и в это время их нужно подкармливать фосфорсодержащими</w:t>
      </w:r>
      <w:r>
        <w:rPr>
          <w:rStyle w:val="apple-converted-space"/>
          <w:rFonts w:eastAsiaTheme="majorEastAsia"/>
        </w:rPr>
        <w:t xml:space="preserve"> </w:t>
      </w:r>
      <w:hyperlink r:id="rId44" w:tooltip="Удобрения" w:history="1">
        <w:r>
          <w:rPr>
            <w:rStyle w:val="af2"/>
            <w:rFonts w:eastAsiaTheme="majorEastAsia"/>
            <w:color w:val="auto"/>
            <w:u w:val="none"/>
          </w:rPr>
          <w:t>удобрениями</w:t>
        </w:r>
      </w:hyperlink>
      <w:r>
        <w:t>.</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lastRenderedPageBreak/>
        <w:t>Овощные культуры различаются как по количеству элементов питания, так и по требовательности к ним. По степени выноса элементов питания из почвы все овощные культуры можно условно разделить на три группы: сильные, средние и слабые потребители питательных веществ.</w:t>
      </w:r>
    </w:p>
    <w:p w:rsidR="005C66D7" w:rsidRDefault="00A91CE5">
      <w:pPr>
        <w:pStyle w:val="ad"/>
        <w:spacing w:before="0" w:beforeAutospacing="0" w:after="0" w:afterAutospacing="0" w:line="270" w:lineRule="atLeast"/>
      </w:pPr>
      <w:r>
        <w:t>К</w:t>
      </w:r>
      <w:r>
        <w:rPr>
          <w:rStyle w:val="apple-converted-space"/>
          <w:rFonts w:eastAsiaTheme="majorEastAsia"/>
        </w:rPr>
        <w:t> </w:t>
      </w:r>
      <w:r>
        <w:rPr>
          <w:i/>
          <w:iCs/>
        </w:rPr>
        <w:t>сильным потребителям</w:t>
      </w:r>
      <w:r>
        <w:rPr>
          <w:rStyle w:val="apple-converted-space"/>
          <w:rFonts w:eastAsiaTheme="majorEastAsia"/>
          <w:i/>
          <w:iCs/>
        </w:rPr>
        <w:t> </w:t>
      </w:r>
      <w:r>
        <w:t>относится белокочанная капуста позднеспелых сортов, картофель, особенно ранний, столовая свекла, клубневый сельдерей, брюква, цветная капуста. Эти овощные культуры потребляют наибольшее количество питательных веществ.                                                                                         К</w:t>
      </w:r>
      <w:r>
        <w:rPr>
          <w:rStyle w:val="apple-converted-space"/>
          <w:rFonts w:eastAsiaTheme="majorEastAsia"/>
        </w:rPr>
        <w:t xml:space="preserve"> </w:t>
      </w:r>
      <w:r>
        <w:rPr>
          <w:i/>
          <w:iCs/>
        </w:rPr>
        <w:t>средним потребителям</w:t>
      </w:r>
      <w:r>
        <w:rPr>
          <w:rStyle w:val="apple-converted-space"/>
          <w:rFonts w:eastAsiaTheme="majorEastAsia"/>
          <w:i/>
          <w:iCs/>
        </w:rPr>
        <w:t xml:space="preserve"> </w:t>
      </w:r>
      <w:r>
        <w:t>принадлежат</w:t>
      </w:r>
      <w:r>
        <w:rPr>
          <w:rStyle w:val="apple-converted-space"/>
          <w:rFonts w:eastAsiaTheme="majorEastAsia"/>
        </w:rPr>
        <w:t xml:space="preserve"> </w:t>
      </w:r>
      <w:hyperlink r:id="rId45" w:tooltip="Помидор" w:history="1">
        <w:r>
          <w:rPr>
            <w:rStyle w:val="af2"/>
            <w:rFonts w:eastAsiaTheme="majorEastAsia"/>
            <w:color w:val="auto"/>
            <w:u w:val="none"/>
          </w:rPr>
          <w:t>помидоры</w:t>
        </w:r>
      </w:hyperlink>
      <w:r>
        <w:t xml:space="preserve">, лук-порей, морковь, </w:t>
      </w:r>
      <w:proofErr w:type="spellStart"/>
      <w:r>
        <w:t>пряновкусовые</w:t>
      </w:r>
      <w:proofErr w:type="spellEnd"/>
      <w:r>
        <w:t xml:space="preserve"> травы,</w:t>
      </w:r>
      <w:r>
        <w:rPr>
          <w:rStyle w:val="apple-converted-space"/>
          <w:rFonts w:eastAsiaTheme="majorEastAsia"/>
        </w:rPr>
        <w:t xml:space="preserve"> </w:t>
      </w:r>
      <w:hyperlink r:id="rId46" w:tooltip="Перец" w:history="1">
        <w:r>
          <w:rPr>
            <w:rStyle w:val="af2"/>
            <w:rFonts w:eastAsiaTheme="majorEastAsia"/>
            <w:color w:val="auto"/>
            <w:u w:val="none"/>
          </w:rPr>
          <w:t>перец</w:t>
        </w:r>
      </w:hyperlink>
      <w:r>
        <w:t>, баклажан, тыквенные и бобовые культуры.</w:t>
      </w:r>
    </w:p>
    <w:p w:rsidR="005C66D7" w:rsidRDefault="00A91CE5">
      <w:pPr>
        <w:pStyle w:val="ad"/>
        <w:spacing w:before="0" w:beforeAutospacing="0" w:after="0" w:afterAutospacing="0" w:line="270" w:lineRule="atLeast"/>
      </w:pPr>
      <w:r>
        <w:t>К</w:t>
      </w:r>
      <w:r>
        <w:rPr>
          <w:rStyle w:val="apple-converted-space"/>
          <w:rFonts w:eastAsiaTheme="majorEastAsia"/>
        </w:rPr>
        <w:t> </w:t>
      </w:r>
      <w:r>
        <w:rPr>
          <w:i/>
          <w:iCs/>
        </w:rPr>
        <w:t>слабым потребителям</w:t>
      </w:r>
      <w:r>
        <w:rPr>
          <w:rStyle w:val="apple-converted-space"/>
          <w:rFonts w:eastAsiaTheme="majorEastAsia"/>
          <w:i/>
          <w:iCs/>
        </w:rPr>
        <w:t xml:space="preserve"> </w:t>
      </w:r>
      <w:r>
        <w:t>относятся салат, шпинат,</w:t>
      </w:r>
      <w:r>
        <w:rPr>
          <w:rStyle w:val="apple-converted-space"/>
          <w:rFonts w:eastAsiaTheme="majorEastAsia"/>
        </w:rPr>
        <w:t xml:space="preserve"> </w:t>
      </w:r>
      <w:hyperlink r:id="rId47" w:tooltip="Редис" w:history="1">
        <w:r>
          <w:rPr>
            <w:rStyle w:val="af2"/>
            <w:rFonts w:eastAsiaTheme="majorEastAsia"/>
            <w:color w:val="auto"/>
            <w:u w:val="none"/>
          </w:rPr>
          <w:t>редис</w:t>
        </w:r>
      </w:hyperlink>
      <w:r>
        <w:t xml:space="preserve">, огурец, летняя редька, лук, которым нужно небольшое количество питательных веществ для построения всех своих органов, однако все </w:t>
      </w:r>
      <w:proofErr w:type="gramStart"/>
      <w:r>
        <w:t>элементы</w:t>
      </w:r>
      <w:proofErr w:type="gramEnd"/>
      <w:r>
        <w:t xml:space="preserve"> тем не менее должны присутствовать в почве в сбалансированном количестве.</w:t>
      </w:r>
    </w:p>
    <w:p w:rsidR="005C66D7" w:rsidRDefault="00A91CE5">
      <w:pPr>
        <w:pStyle w:val="ad"/>
        <w:spacing w:before="0" w:beforeAutospacing="0" w:after="0" w:afterAutospacing="0" w:line="270" w:lineRule="atLeast"/>
      </w:pPr>
      <w:r>
        <w:t>Потребность в элементах питания зависит от культуры, возраста и скороспелости растений. Растения с</w:t>
      </w:r>
      <w:r>
        <w:rPr>
          <w:rStyle w:val="apple-converted-space"/>
          <w:rFonts w:eastAsiaTheme="majorEastAsia"/>
        </w:rPr>
        <w:t xml:space="preserve"> </w:t>
      </w:r>
      <w:r>
        <w:rPr>
          <w:i/>
          <w:iCs/>
        </w:rPr>
        <w:t>коротким периодом вегетации</w:t>
      </w:r>
      <w:r>
        <w:rPr>
          <w:rStyle w:val="apple-converted-space"/>
          <w:rFonts w:eastAsiaTheme="majorEastAsia"/>
          <w:i/>
          <w:iCs/>
        </w:rPr>
        <w:t xml:space="preserve"> </w:t>
      </w:r>
      <w:r>
        <w:t>(скороспелые) наиболее требовательны к обеспечению питанием, так как формируют урожай быстро. Эта потребность возрастает, если они, кроме того, размещены густо и имеют недостаточно развитую корневую систему.</w:t>
      </w:r>
    </w:p>
    <w:p w:rsidR="005C66D7" w:rsidRDefault="00A91CE5">
      <w:pPr>
        <w:pStyle w:val="ad"/>
        <w:spacing w:before="0" w:beforeAutospacing="0" w:after="0" w:afterAutospacing="0" w:line="270" w:lineRule="atLeast"/>
      </w:pPr>
      <w:r>
        <w:rPr>
          <w:i/>
          <w:iCs/>
        </w:rPr>
        <w:t xml:space="preserve">Труппы овощных культур по степени </w:t>
      </w:r>
      <w:proofErr w:type="gramStart"/>
      <w:r>
        <w:rPr>
          <w:i/>
          <w:iCs/>
        </w:rPr>
        <w:t>-п</w:t>
      </w:r>
      <w:proofErr w:type="gramEnd"/>
      <w:r>
        <w:rPr>
          <w:i/>
          <w:iCs/>
        </w:rPr>
        <w:t>отребления питательных веществ</w:t>
      </w:r>
    </w:p>
    <w:p w:rsidR="005C66D7" w:rsidRDefault="00A91CE5">
      <w:pPr>
        <w:pStyle w:val="ad"/>
        <w:spacing w:before="0" w:beforeAutospacing="0" w:after="0" w:afterAutospacing="0" w:line="270" w:lineRule="atLeast"/>
      </w:pPr>
      <w:r>
        <w:rPr>
          <w:i/>
          <w:iCs/>
        </w:rPr>
        <w:t>1.</w:t>
      </w:r>
      <w:r>
        <w:rPr>
          <w:rStyle w:val="apple-converted-space"/>
          <w:rFonts w:eastAsiaTheme="majorEastAsia"/>
          <w:i/>
          <w:iCs/>
        </w:rPr>
        <w:t xml:space="preserve"> </w:t>
      </w:r>
      <w:r>
        <w:rPr>
          <w:i/>
          <w:iCs/>
        </w:rPr>
        <w:t>Сильные потребители. 2. Средние потребители. 3 — Слабые потребители</w:t>
      </w:r>
    </w:p>
    <w:p w:rsidR="005C66D7" w:rsidRDefault="00A91CE5">
      <w:pPr>
        <w:pStyle w:val="ad"/>
        <w:spacing w:before="0" w:beforeAutospacing="0" w:after="0" w:afterAutospacing="0" w:line="270" w:lineRule="atLeast"/>
      </w:pPr>
      <w:r>
        <w:t>При</w:t>
      </w:r>
      <w:r>
        <w:rPr>
          <w:rStyle w:val="apple-converted-space"/>
          <w:rFonts w:eastAsiaTheme="majorEastAsia"/>
        </w:rPr>
        <w:t xml:space="preserve"> </w:t>
      </w:r>
      <w:r>
        <w:rPr>
          <w:i/>
          <w:iCs/>
        </w:rPr>
        <w:t>продолжительной вегетации</w:t>
      </w:r>
      <w:r>
        <w:rPr>
          <w:rStyle w:val="apple-converted-space"/>
          <w:rFonts w:eastAsiaTheme="majorEastAsia"/>
          <w:i/>
          <w:iCs/>
        </w:rPr>
        <w:t xml:space="preserve"> </w:t>
      </w:r>
      <w:r>
        <w:t xml:space="preserve">растения используют больше элементов питания по сравнению со </w:t>
      </w:r>
      <w:proofErr w:type="gramStart"/>
      <w:r>
        <w:t>скороспелыми</w:t>
      </w:r>
      <w:proofErr w:type="gramEnd"/>
      <w:r>
        <w:t>, но нуждаются в меньших их запасах в почве, поскольку имеют более растянутый период формирования урожая.</w:t>
      </w:r>
    </w:p>
    <w:p w:rsidR="005C66D7" w:rsidRDefault="00A91CE5">
      <w:pPr>
        <w:pStyle w:val="ad"/>
        <w:spacing w:before="0" w:beforeAutospacing="0" w:after="105" w:afterAutospacing="0" w:line="270" w:lineRule="atLeast"/>
      </w:pPr>
      <w:r>
        <w:t>По усвоению отдельных питательных элементов овощные культуры существенно различаются. Самые высокие требования к почвенному плодородию предъявляют скороспелые зеленные овощи и рассада, когда корневая система растений еще слабо развита и обладает низкой способностью усваивать питательные вещества.</w:t>
      </w:r>
    </w:p>
    <w:p w:rsidR="005C66D7" w:rsidRDefault="00A91CE5">
      <w:pPr>
        <w:pStyle w:val="ad"/>
        <w:spacing w:before="0" w:beforeAutospacing="0" w:after="0" w:afterAutospacing="0" w:line="270" w:lineRule="atLeast"/>
      </w:pPr>
      <w:r>
        <w:t xml:space="preserve">Потребность растений в питательных элементах в разные периоды вегетации неодинакова. Овощи выносят из почвы наибольшее количество питательных веществ в период </w:t>
      </w:r>
      <w:proofErr w:type="spellStart"/>
      <w:r>
        <w:t>бутонизации</w:t>
      </w:r>
      <w:proofErr w:type="spellEnd"/>
      <w:r>
        <w:t xml:space="preserve">, цветения и плодоношения. Во время усиленного роста, начиная с появления всходов, растения нуждаются в непрерывном поступлении азота и фосфора, в период формирования плодов — азота, фосфора и калия. При этом необходимо учитывать биологические особенности овощной культуры. Так, капуста потребляет азота больше, чем </w:t>
      </w:r>
      <w:hyperlink r:id="rId48" w:tooltip="Морковь" w:history="1">
        <w:r>
          <w:rPr>
            <w:rStyle w:val="af2"/>
            <w:rFonts w:eastAsiaTheme="majorEastAsia"/>
            <w:color w:val="auto"/>
            <w:u w:val="none"/>
          </w:rPr>
          <w:t>морковь</w:t>
        </w:r>
      </w:hyperlink>
      <w:r>
        <w:rPr>
          <w:rStyle w:val="apple-converted-space"/>
          <w:rFonts w:eastAsiaTheme="majorEastAsia"/>
        </w:rPr>
        <w:t xml:space="preserve"> </w:t>
      </w:r>
      <w:r>
        <w:t>и свекла, используя его равномерно в течение всего периода роста и развития. Лук, корневая система которого слабо развита, а также большинство зеленных культур, раннеспелая белокочанная и особенно цветная капуста требуют больше азота в начале роста. Лук, помидор и огурец наиболее интенсивно потребляют калий, затем азот и, наконец, кальций и фосфор.</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Все овощные культуры богаты углеводами и отличаются повышенной потребностью в калии, но в первую очередь они, особенно скороспелые сорта, нуждаются в азотных удобрениях. Потребление питательных элементов возрастает по мере роста и развития растений, однако их вынос на единицу массы у молодых растений в 2—3 раза больше, чем у взрослых. Раннее плодоношение огурца и помидора в значительной степени зависит от обеспеченности растений фосфором ко времени появления всходов. Капустные и зеленные растения в начале вегетации более отзывчивы на азотные, а в период формирования качества — на фосфорно-калийные удобрения. Плодовые</w:t>
      </w:r>
      <w:r>
        <w:rPr>
          <w:rStyle w:val="apple-converted-space"/>
          <w:rFonts w:eastAsiaTheme="majorEastAsia"/>
        </w:rPr>
        <w:t xml:space="preserve"> </w:t>
      </w:r>
      <w:hyperlink r:id="rId49" w:tooltip="Овощные растения" w:history="1">
        <w:r>
          <w:rPr>
            <w:rStyle w:val="af2"/>
            <w:rFonts w:eastAsiaTheme="majorEastAsia"/>
            <w:color w:val="auto"/>
            <w:u w:val="none"/>
          </w:rPr>
          <w:t>овощные растения</w:t>
        </w:r>
      </w:hyperlink>
      <w:r>
        <w:rPr>
          <w:rStyle w:val="apple-converted-space"/>
          <w:rFonts w:eastAsiaTheme="majorEastAsia"/>
        </w:rPr>
        <w:t xml:space="preserve"> </w:t>
      </w:r>
      <w:r>
        <w:t xml:space="preserve">для обеспечения интенсивного роста, особенно корневой системы, с начала прорастания семян требуют усиленного фосфорного, а с образованием завязей — азотно-калийного питания. Помидоры и огурцы в наибольшей степени используют питательные элементы во время массового цветения и </w:t>
      </w:r>
      <w:proofErr w:type="spellStart"/>
      <w:r>
        <w:t>плодообразования</w:t>
      </w:r>
      <w:proofErr w:type="spellEnd"/>
      <w:r>
        <w:t>, а скороспелые овощные растения (редис, салат, шпинат) — в ранние и короткие сроки.</w:t>
      </w:r>
    </w:p>
    <w:p w:rsidR="005C66D7" w:rsidRDefault="00A91CE5">
      <w:pPr>
        <w:pStyle w:val="ad"/>
        <w:spacing w:before="0" w:beforeAutospacing="0" w:after="105" w:afterAutospacing="0" w:line="270" w:lineRule="atLeast"/>
      </w:pPr>
      <w:r>
        <w:lastRenderedPageBreak/>
        <w:t>Овощные растения выносят из почвы больше всего калия, меньше азота и незначительное количество фосфора. Это связано с тем, что дерново-подзолистые, песчаные, супесчаные, торфянистые почвы бедны обменным калием, другие же почвы средней полосы — азотом.</w:t>
      </w:r>
    </w:p>
    <w:p w:rsidR="005C66D7" w:rsidRDefault="00A91CE5">
      <w:pPr>
        <w:pStyle w:val="ad"/>
        <w:spacing w:before="0" w:beforeAutospacing="0" w:after="0" w:afterAutospacing="0" w:line="270" w:lineRule="atLeast"/>
      </w:pPr>
      <w:r>
        <w:t xml:space="preserve">Неодинаковый химический состав листьев, цветков, плодов, корней растений — причина того, что потребность растений в питании меняется на протяжении их жизни. </w:t>
      </w:r>
    </w:p>
    <w:p w:rsidR="005C66D7" w:rsidRDefault="00A91CE5">
      <w:pPr>
        <w:pStyle w:val="ad"/>
        <w:spacing w:before="0" w:beforeAutospacing="0" w:after="0" w:afterAutospacing="0" w:line="270" w:lineRule="atLeast"/>
      </w:pPr>
      <w:r>
        <w:t>Питательные вещества в составе почвы находятся в связанной форме, и растения с трудом получают их и используют не полностью. Установлено, что из запасов почвы растения могут взять не более 20</w:t>
      </w:r>
      <w:r>
        <w:rPr>
          <w:rStyle w:val="apple-converted-space"/>
          <w:rFonts w:eastAsiaTheme="majorEastAsia"/>
        </w:rPr>
        <w:t xml:space="preserve"> </w:t>
      </w:r>
      <w:r>
        <w:rPr>
          <w:i/>
          <w:iCs/>
        </w:rPr>
        <w:t>%</w:t>
      </w:r>
      <w:r>
        <w:rPr>
          <w:rStyle w:val="apple-converted-space"/>
          <w:rFonts w:eastAsiaTheme="majorEastAsia"/>
          <w:i/>
          <w:iCs/>
        </w:rPr>
        <w:t xml:space="preserve"> </w:t>
      </w:r>
      <w:r>
        <w:t xml:space="preserve">азота, 10% фосфора и 10% калия, в то время как их вынос овощными культурами значительно выше. Из этого следует, что питательные вещества должны поступать в почву за счет удобрения. </w:t>
      </w:r>
    </w:p>
    <w:p w:rsidR="005C66D7" w:rsidRDefault="00A91CE5">
      <w:pPr>
        <w:pStyle w:val="ad"/>
        <w:spacing w:before="0" w:beforeAutospacing="0" w:after="0" w:afterAutospacing="0" w:line="270" w:lineRule="atLeast"/>
        <w:rPr>
          <w:rFonts w:eastAsiaTheme="majorEastAsia"/>
        </w:rPr>
      </w:pPr>
      <w:r>
        <w:t>Использование питательных элементов удобрений значительно выше: азота — 60</w:t>
      </w:r>
      <w:r>
        <w:rPr>
          <w:rStyle w:val="apple-converted-space"/>
          <w:rFonts w:eastAsiaTheme="majorEastAsia"/>
        </w:rPr>
        <w:t> </w:t>
      </w:r>
      <w:r>
        <w:rPr>
          <w:i/>
          <w:iCs/>
        </w:rPr>
        <w:t>%,</w:t>
      </w:r>
      <w:r>
        <w:rPr>
          <w:rStyle w:val="apple-converted-space"/>
          <w:rFonts w:eastAsiaTheme="majorEastAsia"/>
          <w:i/>
          <w:iCs/>
        </w:rPr>
        <w:t xml:space="preserve"> </w:t>
      </w:r>
      <w:r>
        <w:t>фосфора — 20, калия — 50</w:t>
      </w:r>
      <w:r>
        <w:rPr>
          <w:rStyle w:val="apple-converted-space"/>
          <w:rFonts w:eastAsiaTheme="majorEastAsia"/>
        </w:rPr>
        <w:t xml:space="preserve"> </w:t>
      </w:r>
      <w:r>
        <w:rPr>
          <w:i/>
          <w:iCs/>
        </w:rPr>
        <w:t>%.</w:t>
      </w:r>
      <w:r>
        <w:rPr>
          <w:rStyle w:val="apple-converted-space"/>
          <w:rFonts w:eastAsiaTheme="majorEastAsia"/>
          <w:i/>
          <w:iCs/>
        </w:rPr>
        <w:t xml:space="preserve"> </w:t>
      </w:r>
      <w:r>
        <w:t>Поэтому запас доступного растениям фосфора в почве должен быть примерно в 10 раз, азота и калия — в 2 раза больше, чем эта культура выносит с урожаем. Даже когда почва способна полностью удовлетворить потребности растений в питательных веществах, следует все же вносить удобрения в целях поддержания почвенного плодородия.</w:t>
      </w:r>
    </w:p>
    <w:p w:rsidR="005C66D7" w:rsidRDefault="00A91CE5">
      <w:pPr>
        <w:pStyle w:val="ad"/>
        <w:spacing w:before="0" w:beforeAutospacing="0" w:after="105" w:afterAutospacing="0" w:line="270" w:lineRule="atLeast"/>
      </w:pPr>
      <w:r>
        <w:t>При недостатке любого из элементов питания нарушаются рост и развитие растений:</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калия</w:t>
      </w:r>
      <w:r>
        <w:rPr>
          <w:rStyle w:val="apple-converted-space"/>
          <w:rFonts w:eastAsiaTheme="majorEastAsia"/>
          <w:i/>
          <w:iCs/>
        </w:rPr>
        <w:t xml:space="preserve"> </w:t>
      </w:r>
      <w:r>
        <w:t>чаще всего не хватает на торфянистых, пойменных, песчаных и супесчаных почвах;</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магния</w:t>
      </w:r>
      <w:r>
        <w:rPr>
          <w:rStyle w:val="apple-converted-space"/>
          <w:rFonts w:eastAsiaTheme="majorEastAsia"/>
          <w:i/>
          <w:iCs/>
        </w:rPr>
        <w:t xml:space="preserve"> </w:t>
      </w:r>
      <w:r>
        <w:t xml:space="preserve">— на </w:t>
      </w:r>
      <w:proofErr w:type="gramStart"/>
      <w:r>
        <w:t>песчаных</w:t>
      </w:r>
      <w:proofErr w:type="gramEnd"/>
      <w:r>
        <w:t>, супесчаных, дерново-подзолистых;</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кальция</w:t>
      </w:r>
      <w:r>
        <w:rPr>
          <w:rStyle w:val="apple-converted-space"/>
          <w:rFonts w:eastAsiaTheme="majorEastAsia"/>
          <w:i/>
          <w:iCs/>
        </w:rPr>
        <w:t xml:space="preserve"> </w:t>
      </w:r>
      <w:r>
        <w:t xml:space="preserve">— на </w:t>
      </w:r>
      <w:proofErr w:type="gramStart"/>
      <w:r>
        <w:t>кислых</w:t>
      </w:r>
      <w:proofErr w:type="gramEnd"/>
      <w:r>
        <w:t xml:space="preserve"> и песчаных;</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молибдена</w:t>
      </w:r>
      <w:r>
        <w:rPr>
          <w:rStyle w:val="apple-converted-space"/>
          <w:rFonts w:eastAsiaTheme="majorEastAsia"/>
          <w:i/>
          <w:iCs/>
        </w:rPr>
        <w:t xml:space="preserve"> </w:t>
      </w:r>
      <w:r>
        <w:t>и</w:t>
      </w:r>
      <w:r>
        <w:rPr>
          <w:rStyle w:val="apple-converted-space"/>
          <w:rFonts w:eastAsiaTheme="majorEastAsia"/>
        </w:rPr>
        <w:t xml:space="preserve"> </w:t>
      </w:r>
      <w:r>
        <w:rPr>
          <w:i/>
          <w:iCs/>
        </w:rPr>
        <w:t>бора</w:t>
      </w:r>
      <w:r>
        <w:rPr>
          <w:rStyle w:val="apple-converted-space"/>
          <w:rFonts w:eastAsiaTheme="majorEastAsia"/>
          <w:i/>
          <w:iCs/>
        </w:rPr>
        <w:t xml:space="preserve"> </w:t>
      </w:r>
      <w:r>
        <w:rPr>
          <w:i/>
          <w:iCs/>
        </w:rPr>
        <w:t>—</w:t>
      </w:r>
      <w:r>
        <w:rPr>
          <w:rStyle w:val="apple-converted-space"/>
          <w:rFonts w:eastAsiaTheme="majorEastAsia"/>
          <w:i/>
          <w:iCs/>
        </w:rPr>
        <w:t xml:space="preserve"> </w:t>
      </w:r>
      <w:r>
        <w:t xml:space="preserve">на </w:t>
      </w:r>
      <w:proofErr w:type="gramStart"/>
      <w:r>
        <w:t>кислых</w:t>
      </w:r>
      <w:proofErr w:type="gramEnd"/>
      <w:r>
        <w:t xml:space="preserve">, </w:t>
      </w:r>
      <w:proofErr w:type="spellStart"/>
      <w:r>
        <w:t>дерновоподзолистых</w:t>
      </w:r>
      <w:proofErr w:type="spellEnd"/>
      <w:r>
        <w:t>;</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меди</w:t>
      </w:r>
      <w:r>
        <w:rPr>
          <w:rStyle w:val="apple-converted-space"/>
          <w:rFonts w:eastAsiaTheme="majorEastAsia"/>
          <w:i/>
          <w:iCs/>
        </w:rPr>
        <w:t xml:space="preserve"> </w:t>
      </w:r>
      <w:r>
        <w:t>— на осушенных торфяниках.</w:t>
      </w:r>
    </w:p>
    <w:p w:rsidR="005C66D7" w:rsidRDefault="00A91CE5">
      <w:pPr>
        <w:pStyle w:val="ad"/>
        <w:spacing w:before="0" w:beforeAutospacing="0" w:after="105" w:afterAutospacing="0" w:line="270" w:lineRule="atLeast"/>
      </w:pPr>
      <w:r>
        <w:t>Недостаток одного из элементов минерального питания нарушает нормальный ход обмена веществ в растениях, что приводит к внешним изменениям в строении, размерах, окраске листьев и стеблей, к появлению отмерших тканей различного цвета и оттенков.                                                                                  При распознавании признаков недостатка отдельных элементов питания следует иметь в виду, что внешние изменения растений могут происходить и под влиянием других факторов: недостатка или избытка влаги, низкой температуры, а также действия болезней и вредителей. Так, сходными по внешнему виду могут быть признаки недостатка азота и воды, недостатка калия и избытка хлора. Поэтому при диагностике по внешнему виду нужно учесть все условия роста, развития и потребности данной овощной культуры.                                                                                                                                                 Существует ряд основных признаков во внешнем виде растений, которые служат сигналом недостатка отдельных элементов питания.</w:t>
      </w:r>
    </w:p>
    <w:p w:rsidR="005C66D7" w:rsidRDefault="00A91CE5">
      <w:pPr>
        <w:pStyle w:val="ad"/>
        <w:spacing w:before="0" w:beforeAutospacing="0" w:after="105" w:afterAutospacing="0" w:line="270" w:lineRule="atLeast"/>
        <w:rPr>
          <w:b/>
        </w:rPr>
      </w:pPr>
      <w:r>
        <w:rPr>
          <w:b/>
        </w:rPr>
        <w:t>Растения-индикаторы</w:t>
      </w:r>
    </w:p>
    <w:p w:rsidR="005C66D7" w:rsidRDefault="00A91CE5">
      <w:pPr>
        <w:pStyle w:val="ad"/>
        <w:spacing w:before="0" w:beforeAutospacing="0" w:after="0" w:afterAutospacing="0" w:line="270" w:lineRule="atLeast"/>
      </w:pPr>
      <w:r>
        <w:t>Растения, по внешнему виду которых легко определить недостаток того или иного питательного вещества в почве, называют индикаторами. Так, недостаток</w:t>
      </w:r>
      <w:r>
        <w:rPr>
          <w:rStyle w:val="apple-converted-space"/>
          <w:rFonts w:eastAsiaTheme="majorEastAsia"/>
          <w:i/>
          <w:iCs/>
        </w:rPr>
        <w:t xml:space="preserve"> </w:t>
      </w:r>
      <w:r>
        <w:t>азота и</w:t>
      </w:r>
      <w:r>
        <w:rPr>
          <w:rStyle w:val="apple-converted-space"/>
          <w:rFonts w:eastAsiaTheme="majorEastAsia"/>
        </w:rPr>
        <w:t xml:space="preserve"> </w:t>
      </w:r>
      <w:hyperlink r:id="rId50" w:tooltip="Железа" w:history="1">
        <w:r>
          <w:rPr>
            <w:rStyle w:val="af2"/>
            <w:rFonts w:eastAsiaTheme="majorEastAsia"/>
            <w:color w:val="auto"/>
            <w:u w:val="none"/>
          </w:rPr>
          <w:t>железа</w:t>
        </w:r>
      </w:hyperlink>
      <w:r>
        <w:t xml:space="preserve"> четче проявляется на белокочанной и цветной капусте,</w:t>
      </w:r>
    </w:p>
    <w:p w:rsidR="005C66D7" w:rsidRDefault="00A91CE5">
      <w:pPr>
        <w:pStyle w:val="ad"/>
        <w:numPr>
          <w:ilvl w:val="0"/>
          <w:numId w:val="4"/>
        </w:numPr>
        <w:tabs>
          <w:tab w:val="left" w:pos="284"/>
        </w:tabs>
        <w:spacing w:before="0" w:beforeAutospacing="0" w:after="105" w:afterAutospacing="0" w:line="270" w:lineRule="atLeast"/>
        <w:ind w:left="0" w:hanging="11"/>
      </w:pPr>
      <w:r>
        <w:t>фосфора — на турнепсе, брюкве,</w:t>
      </w:r>
    </w:p>
    <w:p w:rsidR="005C66D7" w:rsidRDefault="00A91CE5">
      <w:pPr>
        <w:pStyle w:val="ad"/>
        <w:numPr>
          <w:ilvl w:val="0"/>
          <w:numId w:val="4"/>
        </w:numPr>
        <w:tabs>
          <w:tab w:val="left" w:pos="284"/>
        </w:tabs>
        <w:spacing w:before="0" w:beforeAutospacing="0" w:after="105" w:afterAutospacing="0" w:line="270" w:lineRule="atLeast"/>
        <w:ind w:left="0" w:hanging="11"/>
      </w:pPr>
      <w:r>
        <w:t>калия — на свекле, цветной капусте, фасоли,</w:t>
      </w:r>
    </w:p>
    <w:p w:rsidR="005C66D7" w:rsidRDefault="00A91CE5">
      <w:pPr>
        <w:pStyle w:val="ad"/>
        <w:numPr>
          <w:ilvl w:val="0"/>
          <w:numId w:val="4"/>
        </w:numPr>
        <w:tabs>
          <w:tab w:val="left" w:pos="284"/>
        </w:tabs>
        <w:spacing w:before="0" w:beforeAutospacing="0" w:after="105" w:afterAutospacing="0" w:line="270" w:lineRule="atLeast"/>
        <w:ind w:left="0" w:hanging="11"/>
      </w:pPr>
      <w:r>
        <w:t>магния, кальция — на цветной и</w:t>
      </w:r>
      <w:r>
        <w:rPr>
          <w:rStyle w:val="apple-converted-space"/>
          <w:rFonts w:eastAsiaTheme="majorEastAsia"/>
        </w:rPr>
        <w:t xml:space="preserve"> </w:t>
      </w:r>
      <w:hyperlink r:id="rId51" w:tooltip="Листовая капуста" w:history="1">
        <w:r>
          <w:rPr>
            <w:rStyle w:val="af2"/>
            <w:rFonts w:eastAsiaTheme="majorEastAsia"/>
            <w:color w:val="auto"/>
            <w:u w:val="none"/>
          </w:rPr>
          <w:t>листовой капусте</w:t>
        </w:r>
      </w:hyperlink>
      <w:r>
        <w:t>,</w:t>
      </w:r>
    </w:p>
    <w:p w:rsidR="005C66D7" w:rsidRDefault="00A91CE5">
      <w:pPr>
        <w:pStyle w:val="ad"/>
        <w:numPr>
          <w:ilvl w:val="0"/>
          <w:numId w:val="4"/>
        </w:numPr>
        <w:tabs>
          <w:tab w:val="left" w:pos="284"/>
        </w:tabs>
        <w:spacing w:before="0" w:beforeAutospacing="0" w:after="105" w:afterAutospacing="0" w:line="270" w:lineRule="atLeast"/>
        <w:ind w:left="0" w:hanging="11"/>
      </w:pPr>
      <w:r>
        <w:t>натрия — на свекле,</w:t>
      </w:r>
    </w:p>
    <w:p w:rsidR="005C66D7" w:rsidRDefault="00A91CE5">
      <w:pPr>
        <w:pStyle w:val="ad"/>
        <w:numPr>
          <w:ilvl w:val="0"/>
          <w:numId w:val="4"/>
        </w:numPr>
        <w:tabs>
          <w:tab w:val="left" w:pos="284"/>
        </w:tabs>
        <w:spacing w:before="0" w:beforeAutospacing="0" w:after="105" w:afterAutospacing="0" w:line="270" w:lineRule="atLeast"/>
        <w:ind w:left="0" w:hanging="11"/>
      </w:pPr>
      <w:r>
        <w:t>бора — на свекле и цветной капусте,</w:t>
      </w:r>
    </w:p>
    <w:p w:rsidR="005C66D7" w:rsidRDefault="00A91CE5">
      <w:pPr>
        <w:pStyle w:val="ad"/>
        <w:numPr>
          <w:ilvl w:val="0"/>
          <w:numId w:val="4"/>
        </w:numPr>
        <w:tabs>
          <w:tab w:val="left" w:pos="284"/>
        </w:tabs>
        <w:spacing w:before="0" w:beforeAutospacing="0" w:after="105" w:afterAutospacing="0" w:line="270" w:lineRule="atLeast"/>
        <w:ind w:left="0" w:hanging="11"/>
      </w:pPr>
      <w:r>
        <w:t>марганца — на свекле и капусте,</w:t>
      </w:r>
    </w:p>
    <w:p w:rsidR="005C66D7" w:rsidRDefault="00A91CE5">
      <w:pPr>
        <w:pStyle w:val="ad"/>
        <w:numPr>
          <w:ilvl w:val="0"/>
          <w:numId w:val="4"/>
        </w:numPr>
        <w:tabs>
          <w:tab w:val="left" w:pos="284"/>
        </w:tabs>
        <w:spacing w:before="0" w:beforeAutospacing="0" w:after="105" w:afterAutospacing="0" w:line="270" w:lineRule="atLeast"/>
        <w:ind w:left="0" w:hanging="11"/>
      </w:pPr>
      <w:r>
        <w:t>молибдена — на капусте и салате.</w:t>
      </w:r>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азота</w:t>
      </w:r>
      <w:r>
        <w:t xml:space="preserve"> — бледно-зеленая окраска и пожелтение листьев вследствие ослабления производства хлорофилла, уменьшение размеров и раннее пожелтение или даже омертвление листьев.</w:t>
      </w:r>
    </w:p>
    <w:p w:rsidR="005C66D7" w:rsidRDefault="00A91CE5">
      <w:pPr>
        <w:pStyle w:val="ad"/>
        <w:numPr>
          <w:ilvl w:val="0"/>
          <w:numId w:val="4"/>
        </w:numPr>
        <w:tabs>
          <w:tab w:val="left" w:pos="284"/>
        </w:tabs>
        <w:spacing w:before="0" w:beforeAutospacing="0" w:after="105" w:afterAutospacing="0" w:line="270" w:lineRule="atLeast"/>
        <w:ind w:left="0" w:hanging="11"/>
      </w:pPr>
      <w:proofErr w:type="gramStart"/>
      <w:r>
        <w:rPr>
          <w:b/>
        </w:rPr>
        <w:lastRenderedPageBreak/>
        <w:t>Недостаток фосфора</w:t>
      </w:r>
      <w:r>
        <w:t xml:space="preserve"> — темно-зеленая, голубоватая окраска листьев, появление красных, пурпурных оттенков, уплотнение листовой пластины, появление водянистых пятен, темный, почти черный, цвет засыхающих листьев.</w:t>
      </w:r>
      <w:proofErr w:type="gramEnd"/>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калия</w:t>
      </w:r>
      <w:r>
        <w:t xml:space="preserve"> — пожелтение, побурение и отмирание тканей листовой пластины, закручивание книзу краев листа, морщинистость листьев, вялость и </w:t>
      </w:r>
      <w:proofErr w:type="spellStart"/>
      <w:r>
        <w:t>обвисание</w:t>
      </w:r>
      <w:proofErr w:type="spellEnd"/>
      <w:r>
        <w:t xml:space="preserve"> листьев.</w:t>
      </w:r>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кальция</w:t>
      </w:r>
      <w:r>
        <w:t xml:space="preserve"> — повреждение и отмирание верхушечных почек и корней.</w:t>
      </w:r>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магния</w:t>
      </w:r>
      <w:r>
        <w:t xml:space="preserve"> — </w:t>
      </w:r>
      <w:proofErr w:type="spellStart"/>
      <w:r>
        <w:t>посветление</w:t>
      </w:r>
      <w:proofErr w:type="spellEnd"/>
      <w:r>
        <w:t xml:space="preserve"> листьев, связанное с недостаточным образованием хлорофилла, изменение зеленой окраски листьев на </w:t>
      </w:r>
      <w:proofErr w:type="gramStart"/>
      <w:r>
        <w:t>желтую</w:t>
      </w:r>
      <w:proofErr w:type="gramEnd"/>
      <w:r>
        <w:t>, красную, фиолетовую у краев и между жилками.</w:t>
      </w:r>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железа</w:t>
      </w:r>
      <w:r>
        <w:t xml:space="preserve"> — появление равномерного хлороза между жилками листа, бледно-зеленая и желтая окраска листьев без отмирания тканей.</w:t>
      </w:r>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серы</w:t>
      </w:r>
      <w:r>
        <w:t xml:space="preserve"> — бледно-зеленая окраска листьев без отмирания тканей.</w:t>
      </w:r>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меди</w:t>
      </w:r>
      <w:r>
        <w:t xml:space="preserve"> — хлороз и </w:t>
      </w:r>
      <w:proofErr w:type="spellStart"/>
      <w:r>
        <w:t>побеление</w:t>
      </w:r>
      <w:proofErr w:type="spellEnd"/>
      <w:r>
        <w:t xml:space="preserve"> кончиков листьев.</w:t>
      </w:r>
    </w:p>
    <w:p w:rsidR="005C66D7" w:rsidRDefault="00A91CE5">
      <w:pPr>
        <w:pStyle w:val="ad"/>
        <w:numPr>
          <w:ilvl w:val="0"/>
          <w:numId w:val="4"/>
        </w:numPr>
        <w:tabs>
          <w:tab w:val="left" w:pos="284"/>
        </w:tabs>
        <w:spacing w:before="0" w:beforeAutospacing="0" w:after="105" w:afterAutospacing="0" w:line="270" w:lineRule="atLeast"/>
        <w:ind w:left="0" w:hanging="11"/>
      </w:pPr>
      <w:r>
        <w:rPr>
          <w:b/>
        </w:rPr>
        <w:t>Недостаток бора</w:t>
      </w:r>
      <w:r>
        <w:t xml:space="preserve"> — отмирание верхушечных почек, корешков и листьев, отсутствие цветения, опадение завязи.</w:t>
      </w:r>
    </w:p>
    <w:p w:rsidR="005C66D7" w:rsidRDefault="00A91CE5">
      <w:pPr>
        <w:pStyle w:val="ad"/>
        <w:spacing w:before="0" w:beforeAutospacing="0" w:after="105" w:afterAutospacing="0" w:line="270" w:lineRule="atLeast"/>
      </w:pPr>
      <w:r>
        <w:t xml:space="preserve">Зная, какое количество и каких питательных веществ в различные периоды вегетации необходимо тем или иным овощным </w:t>
      </w:r>
      <w:proofErr w:type="gramStart"/>
      <w:r>
        <w:t>культурам</w:t>
      </w:r>
      <w:proofErr w:type="gramEnd"/>
      <w:r>
        <w:t xml:space="preserve"> и </w:t>
      </w:r>
      <w:proofErr w:type="gramStart"/>
      <w:r>
        <w:t>какие</w:t>
      </w:r>
      <w:proofErr w:type="gramEnd"/>
      <w:r>
        <w:t xml:space="preserve"> из них присутствуют в недостаточном количестве, можно программировать урожай каждой из этих культур. Для улучшения условий питания растениям и обеспечения их всеми необходимыми элементами в почву следует вносить удобрения.</w:t>
      </w:r>
    </w:p>
    <w:p w:rsidR="005C66D7" w:rsidRDefault="00A91CE5">
      <w:pPr>
        <w:pStyle w:val="ad"/>
        <w:spacing w:before="0" w:beforeAutospacing="0" w:after="105" w:afterAutospacing="0" w:line="270" w:lineRule="atLeast"/>
        <w:rPr>
          <w:b/>
        </w:rPr>
      </w:pPr>
      <w:r>
        <w:rPr>
          <w:b/>
          <w:iCs/>
        </w:rPr>
        <w:t>Средние дозы внесения удобрений для подкормки культур</w:t>
      </w:r>
    </w:p>
    <w:tbl>
      <w:tblPr>
        <w:tblStyle w:val="af4"/>
        <w:tblW w:w="9607" w:type="dxa"/>
        <w:tblLayout w:type="fixed"/>
        <w:tblLook w:val="04A0"/>
      </w:tblPr>
      <w:tblGrid>
        <w:gridCol w:w="2518"/>
        <w:gridCol w:w="1559"/>
        <w:gridCol w:w="1353"/>
        <w:gridCol w:w="1347"/>
        <w:gridCol w:w="1353"/>
        <w:gridCol w:w="1477"/>
      </w:tblGrid>
      <w:tr w:rsidR="005C66D7" w:rsidTr="003E653C">
        <w:trPr>
          <w:cnfStyle w:val="100000000000"/>
        </w:trPr>
        <w:tc>
          <w:tcPr>
            <w:cnfStyle w:val="001000000000"/>
            <w:tcW w:w="2518" w:type="dxa"/>
            <w:shd w:val="clear" w:color="auto" w:fill="FFFFFF" w:themeFill="background1"/>
          </w:tcPr>
          <w:p w:rsidR="005C66D7" w:rsidRDefault="00A91CE5">
            <w:pPr>
              <w:rPr>
                <w:rFonts w:cstheme="minorBidi"/>
                <w:b w:val="0"/>
                <w:bCs w:val="0"/>
                <w:lang w:eastAsia="ru-RU"/>
              </w:rPr>
            </w:pPr>
            <w:r>
              <w:rPr>
                <w:rFonts w:cstheme="minorBidi"/>
                <w:color w:val="auto"/>
                <w:lang w:eastAsia="ru-RU"/>
              </w:rPr>
              <w:t>Культура</w:t>
            </w:r>
          </w:p>
        </w:tc>
        <w:tc>
          <w:tcPr>
            <w:tcW w:w="1559" w:type="dxa"/>
            <w:shd w:val="clear" w:color="auto" w:fill="FFFFFF" w:themeFill="background1"/>
          </w:tcPr>
          <w:p w:rsidR="005C66D7" w:rsidRDefault="00A91CE5">
            <w:pPr>
              <w:cnfStyle w:val="100000000000"/>
              <w:rPr>
                <w:rFonts w:cstheme="minorBidi"/>
                <w:b w:val="0"/>
                <w:bCs w:val="0"/>
                <w:lang w:eastAsia="ru-RU"/>
              </w:rPr>
            </w:pPr>
            <w:r>
              <w:rPr>
                <w:rFonts w:cstheme="minorBidi"/>
                <w:color w:val="auto"/>
                <w:lang w:eastAsia="ru-RU"/>
              </w:rPr>
              <w:t>Внесение удобрений, раз</w:t>
            </w:r>
          </w:p>
        </w:tc>
        <w:tc>
          <w:tcPr>
            <w:tcW w:w="1353" w:type="dxa"/>
            <w:shd w:val="clear" w:color="auto" w:fill="FFFFFF" w:themeFill="background1"/>
          </w:tcPr>
          <w:p w:rsidR="005C66D7" w:rsidRDefault="00A91CE5">
            <w:pPr>
              <w:cnfStyle w:val="100000000000"/>
              <w:rPr>
                <w:rFonts w:cstheme="minorBidi"/>
                <w:b w:val="0"/>
                <w:bCs w:val="0"/>
                <w:vertAlign w:val="superscript"/>
                <w:lang w:eastAsia="ru-RU"/>
              </w:rPr>
            </w:pPr>
            <w:r>
              <w:rPr>
                <w:rFonts w:cstheme="minorBidi"/>
                <w:color w:val="auto"/>
                <w:lang w:eastAsia="ru-RU"/>
              </w:rPr>
              <w:t>Навозная жижа, г/м</w:t>
            </w:r>
            <w:proofErr w:type="gramStart"/>
            <w:r>
              <w:rPr>
                <w:rFonts w:cstheme="minorBidi"/>
                <w:color w:val="auto"/>
                <w:vertAlign w:val="superscript"/>
                <w:lang w:eastAsia="ru-RU"/>
              </w:rPr>
              <w:t>2</w:t>
            </w:r>
            <w:proofErr w:type="gramEnd"/>
          </w:p>
        </w:tc>
        <w:tc>
          <w:tcPr>
            <w:tcW w:w="1347" w:type="dxa"/>
            <w:shd w:val="clear" w:color="auto" w:fill="FFFFFF" w:themeFill="background1"/>
          </w:tcPr>
          <w:p w:rsidR="005C66D7" w:rsidRDefault="00A91CE5">
            <w:pPr>
              <w:cnfStyle w:val="100000000000"/>
              <w:rPr>
                <w:rFonts w:cstheme="minorBidi"/>
                <w:b w:val="0"/>
                <w:bCs w:val="0"/>
                <w:lang w:eastAsia="ru-RU"/>
              </w:rPr>
            </w:pPr>
            <w:r>
              <w:rPr>
                <w:rFonts w:cstheme="minorBidi"/>
                <w:color w:val="auto"/>
                <w:lang w:eastAsia="ru-RU"/>
              </w:rPr>
              <w:t>Натрий (</w:t>
            </w:r>
            <w:r>
              <w:rPr>
                <w:rFonts w:cstheme="minorBidi"/>
                <w:color w:val="auto"/>
                <w:lang w:val="en-US" w:eastAsia="ru-RU"/>
              </w:rPr>
              <w:t>Na</w:t>
            </w:r>
            <w:r>
              <w:rPr>
                <w:rFonts w:cstheme="minorBidi"/>
                <w:color w:val="auto"/>
                <w:lang w:eastAsia="ru-RU"/>
              </w:rPr>
              <w:t>)</w:t>
            </w:r>
            <w:r>
              <w:rPr>
                <w:rFonts w:cstheme="minorBidi"/>
                <w:color w:val="auto"/>
                <w:lang w:val="en-US" w:eastAsia="ru-RU"/>
              </w:rPr>
              <w:t xml:space="preserve"> </w:t>
            </w:r>
            <w:r>
              <w:rPr>
                <w:rFonts w:cstheme="minorBidi"/>
                <w:color w:val="auto"/>
                <w:lang w:eastAsia="ru-RU"/>
              </w:rPr>
              <w:t>г/м</w:t>
            </w:r>
            <w:proofErr w:type="gramStart"/>
            <w:r>
              <w:rPr>
                <w:rFonts w:cstheme="minorBidi"/>
                <w:color w:val="auto"/>
                <w:vertAlign w:val="superscript"/>
                <w:lang w:eastAsia="ru-RU"/>
              </w:rPr>
              <w:t>2</w:t>
            </w:r>
            <w:proofErr w:type="gramEnd"/>
          </w:p>
        </w:tc>
        <w:tc>
          <w:tcPr>
            <w:tcW w:w="1353" w:type="dxa"/>
            <w:shd w:val="clear" w:color="auto" w:fill="FFFFFF" w:themeFill="background1"/>
          </w:tcPr>
          <w:p w:rsidR="005C66D7" w:rsidRDefault="00A91CE5">
            <w:pPr>
              <w:cnfStyle w:val="100000000000"/>
              <w:rPr>
                <w:rFonts w:cstheme="minorBidi"/>
                <w:b w:val="0"/>
                <w:bCs w:val="0"/>
                <w:lang w:eastAsia="ru-RU"/>
              </w:rPr>
            </w:pPr>
            <w:r>
              <w:rPr>
                <w:rFonts w:cstheme="minorBidi"/>
                <w:color w:val="auto"/>
                <w:lang w:eastAsia="ru-RU"/>
              </w:rPr>
              <w:t xml:space="preserve">Фосфор </w:t>
            </w:r>
            <w:r>
              <w:rPr>
                <w:rFonts w:cstheme="minorBidi"/>
                <w:color w:val="auto"/>
                <w:lang w:val="en-US" w:eastAsia="ru-RU"/>
              </w:rPr>
              <w:t>(P</w:t>
            </w:r>
            <w:r>
              <w:rPr>
                <w:rFonts w:cstheme="minorBidi"/>
                <w:color w:val="auto"/>
                <w:vertAlign w:val="subscript"/>
                <w:lang w:val="en-US" w:eastAsia="ru-RU"/>
              </w:rPr>
              <w:t>2</w:t>
            </w:r>
            <w:r>
              <w:rPr>
                <w:rFonts w:cstheme="minorBidi"/>
                <w:color w:val="auto"/>
                <w:lang w:val="en-US" w:eastAsia="ru-RU"/>
              </w:rPr>
              <w:t>O</w:t>
            </w:r>
            <w:r>
              <w:rPr>
                <w:rFonts w:cstheme="minorBidi"/>
                <w:color w:val="auto"/>
                <w:vertAlign w:val="subscript"/>
                <w:lang w:val="en-US" w:eastAsia="ru-RU"/>
              </w:rPr>
              <w:t>5</w:t>
            </w:r>
            <w:r>
              <w:rPr>
                <w:rFonts w:cstheme="minorBidi"/>
                <w:color w:val="auto"/>
                <w:lang w:val="en-US" w:eastAsia="ru-RU"/>
              </w:rPr>
              <w:t>)</w:t>
            </w:r>
            <w:r>
              <w:rPr>
                <w:rFonts w:cstheme="minorBidi"/>
                <w:color w:val="auto"/>
                <w:lang w:eastAsia="ru-RU"/>
              </w:rPr>
              <w:t xml:space="preserve"> г/м</w:t>
            </w:r>
            <w:proofErr w:type="gramStart"/>
            <w:r>
              <w:rPr>
                <w:rFonts w:cstheme="minorBidi"/>
                <w:color w:val="auto"/>
                <w:vertAlign w:val="superscript"/>
                <w:lang w:eastAsia="ru-RU"/>
              </w:rPr>
              <w:t>2</w:t>
            </w:r>
            <w:proofErr w:type="gramEnd"/>
          </w:p>
        </w:tc>
        <w:tc>
          <w:tcPr>
            <w:tcW w:w="1477" w:type="dxa"/>
            <w:shd w:val="clear" w:color="auto" w:fill="FFFFFF" w:themeFill="background1"/>
          </w:tcPr>
          <w:p w:rsidR="005C66D7" w:rsidRDefault="00A91CE5">
            <w:pPr>
              <w:cnfStyle w:val="100000000000"/>
              <w:rPr>
                <w:rFonts w:cstheme="minorBidi"/>
                <w:b w:val="0"/>
                <w:bCs w:val="0"/>
                <w:lang w:val="en-US" w:eastAsia="ru-RU"/>
              </w:rPr>
            </w:pPr>
            <w:r>
              <w:rPr>
                <w:rFonts w:cstheme="minorBidi"/>
                <w:color w:val="auto"/>
                <w:lang w:eastAsia="ru-RU"/>
              </w:rPr>
              <w:t xml:space="preserve">Калий  </w:t>
            </w:r>
            <w:r>
              <w:rPr>
                <w:rFonts w:cstheme="minorBidi"/>
                <w:color w:val="auto"/>
                <w:lang w:val="en-US" w:eastAsia="ru-RU"/>
              </w:rPr>
              <w:t>(K</w:t>
            </w:r>
            <w:r>
              <w:rPr>
                <w:rFonts w:cstheme="minorBidi"/>
                <w:color w:val="auto"/>
                <w:vertAlign w:val="subscript"/>
                <w:lang w:val="en-US" w:eastAsia="ru-RU"/>
              </w:rPr>
              <w:t>2</w:t>
            </w:r>
            <w:r>
              <w:rPr>
                <w:rFonts w:cstheme="minorBidi"/>
                <w:color w:val="auto"/>
                <w:lang w:val="en-US" w:eastAsia="ru-RU"/>
              </w:rPr>
              <w:t xml:space="preserve">O) </w:t>
            </w:r>
            <w:r>
              <w:rPr>
                <w:rFonts w:cstheme="minorBidi"/>
                <w:color w:val="auto"/>
                <w:lang w:eastAsia="ru-RU"/>
              </w:rPr>
              <w:t>г/м</w:t>
            </w:r>
            <w:proofErr w:type="gramStart"/>
            <w:r>
              <w:rPr>
                <w:rFonts w:cstheme="minorBidi"/>
                <w:color w:val="auto"/>
                <w:vertAlign w:val="superscript"/>
                <w:lang w:eastAsia="ru-RU"/>
              </w:rPr>
              <w:t>2</w:t>
            </w:r>
            <w:proofErr w:type="gramEnd"/>
          </w:p>
        </w:tc>
      </w:tr>
      <w:tr w:rsidR="005C66D7" w:rsidTr="003E653C">
        <w:tc>
          <w:tcPr>
            <w:cnfStyle w:val="001000000000"/>
            <w:tcW w:w="2518" w:type="dxa"/>
          </w:tcPr>
          <w:p w:rsidR="005C66D7" w:rsidRDefault="00A91CE5">
            <w:pPr>
              <w:rPr>
                <w:rFonts w:cstheme="minorBidi"/>
                <w:lang w:eastAsia="ru-RU"/>
              </w:rPr>
            </w:pPr>
            <w:r>
              <w:rPr>
                <w:rFonts w:cstheme="minorBidi"/>
                <w:lang w:eastAsia="ru-RU"/>
              </w:rPr>
              <w:t>Картофель</w:t>
            </w:r>
          </w:p>
        </w:tc>
        <w:tc>
          <w:tcPr>
            <w:tcW w:w="1559" w:type="dxa"/>
          </w:tcPr>
          <w:p w:rsidR="005C66D7" w:rsidRDefault="00A91CE5">
            <w:pPr>
              <w:cnfStyle w:val="000000000000"/>
              <w:rPr>
                <w:rFonts w:cstheme="minorBidi"/>
                <w:lang w:eastAsia="ru-RU"/>
              </w:rPr>
            </w:pPr>
            <w:r>
              <w:rPr>
                <w:rFonts w:cstheme="minorBidi"/>
                <w:lang w:eastAsia="ru-RU"/>
              </w:rPr>
              <w:t>1</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1,5</w:t>
            </w:r>
          </w:p>
        </w:tc>
        <w:tc>
          <w:tcPr>
            <w:tcW w:w="1353" w:type="dxa"/>
          </w:tcPr>
          <w:p w:rsidR="005C66D7" w:rsidRDefault="00A91CE5">
            <w:pPr>
              <w:cnfStyle w:val="000000000000"/>
              <w:rPr>
                <w:rFonts w:cstheme="minorBidi"/>
                <w:lang w:eastAsia="ru-RU"/>
              </w:rPr>
            </w:pPr>
            <w:r>
              <w:rPr>
                <w:rFonts w:cstheme="minorBidi"/>
                <w:lang w:eastAsia="ru-RU"/>
              </w:rPr>
              <w:t>1,5</w:t>
            </w:r>
          </w:p>
        </w:tc>
        <w:tc>
          <w:tcPr>
            <w:tcW w:w="1477" w:type="dxa"/>
          </w:tcPr>
          <w:p w:rsidR="005C66D7" w:rsidRDefault="00A91CE5">
            <w:pPr>
              <w:cnfStyle w:val="000000000000"/>
              <w:rPr>
                <w:rFonts w:cstheme="minorBidi"/>
                <w:lang w:eastAsia="ru-RU"/>
              </w:rPr>
            </w:pPr>
            <w:r>
              <w:rPr>
                <w:rFonts w:cstheme="minorBidi"/>
                <w:lang w:eastAsia="ru-RU"/>
              </w:rPr>
              <w:t>2,0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A91CE5">
            <w:pPr>
              <w:cnfStyle w:val="000000000000"/>
              <w:rPr>
                <w:rFonts w:cstheme="minorBidi"/>
                <w:lang w:eastAsia="ru-RU"/>
              </w:rPr>
            </w:pPr>
            <w:r>
              <w:rPr>
                <w:rFonts w:cstheme="minorBidi"/>
                <w:lang w:eastAsia="ru-RU"/>
              </w:rPr>
              <w:t>2</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1,5</w:t>
            </w:r>
          </w:p>
        </w:tc>
        <w:tc>
          <w:tcPr>
            <w:tcW w:w="1353" w:type="dxa"/>
          </w:tcPr>
          <w:p w:rsidR="005C66D7" w:rsidRDefault="00A91CE5">
            <w:pPr>
              <w:cnfStyle w:val="000000000000"/>
              <w:rPr>
                <w:rFonts w:cstheme="minorBidi"/>
                <w:lang w:eastAsia="ru-RU"/>
              </w:rPr>
            </w:pPr>
            <w:r>
              <w:rPr>
                <w:rFonts w:cstheme="minorBidi"/>
                <w:lang w:eastAsia="ru-RU"/>
              </w:rPr>
              <w:t>2,0</w:t>
            </w:r>
          </w:p>
        </w:tc>
        <w:tc>
          <w:tcPr>
            <w:tcW w:w="1477" w:type="dxa"/>
          </w:tcPr>
          <w:p w:rsidR="005C66D7" w:rsidRDefault="00A91CE5">
            <w:pPr>
              <w:cnfStyle w:val="000000000000"/>
              <w:rPr>
                <w:rFonts w:cstheme="minorBidi"/>
                <w:lang w:eastAsia="ru-RU"/>
              </w:rPr>
            </w:pPr>
            <w:r>
              <w:rPr>
                <w:rFonts w:cstheme="minorBidi"/>
                <w:lang w:eastAsia="ru-RU"/>
              </w:rPr>
              <w:t>3,0</w:t>
            </w:r>
          </w:p>
        </w:tc>
      </w:tr>
      <w:tr w:rsidR="005C66D7" w:rsidTr="003E653C">
        <w:tc>
          <w:tcPr>
            <w:cnfStyle w:val="001000000000"/>
            <w:tcW w:w="2518" w:type="dxa"/>
          </w:tcPr>
          <w:p w:rsidR="005C66D7" w:rsidRDefault="005C66D7">
            <w:pPr>
              <w:rPr>
                <w:rFonts w:cstheme="minorBidi"/>
                <w:lang w:eastAsia="ru-RU"/>
              </w:rPr>
            </w:pPr>
          </w:p>
          <w:p w:rsidR="005C66D7" w:rsidRDefault="00A91CE5">
            <w:pPr>
              <w:rPr>
                <w:rFonts w:cstheme="minorBidi"/>
                <w:lang w:eastAsia="ru-RU"/>
              </w:rPr>
            </w:pPr>
            <w:r>
              <w:rPr>
                <w:rFonts w:cstheme="minorBidi"/>
                <w:lang w:eastAsia="ru-RU"/>
              </w:rPr>
              <w:t>Капуста</w:t>
            </w:r>
          </w:p>
        </w:tc>
        <w:tc>
          <w:tcPr>
            <w:tcW w:w="1559" w:type="dxa"/>
          </w:tcPr>
          <w:p w:rsidR="005C66D7" w:rsidRDefault="005C66D7">
            <w:pPr>
              <w:cnfStyle w:val="000000000000"/>
              <w:rPr>
                <w:rFonts w:cstheme="minorBidi"/>
                <w:lang w:eastAsia="ru-RU"/>
              </w:rPr>
            </w:pPr>
          </w:p>
          <w:p w:rsidR="005C66D7" w:rsidRDefault="00A91CE5">
            <w:pPr>
              <w:cnfStyle w:val="000000000000"/>
              <w:rPr>
                <w:rFonts w:cstheme="minorBidi"/>
                <w:lang w:eastAsia="ru-RU"/>
              </w:rPr>
            </w:pPr>
            <w:r>
              <w:rPr>
                <w:rFonts w:cstheme="minorBidi"/>
                <w:lang w:eastAsia="ru-RU"/>
              </w:rPr>
              <w:t>1</w:t>
            </w:r>
          </w:p>
        </w:tc>
        <w:tc>
          <w:tcPr>
            <w:tcW w:w="1353" w:type="dxa"/>
          </w:tcPr>
          <w:p w:rsidR="005C66D7" w:rsidRDefault="005C66D7">
            <w:pPr>
              <w:cnfStyle w:val="000000000000"/>
              <w:rPr>
                <w:rFonts w:cstheme="minorBidi"/>
                <w:lang w:eastAsia="ru-RU"/>
              </w:rPr>
            </w:pPr>
          </w:p>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5C66D7">
            <w:pPr>
              <w:cnfStyle w:val="000000000000"/>
              <w:rPr>
                <w:rFonts w:cstheme="minorBidi"/>
                <w:lang w:eastAsia="ru-RU"/>
              </w:rPr>
            </w:pPr>
          </w:p>
          <w:p w:rsidR="005C66D7" w:rsidRDefault="00A91CE5">
            <w:pPr>
              <w:cnfStyle w:val="000000000000"/>
              <w:rPr>
                <w:rFonts w:cstheme="minorBidi"/>
                <w:lang w:eastAsia="ru-RU"/>
              </w:rPr>
            </w:pPr>
            <w:r>
              <w:rPr>
                <w:rFonts w:cstheme="minorBidi"/>
                <w:lang w:eastAsia="ru-RU"/>
              </w:rPr>
              <w:t>2,0</w:t>
            </w:r>
          </w:p>
        </w:tc>
        <w:tc>
          <w:tcPr>
            <w:tcW w:w="1353" w:type="dxa"/>
          </w:tcPr>
          <w:p w:rsidR="005C66D7" w:rsidRDefault="005C66D7">
            <w:pPr>
              <w:cnfStyle w:val="000000000000"/>
              <w:rPr>
                <w:rFonts w:cstheme="minorBidi"/>
                <w:lang w:eastAsia="ru-RU"/>
              </w:rPr>
            </w:pPr>
          </w:p>
          <w:p w:rsidR="005C66D7" w:rsidRDefault="00A91CE5">
            <w:pPr>
              <w:cnfStyle w:val="000000000000"/>
              <w:rPr>
                <w:rFonts w:cstheme="minorBidi"/>
                <w:lang w:eastAsia="ru-RU"/>
              </w:rPr>
            </w:pPr>
            <w:r>
              <w:rPr>
                <w:rFonts w:cstheme="minorBidi"/>
                <w:lang w:eastAsia="ru-RU"/>
              </w:rPr>
              <w:t>2,0</w:t>
            </w:r>
          </w:p>
        </w:tc>
        <w:tc>
          <w:tcPr>
            <w:tcW w:w="1477" w:type="dxa"/>
          </w:tcPr>
          <w:p w:rsidR="005C66D7" w:rsidRDefault="005C66D7">
            <w:pPr>
              <w:cnfStyle w:val="000000000000"/>
              <w:rPr>
                <w:rFonts w:cstheme="minorBidi"/>
                <w:lang w:eastAsia="ru-RU"/>
              </w:rPr>
            </w:pPr>
          </w:p>
          <w:p w:rsidR="005C66D7" w:rsidRDefault="00A91CE5">
            <w:pPr>
              <w:cnfStyle w:val="000000000000"/>
              <w:rPr>
                <w:rFonts w:cstheme="minorBidi"/>
                <w:lang w:eastAsia="ru-RU"/>
              </w:rPr>
            </w:pPr>
            <w:r>
              <w:rPr>
                <w:rFonts w:cstheme="minorBidi"/>
                <w:lang w:eastAsia="ru-RU"/>
              </w:rPr>
              <w:t>2,0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A91CE5">
            <w:pPr>
              <w:cnfStyle w:val="000000000000"/>
              <w:rPr>
                <w:rFonts w:cstheme="minorBidi"/>
                <w:lang w:eastAsia="ru-RU"/>
              </w:rPr>
            </w:pPr>
            <w:r>
              <w:rPr>
                <w:rFonts w:cstheme="minorBidi"/>
                <w:lang w:eastAsia="ru-RU"/>
              </w:rPr>
              <w:t>2 – 3</w:t>
            </w:r>
          </w:p>
        </w:tc>
        <w:tc>
          <w:tcPr>
            <w:tcW w:w="1353" w:type="dxa"/>
          </w:tcPr>
          <w:p w:rsidR="005C66D7" w:rsidRDefault="00A91CE5">
            <w:pPr>
              <w:cnfStyle w:val="000000000000"/>
              <w:rPr>
                <w:rFonts w:cstheme="minorBidi"/>
                <w:lang w:eastAsia="ru-RU"/>
              </w:rPr>
            </w:pPr>
            <w:r>
              <w:rPr>
                <w:rFonts w:cstheme="minorBidi"/>
                <w:lang w:eastAsia="ru-RU"/>
              </w:rPr>
              <w:t>900</w:t>
            </w:r>
          </w:p>
        </w:tc>
        <w:tc>
          <w:tcPr>
            <w:tcW w:w="1347" w:type="dxa"/>
          </w:tcPr>
          <w:p w:rsidR="005C66D7" w:rsidRDefault="00A91CE5">
            <w:pPr>
              <w:cnfStyle w:val="000000000000"/>
              <w:rPr>
                <w:rFonts w:cstheme="minorBidi"/>
                <w:lang w:eastAsia="ru-RU"/>
              </w:rPr>
            </w:pPr>
            <w:r>
              <w:rPr>
                <w:rFonts w:cstheme="minorBidi"/>
                <w:lang w:eastAsia="ru-RU"/>
              </w:rPr>
              <w:t>3,0</w:t>
            </w:r>
          </w:p>
        </w:tc>
        <w:tc>
          <w:tcPr>
            <w:tcW w:w="1353" w:type="dxa"/>
          </w:tcPr>
          <w:p w:rsidR="005C66D7" w:rsidRDefault="00A91CE5">
            <w:pPr>
              <w:cnfStyle w:val="000000000000"/>
              <w:rPr>
                <w:rFonts w:cstheme="minorBidi"/>
                <w:lang w:eastAsia="ru-RU"/>
              </w:rPr>
            </w:pPr>
            <w:r>
              <w:rPr>
                <w:rFonts w:cstheme="minorBidi"/>
                <w:lang w:eastAsia="ru-RU"/>
              </w:rPr>
              <w:t>2,0</w:t>
            </w:r>
          </w:p>
        </w:tc>
        <w:tc>
          <w:tcPr>
            <w:tcW w:w="1477" w:type="dxa"/>
          </w:tcPr>
          <w:p w:rsidR="005C66D7" w:rsidRDefault="00A91CE5">
            <w:pPr>
              <w:cnfStyle w:val="000000000000"/>
              <w:rPr>
                <w:rFonts w:cstheme="minorBidi"/>
                <w:lang w:eastAsia="ru-RU"/>
              </w:rPr>
            </w:pPr>
            <w:r>
              <w:rPr>
                <w:rFonts w:cstheme="minorBidi"/>
                <w:lang w:eastAsia="ru-RU"/>
              </w:rPr>
              <w:t>3,0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347"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477" w:type="dxa"/>
          </w:tcPr>
          <w:p w:rsidR="005C66D7" w:rsidRDefault="005C66D7">
            <w:pPr>
              <w:cnfStyle w:val="000000000000"/>
              <w:rPr>
                <w:rFonts w:cstheme="minorBidi"/>
                <w:lang w:eastAsia="ru-RU"/>
              </w:rPr>
            </w:pPr>
          </w:p>
        </w:tc>
      </w:tr>
      <w:tr w:rsidR="005C66D7" w:rsidTr="003E653C">
        <w:tc>
          <w:tcPr>
            <w:cnfStyle w:val="001000000000"/>
            <w:tcW w:w="2518" w:type="dxa"/>
          </w:tcPr>
          <w:p w:rsidR="005C66D7" w:rsidRDefault="00A91CE5">
            <w:pPr>
              <w:rPr>
                <w:rFonts w:cstheme="minorBidi"/>
                <w:lang w:eastAsia="ru-RU"/>
              </w:rPr>
            </w:pPr>
            <w:r>
              <w:rPr>
                <w:rFonts w:cstheme="minorBidi"/>
                <w:lang w:eastAsia="ru-RU"/>
              </w:rPr>
              <w:t xml:space="preserve">Огурец и </w:t>
            </w:r>
            <w:proofErr w:type="gramStart"/>
            <w:r>
              <w:rPr>
                <w:rFonts w:cstheme="minorBidi"/>
                <w:lang w:eastAsia="ru-RU"/>
              </w:rPr>
              <w:t>тыквенные</w:t>
            </w:r>
            <w:proofErr w:type="gramEnd"/>
          </w:p>
        </w:tc>
        <w:tc>
          <w:tcPr>
            <w:tcW w:w="1559" w:type="dxa"/>
          </w:tcPr>
          <w:p w:rsidR="005C66D7" w:rsidRDefault="00A91CE5">
            <w:pPr>
              <w:cnfStyle w:val="000000000000"/>
              <w:rPr>
                <w:rFonts w:cstheme="minorBidi"/>
                <w:lang w:eastAsia="ru-RU"/>
              </w:rPr>
            </w:pPr>
            <w:r>
              <w:rPr>
                <w:rFonts w:cstheme="minorBidi"/>
                <w:lang w:eastAsia="ru-RU"/>
              </w:rPr>
              <w:t>1</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1,5</w:t>
            </w:r>
          </w:p>
        </w:tc>
        <w:tc>
          <w:tcPr>
            <w:tcW w:w="1353" w:type="dxa"/>
          </w:tcPr>
          <w:p w:rsidR="005C66D7" w:rsidRDefault="00A91CE5">
            <w:pPr>
              <w:cnfStyle w:val="000000000000"/>
              <w:rPr>
                <w:rFonts w:cstheme="minorBidi"/>
                <w:lang w:eastAsia="ru-RU"/>
              </w:rPr>
            </w:pPr>
            <w:r>
              <w:rPr>
                <w:rFonts w:cstheme="minorBidi"/>
                <w:lang w:eastAsia="ru-RU"/>
              </w:rPr>
              <w:t>2,0</w:t>
            </w:r>
          </w:p>
        </w:tc>
        <w:tc>
          <w:tcPr>
            <w:tcW w:w="1477" w:type="dxa"/>
          </w:tcPr>
          <w:p w:rsidR="005C66D7" w:rsidRDefault="00A91CE5">
            <w:pPr>
              <w:cnfStyle w:val="000000000000"/>
              <w:rPr>
                <w:rFonts w:cstheme="minorBidi"/>
                <w:lang w:eastAsia="ru-RU"/>
              </w:rPr>
            </w:pPr>
            <w:r>
              <w:rPr>
                <w:rFonts w:cstheme="minorBidi"/>
                <w:lang w:eastAsia="ru-RU"/>
              </w:rPr>
              <w:t>1,5</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A91CE5">
            <w:pPr>
              <w:cnfStyle w:val="000000000000"/>
              <w:rPr>
                <w:rFonts w:cstheme="minorBidi"/>
                <w:lang w:eastAsia="ru-RU"/>
              </w:rPr>
            </w:pPr>
            <w:r>
              <w:rPr>
                <w:rFonts w:cstheme="minorBidi"/>
                <w:lang w:eastAsia="ru-RU"/>
              </w:rPr>
              <w:t xml:space="preserve">2 – 3 </w:t>
            </w:r>
          </w:p>
        </w:tc>
        <w:tc>
          <w:tcPr>
            <w:tcW w:w="1353" w:type="dxa"/>
          </w:tcPr>
          <w:p w:rsidR="005C66D7" w:rsidRDefault="00A91CE5">
            <w:pPr>
              <w:cnfStyle w:val="000000000000"/>
              <w:rPr>
                <w:rFonts w:cstheme="minorBidi"/>
                <w:lang w:eastAsia="ru-RU"/>
              </w:rPr>
            </w:pPr>
            <w:r>
              <w:rPr>
                <w:rFonts w:cstheme="minorBidi"/>
                <w:lang w:eastAsia="ru-RU"/>
              </w:rPr>
              <w:t>900</w:t>
            </w:r>
          </w:p>
        </w:tc>
        <w:tc>
          <w:tcPr>
            <w:tcW w:w="1347" w:type="dxa"/>
          </w:tcPr>
          <w:p w:rsidR="005C66D7" w:rsidRDefault="00A91CE5">
            <w:pPr>
              <w:cnfStyle w:val="000000000000"/>
              <w:rPr>
                <w:rFonts w:cstheme="minorBidi"/>
                <w:lang w:eastAsia="ru-RU"/>
              </w:rPr>
            </w:pPr>
            <w:r>
              <w:rPr>
                <w:rFonts w:cstheme="minorBidi"/>
                <w:lang w:eastAsia="ru-RU"/>
              </w:rPr>
              <w:t>2,0</w:t>
            </w:r>
          </w:p>
        </w:tc>
        <w:tc>
          <w:tcPr>
            <w:tcW w:w="1353" w:type="dxa"/>
          </w:tcPr>
          <w:p w:rsidR="005C66D7" w:rsidRDefault="00A91CE5">
            <w:pPr>
              <w:cnfStyle w:val="000000000000"/>
              <w:rPr>
                <w:rFonts w:cstheme="minorBidi"/>
                <w:lang w:eastAsia="ru-RU"/>
              </w:rPr>
            </w:pPr>
            <w:r>
              <w:rPr>
                <w:rFonts w:cstheme="minorBidi"/>
                <w:lang w:eastAsia="ru-RU"/>
              </w:rPr>
              <w:t>2,0</w:t>
            </w:r>
          </w:p>
        </w:tc>
        <w:tc>
          <w:tcPr>
            <w:tcW w:w="1477" w:type="dxa"/>
          </w:tcPr>
          <w:p w:rsidR="005C66D7" w:rsidRDefault="00A91CE5">
            <w:pPr>
              <w:cnfStyle w:val="000000000000"/>
              <w:rPr>
                <w:rFonts w:cstheme="minorBidi"/>
                <w:lang w:eastAsia="ru-RU"/>
              </w:rPr>
            </w:pPr>
            <w:r>
              <w:rPr>
                <w:rFonts w:cstheme="minorBidi"/>
                <w:lang w:eastAsia="ru-RU"/>
              </w:rPr>
              <w:t>2,0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347"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477" w:type="dxa"/>
          </w:tcPr>
          <w:p w:rsidR="005C66D7" w:rsidRDefault="005C66D7">
            <w:pPr>
              <w:cnfStyle w:val="000000000000"/>
              <w:rPr>
                <w:rFonts w:cstheme="minorBidi"/>
                <w:lang w:eastAsia="ru-RU"/>
              </w:rPr>
            </w:pPr>
          </w:p>
        </w:tc>
      </w:tr>
      <w:tr w:rsidR="005C66D7" w:rsidTr="003E653C">
        <w:tc>
          <w:tcPr>
            <w:cnfStyle w:val="001000000000"/>
            <w:tcW w:w="2518" w:type="dxa"/>
          </w:tcPr>
          <w:p w:rsidR="005C66D7" w:rsidRDefault="00A91CE5">
            <w:pPr>
              <w:rPr>
                <w:rFonts w:cstheme="minorBidi"/>
                <w:lang w:eastAsia="ru-RU"/>
              </w:rPr>
            </w:pPr>
            <w:r>
              <w:rPr>
                <w:rFonts w:cstheme="minorBidi"/>
                <w:lang w:eastAsia="ru-RU"/>
              </w:rPr>
              <w:t>Помидор, перец, баклажан</w:t>
            </w:r>
          </w:p>
        </w:tc>
        <w:tc>
          <w:tcPr>
            <w:tcW w:w="1559" w:type="dxa"/>
          </w:tcPr>
          <w:p w:rsidR="005C66D7" w:rsidRDefault="00A91CE5">
            <w:pPr>
              <w:cnfStyle w:val="000000000000"/>
              <w:rPr>
                <w:rFonts w:cstheme="minorBidi"/>
                <w:lang w:eastAsia="ru-RU"/>
              </w:rPr>
            </w:pPr>
            <w:r>
              <w:rPr>
                <w:rFonts w:cstheme="minorBidi"/>
                <w:lang w:eastAsia="ru-RU"/>
              </w:rPr>
              <w:t>1</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1,5</w:t>
            </w:r>
          </w:p>
        </w:tc>
        <w:tc>
          <w:tcPr>
            <w:tcW w:w="1353" w:type="dxa"/>
          </w:tcPr>
          <w:p w:rsidR="005C66D7" w:rsidRDefault="00A91CE5">
            <w:pPr>
              <w:cnfStyle w:val="000000000000"/>
              <w:rPr>
                <w:rFonts w:cstheme="minorBidi"/>
                <w:lang w:eastAsia="ru-RU"/>
              </w:rPr>
            </w:pPr>
            <w:r>
              <w:rPr>
                <w:rFonts w:cstheme="minorBidi"/>
                <w:lang w:eastAsia="ru-RU"/>
              </w:rPr>
              <w:t>3,0</w:t>
            </w:r>
          </w:p>
        </w:tc>
        <w:tc>
          <w:tcPr>
            <w:tcW w:w="1477" w:type="dxa"/>
          </w:tcPr>
          <w:p w:rsidR="005C66D7" w:rsidRDefault="00A91CE5">
            <w:pPr>
              <w:cnfStyle w:val="000000000000"/>
              <w:rPr>
                <w:rFonts w:cstheme="minorBidi"/>
                <w:lang w:eastAsia="ru-RU"/>
              </w:rPr>
            </w:pPr>
            <w:r>
              <w:rPr>
                <w:rFonts w:cstheme="minorBidi"/>
                <w:lang w:eastAsia="ru-RU"/>
              </w:rPr>
              <w:t>1,5</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A91CE5">
            <w:pPr>
              <w:cnfStyle w:val="000000000000"/>
              <w:rPr>
                <w:rFonts w:cstheme="minorBidi"/>
                <w:lang w:eastAsia="ru-RU"/>
              </w:rPr>
            </w:pPr>
            <w:r>
              <w:rPr>
                <w:rFonts w:cstheme="minorBidi"/>
                <w:lang w:eastAsia="ru-RU"/>
              </w:rPr>
              <w:t xml:space="preserve">2 – 3 </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1,5</w:t>
            </w:r>
          </w:p>
        </w:tc>
        <w:tc>
          <w:tcPr>
            <w:tcW w:w="1353" w:type="dxa"/>
          </w:tcPr>
          <w:p w:rsidR="005C66D7" w:rsidRDefault="00A91CE5">
            <w:pPr>
              <w:cnfStyle w:val="000000000000"/>
              <w:rPr>
                <w:rFonts w:cstheme="minorBidi"/>
                <w:lang w:eastAsia="ru-RU"/>
              </w:rPr>
            </w:pPr>
            <w:r>
              <w:rPr>
                <w:rFonts w:cstheme="minorBidi"/>
                <w:lang w:eastAsia="ru-RU"/>
              </w:rPr>
              <w:t>3,0</w:t>
            </w:r>
          </w:p>
        </w:tc>
        <w:tc>
          <w:tcPr>
            <w:tcW w:w="1477" w:type="dxa"/>
          </w:tcPr>
          <w:p w:rsidR="005C66D7" w:rsidRDefault="00A91CE5">
            <w:pPr>
              <w:cnfStyle w:val="000000000000"/>
              <w:rPr>
                <w:rFonts w:cstheme="minorBidi"/>
                <w:lang w:eastAsia="ru-RU"/>
              </w:rPr>
            </w:pPr>
            <w:r>
              <w:rPr>
                <w:rFonts w:cstheme="minorBidi"/>
                <w:lang w:eastAsia="ru-RU"/>
              </w:rPr>
              <w:t>2,0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347"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477" w:type="dxa"/>
          </w:tcPr>
          <w:p w:rsidR="005C66D7" w:rsidRDefault="005C66D7">
            <w:pPr>
              <w:cnfStyle w:val="000000000000"/>
              <w:rPr>
                <w:rFonts w:cstheme="minorBidi"/>
                <w:lang w:eastAsia="ru-RU"/>
              </w:rPr>
            </w:pPr>
          </w:p>
        </w:tc>
      </w:tr>
      <w:tr w:rsidR="005C66D7" w:rsidTr="003E653C">
        <w:tc>
          <w:tcPr>
            <w:cnfStyle w:val="001000000000"/>
            <w:tcW w:w="2518" w:type="dxa"/>
          </w:tcPr>
          <w:p w:rsidR="005C66D7" w:rsidRDefault="00A91CE5">
            <w:pPr>
              <w:rPr>
                <w:rFonts w:cstheme="minorBidi"/>
                <w:lang w:eastAsia="ru-RU"/>
              </w:rPr>
            </w:pPr>
            <w:r>
              <w:rPr>
                <w:rFonts w:cstheme="minorBidi"/>
                <w:lang w:eastAsia="ru-RU"/>
              </w:rPr>
              <w:t>Лук</w:t>
            </w:r>
          </w:p>
        </w:tc>
        <w:tc>
          <w:tcPr>
            <w:tcW w:w="1559" w:type="dxa"/>
          </w:tcPr>
          <w:p w:rsidR="005C66D7" w:rsidRDefault="00A91CE5">
            <w:pPr>
              <w:cnfStyle w:val="000000000000"/>
              <w:rPr>
                <w:rFonts w:cstheme="minorBidi"/>
                <w:lang w:eastAsia="ru-RU"/>
              </w:rPr>
            </w:pPr>
            <w:r>
              <w:rPr>
                <w:rFonts w:cstheme="minorBidi"/>
                <w:lang w:eastAsia="ru-RU"/>
              </w:rPr>
              <w:t>1</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2,0</w:t>
            </w:r>
          </w:p>
        </w:tc>
        <w:tc>
          <w:tcPr>
            <w:tcW w:w="1353" w:type="dxa"/>
          </w:tcPr>
          <w:p w:rsidR="005C66D7" w:rsidRDefault="00A91CE5">
            <w:pPr>
              <w:cnfStyle w:val="000000000000"/>
              <w:rPr>
                <w:rFonts w:cstheme="minorBidi"/>
                <w:lang w:eastAsia="ru-RU"/>
              </w:rPr>
            </w:pPr>
            <w:r>
              <w:rPr>
                <w:rFonts w:cstheme="minorBidi"/>
                <w:lang w:eastAsia="ru-RU"/>
              </w:rPr>
              <w:t>3,0</w:t>
            </w:r>
          </w:p>
        </w:tc>
        <w:tc>
          <w:tcPr>
            <w:tcW w:w="1477" w:type="dxa"/>
          </w:tcPr>
          <w:p w:rsidR="005C66D7" w:rsidRDefault="00A91CE5">
            <w:pPr>
              <w:cnfStyle w:val="000000000000"/>
              <w:rPr>
                <w:rFonts w:cstheme="minorBidi"/>
                <w:lang w:eastAsia="ru-RU"/>
              </w:rPr>
            </w:pPr>
            <w:r>
              <w:rPr>
                <w:rFonts w:cstheme="minorBidi"/>
                <w:lang w:eastAsia="ru-RU"/>
              </w:rPr>
              <w:t>3,0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347"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477" w:type="dxa"/>
          </w:tcPr>
          <w:p w:rsidR="005C66D7" w:rsidRDefault="005C66D7">
            <w:pPr>
              <w:cnfStyle w:val="000000000000"/>
              <w:rPr>
                <w:rFonts w:cstheme="minorBidi"/>
                <w:lang w:eastAsia="ru-RU"/>
              </w:rPr>
            </w:pPr>
          </w:p>
        </w:tc>
      </w:tr>
      <w:tr w:rsidR="005C66D7" w:rsidTr="003E653C">
        <w:tc>
          <w:tcPr>
            <w:cnfStyle w:val="001000000000"/>
            <w:tcW w:w="2518" w:type="dxa"/>
          </w:tcPr>
          <w:p w:rsidR="005C66D7" w:rsidRDefault="00A91CE5">
            <w:pPr>
              <w:rPr>
                <w:rFonts w:cstheme="minorBidi"/>
                <w:lang w:eastAsia="ru-RU"/>
              </w:rPr>
            </w:pPr>
            <w:r>
              <w:rPr>
                <w:rFonts w:cstheme="minorBidi"/>
                <w:lang w:eastAsia="ru-RU"/>
              </w:rPr>
              <w:t>Свекла столовая</w:t>
            </w:r>
          </w:p>
        </w:tc>
        <w:tc>
          <w:tcPr>
            <w:tcW w:w="1559" w:type="dxa"/>
          </w:tcPr>
          <w:p w:rsidR="005C66D7" w:rsidRDefault="00A91CE5">
            <w:pPr>
              <w:cnfStyle w:val="000000000000"/>
              <w:rPr>
                <w:rFonts w:cstheme="minorBidi"/>
                <w:lang w:eastAsia="ru-RU"/>
              </w:rPr>
            </w:pPr>
            <w:r>
              <w:rPr>
                <w:rFonts w:cstheme="minorBidi"/>
                <w:lang w:eastAsia="ru-RU"/>
              </w:rPr>
              <w:t>1</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1,5</w:t>
            </w:r>
          </w:p>
        </w:tc>
        <w:tc>
          <w:tcPr>
            <w:tcW w:w="1353" w:type="dxa"/>
          </w:tcPr>
          <w:p w:rsidR="005C66D7" w:rsidRDefault="00A91CE5">
            <w:pPr>
              <w:cnfStyle w:val="000000000000"/>
              <w:rPr>
                <w:rFonts w:cstheme="minorBidi"/>
                <w:lang w:eastAsia="ru-RU"/>
              </w:rPr>
            </w:pPr>
            <w:r>
              <w:rPr>
                <w:rFonts w:cstheme="minorBidi"/>
                <w:lang w:eastAsia="ru-RU"/>
              </w:rPr>
              <w:t>2,0</w:t>
            </w:r>
          </w:p>
        </w:tc>
        <w:tc>
          <w:tcPr>
            <w:tcW w:w="1477" w:type="dxa"/>
          </w:tcPr>
          <w:p w:rsidR="005C66D7" w:rsidRDefault="00A91CE5">
            <w:pPr>
              <w:cnfStyle w:val="000000000000"/>
              <w:rPr>
                <w:rFonts w:cstheme="minorBidi"/>
                <w:lang w:eastAsia="ru-RU"/>
              </w:rPr>
            </w:pPr>
            <w:r>
              <w:rPr>
                <w:rFonts w:cstheme="minorBidi"/>
                <w:lang w:eastAsia="ru-RU"/>
              </w:rPr>
              <w:t>2,0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A91CE5">
            <w:pPr>
              <w:cnfStyle w:val="000000000000"/>
              <w:rPr>
                <w:rFonts w:cstheme="minorBidi"/>
                <w:lang w:eastAsia="ru-RU"/>
              </w:rPr>
            </w:pPr>
            <w:r>
              <w:rPr>
                <w:rFonts w:cstheme="minorBidi"/>
                <w:lang w:eastAsia="ru-RU"/>
              </w:rPr>
              <w:t>2</w:t>
            </w:r>
          </w:p>
        </w:tc>
        <w:tc>
          <w:tcPr>
            <w:tcW w:w="1353" w:type="dxa"/>
          </w:tcPr>
          <w:p w:rsidR="005C66D7" w:rsidRDefault="00A91CE5">
            <w:pPr>
              <w:cnfStyle w:val="000000000000"/>
              <w:rPr>
                <w:rFonts w:cstheme="minorBidi"/>
                <w:lang w:eastAsia="ru-RU"/>
              </w:rPr>
            </w:pPr>
            <w:r>
              <w:rPr>
                <w:rFonts w:cstheme="minorBidi"/>
                <w:lang w:eastAsia="ru-RU"/>
              </w:rPr>
              <w:t>900</w:t>
            </w:r>
          </w:p>
        </w:tc>
        <w:tc>
          <w:tcPr>
            <w:tcW w:w="1347" w:type="dxa"/>
          </w:tcPr>
          <w:p w:rsidR="005C66D7" w:rsidRDefault="00A91CE5">
            <w:pPr>
              <w:cnfStyle w:val="000000000000"/>
              <w:rPr>
                <w:rFonts w:cstheme="minorBidi"/>
                <w:lang w:eastAsia="ru-RU"/>
              </w:rPr>
            </w:pPr>
            <w:r>
              <w:rPr>
                <w:rFonts w:cstheme="minorBidi"/>
                <w:lang w:eastAsia="ru-RU"/>
              </w:rPr>
              <w:t>2,0</w:t>
            </w:r>
          </w:p>
        </w:tc>
        <w:tc>
          <w:tcPr>
            <w:tcW w:w="1353" w:type="dxa"/>
          </w:tcPr>
          <w:p w:rsidR="005C66D7" w:rsidRDefault="00A91CE5">
            <w:pPr>
              <w:cnfStyle w:val="000000000000"/>
              <w:rPr>
                <w:rFonts w:cstheme="minorBidi"/>
                <w:lang w:eastAsia="ru-RU"/>
              </w:rPr>
            </w:pPr>
            <w:r>
              <w:rPr>
                <w:rFonts w:cstheme="minorBidi"/>
                <w:lang w:eastAsia="ru-RU"/>
              </w:rPr>
              <w:t>2,0</w:t>
            </w:r>
          </w:p>
        </w:tc>
        <w:tc>
          <w:tcPr>
            <w:tcW w:w="1477" w:type="dxa"/>
          </w:tcPr>
          <w:p w:rsidR="005C66D7" w:rsidRDefault="00A91CE5">
            <w:pPr>
              <w:cnfStyle w:val="000000000000"/>
              <w:rPr>
                <w:rFonts w:cstheme="minorBidi"/>
                <w:lang w:eastAsia="ru-RU"/>
              </w:rPr>
            </w:pPr>
            <w:r>
              <w:rPr>
                <w:rFonts w:cstheme="minorBidi"/>
                <w:lang w:eastAsia="ru-RU"/>
              </w:rPr>
              <w:t>3,0</w:t>
            </w:r>
          </w:p>
        </w:tc>
      </w:tr>
      <w:tr w:rsidR="005C66D7" w:rsidTr="003E653C">
        <w:tc>
          <w:tcPr>
            <w:cnfStyle w:val="001000000000"/>
            <w:tcW w:w="2518" w:type="dxa"/>
          </w:tcPr>
          <w:p w:rsidR="005C66D7" w:rsidRDefault="005C66D7">
            <w:pPr>
              <w:rPr>
                <w:rFonts w:cstheme="minorBidi"/>
                <w:lang w:eastAsia="ru-RU"/>
              </w:rPr>
            </w:pPr>
          </w:p>
        </w:tc>
        <w:tc>
          <w:tcPr>
            <w:tcW w:w="1559"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347" w:type="dxa"/>
          </w:tcPr>
          <w:p w:rsidR="005C66D7" w:rsidRDefault="005C66D7">
            <w:pPr>
              <w:cnfStyle w:val="000000000000"/>
              <w:rPr>
                <w:rFonts w:cstheme="minorBidi"/>
                <w:lang w:eastAsia="ru-RU"/>
              </w:rPr>
            </w:pPr>
          </w:p>
        </w:tc>
        <w:tc>
          <w:tcPr>
            <w:tcW w:w="1353" w:type="dxa"/>
          </w:tcPr>
          <w:p w:rsidR="005C66D7" w:rsidRDefault="005C66D7">
            <w:pPr>
              <w:cnfStyle w:val="000000000000"/>
              <w:rPr>
                <w:rFonts w:cstheme="minorBidi"/>
                <w:lang w:eastAsia="ru-RU"/>
              </w:rPr>
            </w:pPr>
          </w:p>
        </w:tc>
        <w:tc>
          <w:tcPr>
            <w:tcW w:w="1477" w:type="dxa"/>
          </w:tcPr>
          <w:p w:rsidR="005C66D7" w:rsidRDefault="005C66D7">
            <w:pPr>
              <w:cnfStyle w:val="000000000000"/>
              <w:rPr>
                <w:rFonts w:cstheme="minorBidi"/>
                <w:lang w:eastAsia="ru-RU"/>
              </w:rPr>
            </w:pPr>
          </w:p>
        </w:tc>
      </w:tr>
      <w:tr w:rsidR="005C66D7" w:rsidTr="003E653C">
        <w:tc>
          <w:tcPr>
            <w:cnfStyle w:val="001000000000"/>
            <w:tcW w:w="2518" w:type="dxa"/>
          </w:tcPr>
          <w:p w:rsidR="005C66D7" w:rsidRDefault="00A91CE5">
            <w:pPr>
              <w:rPr>
                <w:rFonts w:cstheme="minorBidi"/>
                <w:lang w:eastAsia="ru-RU"/>
              </w:rPr>
            </w:pPr>
            <w:r>
              <w:rPr>
                <w:rFonts w:cstheme="minorBidi"/>
                <w:lang w:eastAsia="ru-RU"/>
              </w:rPr>
              <w:t>Морковь, кукуруза</w:t>
            </w:r>
          </w:p>
        </w:tc>
        <w:tc>
          <w:tcPr>
            <w:tcW w:w="1559" w:type="dxa"/>
          </w:tcPr>
          <w:p w:rsidR="005C66D7" w:rsidRDefault="00A91CE5">
            <w:pPr>
              <w:cnfStyle w:val="000000000000"/>
              <w:rPr>
                <w:rFonts w:cstheme="minorBidi"/>
                <w:lang w:eastAsia="ru-RU"/>
              </w:rPr>
            </w:pPr>
            <w:r>
              <w:rPr>
                <w:rFonts w:cstheme="minorBidi"/>
                <w:lang w:eastAsia="ru-RU"/>
              </w:rPr>
              <w:t>1</w:t>
            </w:r>
          </w:p>
        </w:tc>
        <w:tc>
          <w:tcPr>
            <w:tcW w:w="1353" w:type="dxa"/>
          </w:tcPr>
          <w:p w:rsidR="005C66D7" w:rsidRDefault="00A91CE5">
            <w:pPr>
              <w:cnfStyle w:val="000000000000"/>
              <w:rPr>
                <w:rFonts w:cstheme="minorBidi"/>
                <w:lang w:eastAsia="ru-RU"/>
              </w:rPr>
            </w:pPr>
            <w:r>
              <w:rPr>
                <w:rFonts w:cstheme="minorBidi"/>
                <w:lang w:eastAsia="ru-RU"/>
              </w:rPr>
              <w:t>600</w:t>
            </w:r>
          </w:p>
        </w:tc>
        <w:tc>
          <w:tcPr>
            <w:tcW w:w="1347" w:type="dxa"/>
          </w:tcPr>
          <w:p w:rsidR="005C66D7" w:rsidRDefault="00A91CE5">
            <w:pPr>
              <w:cnfStyle w:val="000000000000"/>
              <w:rPr>
                <w:rFonts w:cstheme="minorBidi"/>
                <w:lang w:eastAsia="ru-RU"/>
              </w:rPr>
            </w:pPr>
            <w:r>
              <w:rPr>
                <w:rFonts w:cstheme="minorBidi"/>
                <w:lang w:eastAsia="ru-RU"/>
              </w:rPr>
              <w:t>1,0</w:t>
            </w:r>
          </w:p>
        </w:tc>
        <w:tc>
          <w:tcPr>
            <w:tcW w:w="1353" w:type="dxa"/>
          </w:tcPr>
          <w:p w:rsidR="005C66D7" w:rsidRDefault="00A91CE5">
            <w:pPr>
              <w:cnfStyle w:val="000000000000"/>
              <w:rPr>
                <w:rFonts w:cstheme="minorBidi"/>
                <w:lang w:eastAsia="ru-RU"/>
              </w:rPr>
            </w:pPr>
            <w:r>
              <w:rPr>
                <w:rFonts w:cstheme="minorBidi"/>
                <w:lang w:eastAsia="ru-RU"/>
              </w:rPr>
              <w:t>1,0</w:t>
            </w:r>
          </w:p>
        </w:tc>
        <w:tc>
          <w:tcPr>
            <w:tcW w:w="1477" w:type="dxa"/>
          </w:tcPr>
          <w:p w:rsidR="005C66D7" w:rsidRDefault="00A91CE5">
            <w:pPr>
              <w:cnfStyle w:val="000000000000"/>
              <w:rPr>
                <w:rFonts w:cstheme="minorBidi"/>
                <w:lang w:eastAsia="ru-RU"/>
              </w:rPr>
            </w:pPr>
            <w:r>
              <w:rPr>
                <w:rFonts w:cstheme="minorBidi"/>
                <w:lang w:eastAsia="ru-RU"/>
              </w:rPr>
              <w:t>1,0</w:t>
            </w:r>
          </w:p>
        </w:tc>
      </w:tr>
    </w:tbl>
    <w:p w:rsidR="005C66D7" w:rsidRDefault="005C66D7">
      <w:pPr>
        <w:rPr>
          <w:rFonts w:ascii="Arial" w:hAnsi="Arial" w:cs="Arial"/>
          <w:color w:val="000000"/>
          <w:sz w:val="18"/>
          <w:szCs w:val="18"/>
        </w:rPr>
      </w:pPr>
    </w:p>
    <w:p w:rsidR="005C66D7" w:rsidRDefault="00A91CE5">
      <w:pPr>
        <w:pStyle w:val="ad"/>
        <w:spacing w:before="0" w:beforeAutospacing="0" w:after="0" w:afterAutospacing="0" w:line="270" w:lineRule="atLeast"/>
      </w:pPr>
      <w:r>
        <w:t>При разработке системы удобрения под овощные культуры необходимо предусматривать правильное сочетание органических и минеральных удобрений. Органические удобрения кроме снабжения</w:t>
      </w:r>
      <w:r>
        <w:rPr>
          <w:rStyle w:val="apple-converted-space"/>
          <w:rFonts w:eastAsiaTheme="majorEastAsia"/>
        </w:rPr>
        <w:t xml:space="preserve"> </w:t>
      </w:r>
      <w:r>
        <w:rPr>
          <w:rStyle w:val="af0"/>
          <w:b w:val="0"/>
        </w:rPr>
        <w:t>растений элементами питания</w:t>
      </w:r>
      <w:r>
        <w:rPr>
          <w:rStyle w:val="apple-converted-space"/>
          <w:rFonts w:eastAsiaTheme="majorEastAsia"/>
        </w:rPr>
        <w:t xml:space="preserve"> </w:t>
      </w:r>
      <w:r>
        <w:t>и углекислотой, улучшающей агрофизические свойства почвы, усиливают в ней деятельность полезной</w:t>
      </w:r>
      <w:r>
        <w:rPr>
          <w:rStyle w:val="apple-converted-space"/>
          <w:rFonts w:eastAsiaTheme="majorEastAsia"/>
        </w:rPr>
        <w:t xml:space="preserve"> </w:t>
      </w:r>
      <w:hyperlink r:id="rId52" w:tooltip="Микрофлора" w:history="1">
        <w:r>
          <w:rPr>
            <w:rStyle w:val="af2"/>
            <w:rFonts w:eastAsiaTheme="majorEastAsia"/>
            <w:color w:val="auto"/>
            <w:u w:val="none"/>
          </w:rPr>
          <w:t>микрофлоры</w:t>
        </w:r>
      </w:hyperlink>
      <w:r>
        <w:t>, увеличивают содержание органического вещества.</w:t>
      </w:r>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pPr>
      <w:r>
        <w:t>Обеспечение почвы подвижными элементами минерального питания — одно из непременных условий повышения продуктивности овощных культур.</w:t>
      </w:r>
    </w:p>
    <w:p w:rsidR="005C66D7" w:rsidRDefault="00A91CE5">
      <w:pPr>
        <w:pStyle w:val="ad"/>
        <w:spacing w:before="0" w:beforeAutospacing="0" w:after="105" w:afterAutospacing="0" w:line="270" w:lineRule="atLeast"/>
      </w:pPr>
      <w:r>
        <w:t>При этом в конкретных почвенно-климатических условиях требуется специфическая система минерального питания для различных растений, позволяющая управлять их ростом и развитием.</w:t>
      </w:r>
    </w:p>
    <w:p w:rsidR="005C66D7" w:rsidRDefault="00A91CE5">
      <w:pPr>
        <w:pStyle w:val="ad"/>
        <w:spacing w:before="0" w:beforeAutospacing="0" w:after="0" w:afterAutospacing="0" w:line="270" w:lineRule="atLeast"/>
      </w:pPr>
      <w:r>
        <w:t>Однако следует подчеркнуть, что целенаправленное улучшение условий питания овощных культур включает целый комплекс мероприятий: выбор участка, определение качественного состояния почвы и правильную ее подготовку, регулирование теплового и водного режимов, уход за растениями, соблюдение севооборота, разумное</w:t>
      </w:r>
      <w:r>
        <w:rPr>
          <w:rStyle w:val="apple-converted-space"/>
          <w:rFonts w:eastAsiaTheme="majorEastAsia"/>
        </w:rPr>
        <w:t xml:space="preserve"> </w:t>
      </w:r>
      <w:hyperlink r:id="rId53" w:tooltip="Внесение удобрений" w:history="1">
        <w:r>
          <w:rPr>
            <w:rStyle w:val="af2"/>
            <w:rFonts w:eastAsiaTheme="majorEastAsia"/>
            <w:color w:val="auto"/>
            <w:u w:val="none"/>
          </w:rPr>
          <w:t>внесение удобрений</w:t>
        </w:r>
      </w:hyperlink>
      <w:r>
        <w:rPr>
          <w:rStyle w:val="apple-converted-space"/>
          <w:rFonts w:eastAsiaTheme="majorEastAsia"/>
        </w:rPr>
        <w:t> </w:t>
      </w:r>
      <w:r>
        <w:t>и т.д.</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rPr>
          <w:b/>
        </w:rPr>
      </w:pPr>
      <w:r>
        <w:rPr>
          <w:b/>
        </w:rPr>
        <w:t>Реакция овощных культур на</w:t>
      </w:r>
      <w:r>
        <w:rPr>
          <w:rStyle w:val="apple-converted-space"/>
          <w:rFonts w:eastAsiaTheme="majorEastAsia"/>
          <w:b/>
        </w:rPr>
        <w:t xml:space="preserve"> </w:t>
      </w:r>
      <w:hyperlink r:id="rId54" w:tooltip="Органические удобрения" w:history="1">
        <w:r>
          <w:rPr>
            <w:rStyle w:val="af2"/>
            <w:rFonts w:eastAsiaTheme="majorEastAsia"/>
            <w:b/>
            <w:color w:val="auto"/>
            <w:u w:val="none"/>
          </w:rPr>
          <w:t>органические удобрения</w:t>
        </w:r>
      </w:hyperlink>
    </w:p>
    <w:p w:rsidR="005C66D7" w:rsidRDefault="005C66D7">
      <w:pPr>
        <w:pStyle w:val="ad"/>
        <w:spacing w:before="0" w:beforeAutospacing="0" w:after="0" w:afterAutospacing="0" w:line="270" w:lineRule="atLeast"/>
        <w:rPr>
          <w:b/>
        </w:rPr>
      </w:pPr>
    </w:p>
    <w:p w:rsidR="005C66D7" w:rsidRDefault="00A91CE5">
      <w:pPr>
        <w:pStyle w:val="ad"/>
        <w:spacing w:before="0" w:beforeAutospacing="0" w:after="105" w:afterAutospacing="0" w:line="270" w:lineRule="atLeast"/>
      </w:pPr>
      <w:r>
        <w:t>При выборе удобрений необходимо учитывать различную требовательность овощных культур к их видам. По степени отзывчивости на органические удобрения культуры можно условно разделить на три группы с различной реакцией:</w:t>
      </w:r>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r>
        <w:rPr>
          <w:i/>
          <w:iCs/>
        </w:rPr>
        <w:t>высокоотзывчивые</w:t>
      </w:r>
      <w:proofErr w:type="spellEnd"/>
      <w:r>
        <w:rPr>
          <w:i/>
          <w:iCs/>
        </w:rPr>
        <w:t>:</w:t>
      </w:r>
      <w:r>
        <w:rPr>
          <w:rStyle w:val="apple-converted-space"/>
          <w:rFonts w:eastAsiaTheme="majorEastAsia"/>
          <w:i/>
          <w:iCs/>
        </w:rPr>
        <w:t xml:space="preserve"> </w:t>
      </w:r>
      <w:r>
        <w:t>поздняя капуста, огурец,</w:t>
      </w:r>
      <w:r>
        <w:rPr>
          <w:rStyle w:val="apple-converted-space"/>
          <w:rFonts w:eastAsiaTheme="majorEastAsia"/>
        </w:rPr>
        <w:t xml:space="preserve"> </w:t>
      </w:r>
      <w:hyperlink r:id="rId55" w:tooltip="Сельдерей" w:history="1">
        <w:r>
          <w:rPr>
            <w:rStyle w:val="af2"/>
            <w:rFonts w:eastAsiaTheme="majorEastAsia"/>
            <w:color w:val="auto"/>
            <w:u w:val="none"/>
          </w:rPr>
          <w:t>сельдерей</w:t>
        </w:r>
      </w:hyperlink>
      <w:r>
        <w:t>, шпинат, спаржа;</w:t>
      </w:r>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r>
        <w:rPr>
          <w:i/>
          <w:iCs/>
        </w:rPr>
        <w:t>среднеотзывчивые</w:t>
      </w:r>
      <w:proofErr w:type="spellEnd"/>
      <w:r>
        <w:rPr>
          <w:i/>
          <w:iCs/>
        </w:rPr>
        <w:t>:</w:t>
      </w:r>
      <w:r>
        <w:rPr>
          <w:rStyle w:val="apple-converted-space"/>
          <w:rFonts w:eastAsiaTheme="majorEastAsia"/>
          <w:i/>
          <w:iCs/>
        </w:rPr>
        <w:t xml:space="preserve"> </w:t>
      </w:r>
      <w:r>
        <w:t>ранняя капуста, цветная капуста, свекла, лук, морковь, помидор;</w:t>
      </w:r>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r>
        <w:rPr>
          <w:i/>
          <w:iCs/>
        </w:rPr>
        <w:t>слабоотзывчивые</w:t>
      </w:r>
      <w:proofErr w:type="spellEnd"/>
      <w:r>
        <w:rPr>
          <w:i/>
          <w:iCs/>
        </w:rPr>
        <w:t>:</w:t>
      </w:r>
      <w:r>
        <w:rPr>
          <w:rStyle w:val="apple-converted-space"/>
          <w:rFonts w:eastAsiaTheme="majorEastAsia"/>
          <w:i/>
          <w:iCs/>
        </w:rPr>
        <w:t xml:space="preserve"> </w:t>
      </w:r>
      <w:r>
        <w:t>редис, редька, репа, кольраби.</w:t>
      </w:r>
    </w:p>
    <w:p w:rsidR="005C66D7" w:rsidRDefault="005C66D7">
      <w:pPr>
        <w:pStyle w:val="ad"/>
        <w:tabs>
          <w:tab w:val="left" w:pos="284"/>
        </w:tabs>
        <w:spacing w:before="0" w:beforeAutospacing="0" w:after="0" w:afterAutospacing="0" w:line="270" w:lineRule="atLeast"/>
      </w:pPr>
    </w:p>
    <w:p w:rsidR="005C66D7" w:rsidRDefault="00A91CE5">
      <w:pPr>
        <w:pStyle w:val="ad"/>
        <w:spacing w:before="0" w:beforeAutospacing="0" w:after="0" w:afterAutospacing="0" w:line="270" w:lineRule="atLeast"/>
      </w:pPr>
      <w:proofErr w:type="gramStart"/>
      <w:r>
        <w:t>Исходя из этого органические удобрения следует</w:t>
      </w:r>
      <w:proofErr w:type="gramEnd"/>
      <w:r>
        <w:t xml:space="preserve"> использовать под</w:t>
      </w:r>
      <w:r>
        <w:rPr>
          <w:rStyle w:val="apple-converted-space"/>
          <w:rFonts w:eastAsiaTheme="majorEastAsia"/>
        </w:rPr>
        <w:t xml:space="preserve"> </w:t>
      </w:r>
      <w:hyperlink r:id="rId56" w:tooltip="Огурец" w:history="1">
        <w:r>
          <w:rPr>
            <w:rStyle w:val="af2"/>
            <w:rFonts w:eastAsiaTheme="majorEastAsia"/>
            <w:color w:val="auto"/>
            <w:u w:val="none"/>
          </w:rPr>
          <w:t>огурец</w:t>
        </w:r>
      </w:hyperlink>
      <w:r>
        <w:t>, позднюю капусту, многолетние овощи. Морковь, цветную и раннюю капусту, лук, помидор, свеклу лучше всего выращивать на следующий год после их внесения.</w:t>
      </w:r>
    </w:p>
    <w:p w:rsidR="005C66D7" w:rsidRDefault="00A91CE5">
      <w:pPr>
        <w:pStyle w:val="ad"/>
        <w:spacing w:before="0" w:beforeAutospacing="0" w:after="0" w:afterAutospacing="0" w:line="270" w:lineRule="atLeast"/>
        <w:rPr>
          <w:b/>
          <w:iCs/>
        </w:rPr>
      </w:pPr>
      <w:r>
        <w:rPr>
          <w:rFonts w:ascii="Arial" w:hAnsi="Arial" w:cs="Arial"/>
          <w:color w:val="000000"/>
          <w:sz w:val="18"/>
          <w:szCs w:val="18"/>
        </w:rPr>
        <w:br/>
      </w:r>
      <w:r>
        <w:rPr>
          <w:b/>
          <w:iCs/>
        </w:rPr>
        <w:t>Некоторые сведения об использовании удобрений</w:t>
      </w:r>
    </w:p>
    <w:p w:rsidR="005C66D7" w:rsidRDefault="005C66D7">
      <w:pPr>
        <w:pStyle w:val="ad"/>
        <w:spacing w:before="0" w:beforeAutospacing="0" w:after="0" w:afterAutospacing="0" w:line="270" w:lineRule="atLeast"/>
        <w:rPr>
          <w:rFonts w:ascii="Arial" w:hAnsi="Arial" w:cs="Arial"/>
          <w:color w:val="000000"/>
          <w:sz w:val="18"/>
          <w:szCs w:val="18"/>
        </w:rPr>
      </w:pPr>
    </w:p>
    <w:p w:rsidR="005C66D7" w:rsidRDefault="00A91CE5">
      <w:pPr>
        <w:pStyle w:val="ad"/>
        <w:numPr>
          <w:ilvl w:val="0"/>
          <w:numId w:val="4"/>
        </w:numPr>
        <w:tabs>
          <w:tab w:val="left" w:pos="284"/>
        </w:tabs>
        <w:spacing w:before="0" w:beforeAutospacing="0" w:after="0" w:afterAutospacing="0" w:line="270" w:lineRule="atLeast"/>
        <w:ind w:left="0" w:hanging="11"/>
      </w:pPr>
      <w:r>
        <w:t xml:space="preserve">Дозы органических удобрений зависят от их вида и степени </w:t>
      </w:r>
      <w:proofErr w:type="spellStart"/>
      <w:r>
        <w:t>окультуренности</w:t>
      </w:r>
      <w:proofErr w:type="spellEnd"/>
      <w:r>
        <w:rPr>
          <w:rStyle w:val="apple-converted-space"/>
          <w:rFonts w:eastAsiaTheme="majorEastAsia"/>
        </w:rPr>
        <w:t xml:space="preserve"> </w:t>
      </w:r>
      <w:hyperlink r:id="rId57" w:tooltip="Почва" w:history="1">
        <w:r>
          <w:rPr>
            <w:rStyle w:val="af2"/>
            <w:rFonts w:eastAsiaTheme="majorEastAsia"/>
            <w:color w:val="auto"/>
            <w:u w:val="none"/>
          </w:rPr>
          <w:t>почвы</w:t>
        </w:r>
      </w:hyperlink>
      <w:r>
        <w:t>, особенностей овощных культур.</w:t>
      </w:r>
    </w:p>
    <w:p w:rsidR="005C66D7" w:rsidRDefault="00A91CE5">
      <w:pPr>
        <w:pStyle w:val="ad"/>
        <w:numPr>
          <w:ilvl w:val="0"/>
          <w:numId w:val="4"/>
        </w:numPr>
        <w:tabs>
          <w:tab w:val="left" w:pos="284"/>
        </w:tabs>
        <w:spacing w:before="0" w:beforeAutospacing="0" w:after="0" w:afterAutospacing="0" w:line="270" w:lineRule="atLeast"/>
        <w:ind w:left="0" w:hanging="11"/>
      </w:pPr>
      <w:r>
        <w:t>При внесении минеральных</w:t>
      </w:r>
      <w:r>
        <w:rPr>
          <w:rStyle w:val="apple-converted-space"/>
          <w:rFonts w:eastAsiaTheme="majorEastAsia"/>
        </w:rPr>
        <w:t xml:space="preserve"> </w:t>
      </w:r>
      <w:hyperlink r:id="rId58" w:tooltip="Удобрения" w:history="1">
        <w:r>
          <w:rPr>
            <w:rStyle w:val="af2"/>
            <w:rFonts w:eastAsiaTheme="majorEastAsia"/>
            <w:color w:val="auto"/>
            <w:u w:val="none"/>
          </w:rPr>
          <w:t>удобрений</w:t>
        </w:r>
      </w:hyperlink>
      <w:r>
        <w:rPr>
          <w:rStyle w:val="apple-converted-space"/>
          <w:rFonts w:eastAsiaTheme="majorEastAsia"/>
        </w:rPr>
        <w:t xml:space="preserve"> </w:t>
      </w:r>
      <w:r>
        <w:t>под овощные культуры большое практическое значение имеет правильный подбор доз.</w:t>
      </w:r>
    </w:p>
    <w:p w:rsidR="005C66D7" w:rsidRDefault="00A91CE5">
      <w:pPr>
        <w:pStyle w:val="ad"/>
        <w:numPr>
          <w:ilvl w:val="0"/>
          <w:numId w:val="4"/>
        </w:numPr>
        <w:tabs>
          <w:tab w:val="left" w:pos="284"/>
        </w:tabs>
        <w:spacing w:before="0" w:beforeAutospacing="0" w:after="0" w:afterAutospacing="0" w:line="270" w:lineRule="atLeast"/>
        <w:ind w:left="0" w:hanging="11"/>
      </w:pPr>
      <w:r>
        <w:lastRenderedPageBreak/>
        <w:t xml:space="preserve">При определении доз вносимых удобрений следует учитывать потребность </w:t>
      </w:r>
      <w:hyperlink r:id="rId59" w:tooltip="Растения" w:history="1">
        <w:r>
          <w:rPr>
            <w:rStyle w:val="af2"/>
            <w:rFonts w:eastAsiaTheme="majorEastAsia"/>
            <w:color w:val="auto"/>
            <w:u w:val="none"/>
          </w:rPr>
          <w:t>растений</w:t>
        </w:r>
      </w:hyperlink>
      <w:r>
        <w:rPr>
          <w:rStyle w:val="apple-converted-space"/>
          <w:rFonts w:eastAsiaTheme="majorEastAsia"/>
        </w:rPr>
        <w:t xml:space="preserve"> </w:t>
      </w:r>
      <w:r>
        <w:t>в питательных веществах, почвенные условия и планируемый урожай.</w:t>
      </w:r>
    </w:p>
    <w:p w:rsidR="005C66D7" w:rsidRDefault="005C66D7">
      <w:pPr>
        <w:pStyle w:val="ad"/>
        <w:numPr>
          <w:ilvl w:val="0"/>
          <w:numId w:val="4"/>
        </w:numPr>
        <w:tabs>
          <w:tab w:val="left" w:pos="284"/>
        </w:tabs>
        <w:spacing w:before="0" w:beforeAutospacing="0" w:after="0" w:afterAutospacing="0" w:line="270" w:lineRule="atLeast"/>
        <w:ind w:left="0" w:hanging="11"/>
      </w:pPr>
      <w:hyperlink r:id="rId60" w:tooltip="Отношения" w:history="1">
        <w:r w:rsidR="00A91CE5">
          <w:rPr>
            <w:rStyle w:val="af2"/>
            <w:rFonts w:eastAsiaTheme="majorEastAsia"/>
            <w:color w:val="auto"/>
            <w:u w:val="none"/>
          </w:rPr>
          <w:t>Отношение</w:t>
        </w:r>
      </w:hyperlink>
      <w:r w:rsidR="00A91CE5">
        <w:rPr>
          <w:rStyle w:val="apple-converted-space"/>
          <w:rFonts w:eastAsiaTheme="majorEastAsia"/>
        </w:rPr>
        <w:t xml:space="preserve"> </w:t>
      </w:r>
      <w:r w:rsidR="00A91CE5">
        <w:t>овощных культур к условиям минерального питания проявляется в потреблении (выносе) отдельных элементов и требовательности к ним.</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Весной в рядки или в лунки удобрения вносят в небольших дозах, включая азотные (примерно 20</w:t>
      </w:r>
      <w:r>
        <w:rPr>
          <w:rStyle w:val="apple-converted-space"/>
          <w:rFonts w:eastAsiaTheme="majorEastAsia"/>
        </w:rPr>
        <w:t xml:space="preserve"> </w:t>
      </w:r>
      <w:r>
        <w:rPr>
          <w:i/>
          <w:iCs/>
        </w:rPr>
        <w:t>%</w:t>
      </w:r>
      <w:r>
        <w:rPr>
          <w:rStyle w:val="apple-converted-space"/>
          <w:rFonts w:eastAsiaTheme="majorEastAsia"/>
          <w:i/>
          <w:iCs/>
        </w:rPr>
        <w:t xml:space="preserve"> </w:t>
      </w:r>
      <w:r>
        <w:t>общего их количества), остальную дозу дают в подкормки.</w:t>
      </w:r>
    </w:p>
    <w:p w:rsidR="005C66D7" w:rsidRDefault="00A91CE5">
      <w:pPr>
        <w:pStyle w:val="ad"/>
        <w:spacing w:before="0" w:beforeAutospacing="0" w:after="0" w:afterAutospacing="0" w:line="270" w:lineRule="atLeast"/>
      </w:pPr>
      <w:r>
        <w:t>Из минеральных удобрений для капусты кольраби,</w:t>
      </w:r>
      <w:r>
        <w:rPr>
          <w:rStyle w:val="apple-converted-space"/>
          <w:rFonts w:eastAsiaTheme="majorEastAsia"/>
        </w:rPr>
        <w:t xml:space="preserve"> </w:t>
      </w:r>
      <w:hyperlink r:id="rId61" w:tooltip="Редис" w:history="1">
        <w:r>
          <w:rPr>
            <w:rStyle w:val="af2"/>
            <w:rFonts w:eastAsiaTheme="majorEastAsia"/>
            <w:color w:val="auto"/>
            <w:u w:val="none"/>
          </w:rPr>
          <w:t>редиса</w:t>
        </w:r>
      </w:hyperlink>
      <w:r>
        <w:t xml:space="preserve">, лука наиболее эффективны такие, которые содержат </w:t>
      </w:r>
      <w:r>
        <w:rPr>
          <w:b/>
        </w:rPr>
        <w:t xml:space="preserve">серу </w:t>
      </w:r>
      <w:r>
        <w:t>(сульфат аммония, суперфосфат).</w:t>
      </w:r>
    </w:p>
    <w:p w:rsidR="005C66D7" w:rsidRDefault="00A91CE5">
      <w:pPr>
        <w:pStyle w:val="ad"/>
        <w:spacing w:before="0" w:beforeAutospacing="0" w:after="0" w:afterAutospacing="0" w:line="270" w:lineRule="atLeast"/>
        <w:rPr>
          <w:rFonts w:eastAsiaTheme="majorEastAsia"/>
        </w:rPr>
      </w:pPr>
      <w:r>
        <w:t>Под картофель, томат, огурец,</w:t>
      </w:r>
      <w:r>
        <w:rPr>
          <w:rStyle w:val="apple-converted-space"/>
          <w:rFonts w:eastAsiaTheme="majorEastAsia"/>
        </w:rPr>
        <w:t xml:space="preserve"> </w:t>
      </w:r>
      <w:hyperlink r:id="rId62" w:tooltip="Фасоль" w:history="1">
        <w:r>
          <w:rPr>
            <w:rStyle w:val="af2"/>
            <w:rFonts w:eastAsiaTheme="majorEastAsia"/>
            <w:color w:val="auto"/>
            <w:u w:val="none"/>
          </w:rPr>
          <w:t>фасоль</w:t>
        </w:r>
      </w:hyperlink>
      <w:r>
        <w:rPr>
          <w:rStyle w:val="apple-converted-space"/>
          <w:rFonts w:eastAsiaTheme="majorEastAsia"/>
        </w:rPr>
        <w:t xml:space="preserve"> </w:t>
      </w:r>
      <w:r>
        <w:t xml:space="preserve">желательно вносить </w:t>
      </w:r>
      <w:proofErr w:type="spellStart"/>
      <w:r>
        <w:rPr>
          <w:b/>
        </w:rPr>
        <w:t>бесхлорные</w:t>
      </w:r>
      <w:proofErr w:type="spellEnd"/>
      <w:r>
        <w:rPr>
          <w:b/>
        </w:rPr>
        <w:t xml:space="preserve"> удобрения</w:t>
      </w:r>
      <w:r>
        <w:t xml:space="preserve"> — сернокислый калий, калийную селитру. Свекла, редька, лук-порей, горох,</w:t>
      </w:r>
      <w:r>
        <w:rPr>
          <w:rStyle w:val="apple-converted-space"/>
          <w:rFonts w:eastAsiaTheme="majorEastAsia"/>
        </w:rPr>
        <w:t xml:space="preserve"> </w:t>
      </w:r>
      <w:hyperlink r:id="rId63" w:tooltip="Морковь" w:history="1">
        <w:r>
          <w:rPr>
            <w:rStyle w:val="af2"/>
            <w:rFonts w:eastAsiaTheme="majorEastAsia"/>
            <w:color w:val="auto"/>
            <w:u w:val="none"/>
          </w:rPr>
          <w:t>морковь</w:t>
        </w:r>
      </w:hyperlink>
      <w:r>
        <w:rPr>
          <w:rStyle w:val="apple-converted-space"/>
          <w:rFonts w:eastAsiaTheme="majorEastAsia"/>
        </w:rPr>
        <w:t xml:space="preserve"> </w:t>
      </w:r>
      <w:r>
        <w:t xml:space="preserve">лучше развиваются под действием </w:t>
      </w:r>
      <w:r>
        <w:rPr>
          <w:b/>
        </w:rPr>
        <w:t>хлористого калия</w:t>
      </w:r>
      <w:r>
        <w:t xml:space="preserve"> и </w:t>
      </w:r>
      <w:r>
        <w:rPr>
          <w:b/>
        </w:rPr>
        <w:t>калийной соли</w:t>
      </w:r>
      <w:r>
        <w:t>.</w:t>
      </w:r>
    </w:p>
    <w:p w:rsidR="005C66D7" w:rsidRDefault="00A91CE5">
      <w:pPr>
        <w:pStyle w:val="ad"/>
        <w:spacing w:before="0" w:beforeAutospacing="0" w:after="0" w:afterAutospacing="0" w:line="270" w:lineRule="atLeast"/>
      </w:pPr>
      <w:r>
        <w:t>Хлорсодержащие удобрения целесообразно применять под</w:t>
      </w:r>
      <w:r>
        <w:rPr>
          <w:rStyle w:val="apple-converted-space"/>
          <w:rFonts w:eastAsiaTheme="majorEastAsia"/>
        </w:rPr>
        <w:t xml:space="preserve"> </w:t>
      </w:r>
      <w:hyperlink r:id="rId64" w:tooltip="Сельдерей" w:history="1">
        <w:r>
          <w:rPr>
            <w:rStyle w:val="af2"/>
            <w:rFonts w:eastAsiaTheme="majorEastAsia"/>
            <w:color w:val="auto"/>
            <w:u w:val="none"/>
          </w:rPr>
          <w:t>сельдерей</w:t>
        </w:r>
      </w:hyperlink>
      <w:r>
        <w:t>, спаржу, листовую свеклу, мангольд и шпинат.</w:t>
      </w:r>
    </w:p>
    <w:p w:rsidR="005C66D7" w:rsidRDefault="005C66D7">
      <w:pPr>
        <w:pStyle w:val="ad"/>
        <w:spacing w:before="0" w:beforeAutospacing="0" w:after="0" w:afterAutospacing="0" w:line="270" w:lineRule="atLeast"/>
      </w:pPr>
      <w:hyperlink r:id="rId65" w:tooltip="Огурец" w:history="1">
        <w:r w:rsidR="00A91CE5">
          <w:rPr>
            <w:rStyle w:val="af2"/>
            <w:rFonts w:eastAsiaTheme="majorEastAsia"/>
            <w:color w:val="auto"/>
            <w:u w:val="none"/>
          </w:rPr>
          <w:t>Огурец</w:t>
        </w:r>
      </w:hyperlink>
      <w:r w:rsidR="00A91CE5">
        <w:t>, капуста кочанная (средняя, поздняя) и цветная дают более высокие урожаи при внесении в почву в больших количествах органических удобрений, например навоза, а морковь, свекла, помидор, лук репчатый —</w:t>
      </w:r>
      <w:hyperlink r:id="rId66" w:tooltip="Компост" w:history="1">
        <w:r w:rsidR="00A91CE5">
          <w:rPr>
            <w:rStyle w:val="af2"/>
            <w:rFonts w:eastAsiaTheme="majorEastAsia"/>
            <w:color w:val="auto"/>
            <w:u w:val="none"/>
          </w:rPr>
          <w:t>компоста</w:t>
        </w:r>
      </w:hyperlink>
      <w:r w:rsidR="00A91CE5">
        <w:rPr>
          <w:rStyle w:val="apple-converted-space"/>
          <w:rFonts w:eastAsiaTheme="majorEastAsia"/>
        </w:rPr>
        <w:t xml:space="preserve"> </w:t>
      </w:r>
      <w:r w:rsidR="00A91CE5">
        <w:t>или смеси компоста с хорошо перепревшим навозом.</w:t>
      </w:r>
    </w:p>
    <w:p w:rsidR="005C66D7" w:rsidRDefault="005C66D7">
      <w:pPr>
        <w:pStyle w:val="ad"/>
        <w:spacing w:before="0" w:beforeAutospacing="0" w:after="0" w:afterAutospacing="0" w:line="270" w:lineRule="atLeast"/>
      </w:pPr>
    </w:p>
    <w:p w:rsidR="005C66D7" w:rsidRDefault="00A91CE5">
      <w:pPr>
        <w:pStyle w:val="ad"/>
        <w:numPr>
          <w:ilvl w:val="0"/>
          <w:numId w:val="4"/>
        </w:numPr>
        <w:tabs>
          <w:tab w:val="left" w:pos="284"/>
        </w:tabs>
        <w:spacing w:before="0" w:beforeAutospacing="0" w:after="0" w:afterAutospacing="0" w:line="270" w:lineRule="atLeast"/>
        <w:ind w:left="0" w:hanging="11"/>
      </w:pPr>
      <w:r>
        <w:t>Нельзя допускать завышения норм</w:t>
      </w:r>
      <w:r>
        <w:rPr>
          <w:rStyle w:val="apple-converted-space"/>
          <w:rFonts w:eastAsiaTheme="majorEastAsia"/>
        </w:rPr>
        <w:t xml:space="preserve"> </w:t>
      </w:r>
      <w:hyperlink r:id="rId67" w:tooltip="Внесение удобрений" w:history="1">
        <w:r>
          <w:rPr>
            <w:rStyle w:val="af2"/>
            <w:rFonts w:eastAsiaTheme="majorEastAsia"/>
            <w:color w:val="auto"/>
            <w:u w:val="none"/>
          </w:rPr>
          <w:t>внесения удобрений</w:t>
        </w:r>
      </w:hyperlink>
      <w:r>
        <w:t>, так как это вызывает повышение концентрации почвенного раствора и ведет к нарушению соотношения минеральных веществ. Высокое содержание солей угнетает растения и является причиной низкой урожайности.</w:t>
      </w:r>
    </w:p>
    <w:p w:rsidR="005C66D7" w:rsidRDefault="00A91CE5">
      <w:pPr>
        <w:pStyle w:val="ad"/>
        <w:numPr>
          <w:ilvl w:val="0"/>
          <w:numId w:val="4"/>
        </w:numPr>
        <w:tabs>
          <w:tab w:val="left" w:pos="284"/>
        </w:tabs>
        <w:spacing w:before="0" w:beforeAutospacing="0" w:after="0" w:afterAutospacing="0" w:line="270" w:lineRule="atLeast"/>
        <w:ind w:left="0" w:hanging="11"/>
      </w:pPr>
      <w:r>
        <w:t xml:space="preserve">Основными минеральными удобрениями, способствующими резкому повышению урожаев овощных культур, являются </w:t>
      </w:r>
      <w:proofErr w:type="gramStart"/>
      <w:r>
        <w:t>азотные</w:t>
      </w:r>
      <w:proofErr w:type="gramEnd"/>
      <w:r>
        <w:t>.</w:t>
      </w:r>
    </w:p>
    <w:p w:rsidR="005C66D7" w:rsidRDefault="00A91CE5">
      <w:pPr>
        <w:pStyle w:val="ad"/>
        <w:numPr>
          <w:ilvl w:val="0"/>
          <w:numId w:val="4"/>
        </w:numPr>
        <w:tabs>
          <w:tab w:val="left" w:pos="284"/>
        </w:tabs>
        <w:spacing w:before="0" w:beforeAutospacing="0" w:after="0" w:afterAutospacing="0" w:line="270" w:lineRule="atLeast"/>
        <w:ind w:left="0" w:hanging="11"/>
      </w:pPr>
      <w:r>
        <w:t>Азотные удобрения следует вносить весной, фосфорные — осенью и весной, калийные — также осенью и весной.</w:t>
      </w:r>
    </w:p>
    <w:p w:rsidR="005C66D7" w:rsidRDefault="00A91CE5">
      <w:pPr>
        <w:pStyle w:val="ad"/>
        <w:numPr>
          <w:ilvl w:val="0"/>
          <w:numId w:val="4"/>
        </w:numPr>
        <w:tabs>
          <w:tab w:val="left" w:pos="284"/>
        </w:tabs>
        <w:spacing w:before="0" w:beforeAutospacing="0" w:after="0" w:afterAutospacing="0" w:line="270" w:lineRule="atLeast"/>
        <w:ind w:left="0" w:hanging="11"/>
      </w:pPr>
      <w:r>
        <w:t>Необходимы подкормки, создающие нужное соотношение элементов минерального питания в определенный период роста и развития растений.</w:t>
      </w:r>
    </w:p>
    <w:p w:rsidR="005C66D7" w:rsidRDefault="00A91CE5">
      <w:pPr>
        <w:pStyle w:val="ad"/>
        <w:numPr>
          <w:ilvl w:val="0"/>
          <w:numId w:val="4"/>
        </w:numPr>
        <w:tabs>
          <w:tab w:val="left" w:pos="284"/>
        </w:tabs>
        <w:spacing w:before="0" w:beforeAutospacing="0" w:after="0" w:afterAutospacing="0" w:line="270" w:lineRule="atLeast"/>
        <w:ind w:left="0" w:hanging="11"/>
      </w:pPr>
      <w:r>
        <w:t>На плодородных, хорошо заправленных основными удобрениями почвах подкормки экономически целесообразнее, чем внесение больших доз удобрений под вспашку или перекопку.</w:t>
      </w:r>
    </w:p>
    <w:p w:rsidR="005C66D7" w:rsidRDefault="00A91CE5">
      <w:pPr>
        <w:pStyle w:val="ad"/>
        <w:numPr>
          <w:ilvl w:val="0"/>
          <w:numId w:val="4"/>
        </w:numPr>
        <w:tabs>
          <w:tab w:val="left" w:pos="284"/>
        </w:tabs>
        <w:spacing w:before="0" w:beforeAutospacing="0" w:after="0" w:afterAutospacing="0" w:line="270" w:lineRule="atLeast"/>
        <w:ind w:left="0" w:hanging="11"/>
      </w:pPr>
      <w:r>
        <w:t>При подкормках растения должны получать не более 1/4—1/3 части всей вносимой дозы минеральных удобрений.</w:t>
      </w:r>
    </w:p>
    <w:p w:rsidR="005C66D7" w:rsidRDefault="00A91CE5">
      <w:pPr>
        <w:pStyle w:val="ad"/>
        <w:numPr>
          <w:ilvl w:val="0"/>
          <w:numId w:val="4"/>
        </w:numPr>
        <w:tabs>
          <w:tab w:val="left" w:pos="284"/>
        </w:tabs>
        <w:spacing w:before="0" w:beforeAutospacing="0" w:after="0" w:afterAutospacing="0" w:line="270" w:lineRule="atLeast"/>
        <w:ind w:left="0" w:hanging="11"/>
      </w:pPr>
      <w:r>
        <w:t>При недостатке в почве микроэлементов проводят подкормки микроудобрениями.</w:t>
      </w:r>
    </w:p>
    <w:p w:rsidR="005C66D7" w:rsidRDefault="00A91CE5">
      <w:pPr>
        <w:pStyle w:val="ad"/>
        <w:numPr>
          <w:ilvl w:val="0"/>
          <w:numId w:val="4"/>
        </w:numPr>
        <w:tabs>
          <w:tab w:val="left" w:pos="284"/>
        </w:tabs>
        <w:spacing w:before="0" w:beforeAutospacing="0" w:after="0" w:afterAutospacing="0" w:line="270" w:lineRule="atLeast"/>
        <w:ind w:left="0" w:hanging="11"/>
      </w:pPr>
      <w:r>
        <w:t xml:space="preserve">Важно учитывать фазы роста растений и наибольшую их потребность в элементах питания. В течение первых 30—40 дней развития овощные культуры потребляют меньше 1/10 части удобрений, нужных для образования всего урожая. Основную же массу удобрений они используют </w:t>
      </w:r>
      <w:proofErr w:type="gramStart"/>
      <w:r>
        <w:t>в</w:t>
      </w:r>
      <w:proofErr w:type="gramEnd"/>
      <w:r>
        <w:t xml:space="preserve"> последующие 40—50 дней.</w:t>
      </w:r>
    </w:p>
    <w:p w:rsidR="005C66D7" w:rsidRDefault="00A91CE5">
      <w:pPr>
        <w:pStyle w:val="ad"/>
        <w:numPr>
          <w:ilvl w:val="0"/>
          <w:numId w:val="4"/>
        </w:numPr>
        <w:tabs>
          <w:tab w:val="left" w:pos="284"/>
        </w:tabs>
        <w:spacing w:before="0" w:beforeAutospacing="0" w:after="0" w:afterAutospacing="0" w:line="270" w:lineRule="atLeast"/>
        <w:ind w:left="0" w:hanging="11"/>
      </w:pPr>
      <w:r>
        <w:t>Удобрения, применяемые перед посадкой или посевом, нужно заделывать глубже, чтобы они не вымывались из почвы и были доступны растениям в последующие периоды их развития.</w:t>
      </w:r>
    </w:p>
    <w:p w:rsidR="005C66D7" w:rsidRDefault="00A91CE5">
      <w:pPr>
        <w:pStyle w:val="ad"/>
        <w:numPr>
          <w:ilvl w:val="0"/>
          <w:numId w:val="4"/>
        </w:numPr>
        <w:tabs>
          <w:tab w:val="left" w:pos="284"/>
        </w:tabs>
        <w:spacing w:before="0" w:beforeAutospacing="0" w:after="0" w:afterAutospacing="0" w:line="270" w:lineRule="atLeast"/>
        <w:ind w:left="0" w:hanging="11"/>
      </w:pPr>
      <w:r>
        <w:t>Перспективны так называемые медленнодействующие удобрения, так как при одноразовом внесении они эффективно используются в течение всего периода вегетации и менее токсичны.</w:t>
      </w:r>
    </w:p>
    <w:p w:rsidR="005C66D7" w:rsidRDefault="00A91CE5">
      <w:pPr>
        <w:pStyle w:val="ad"/>
        <w:spacing w:before="0" w:beforeAutospacing="0" w:after="105" w:afterAutospacing="0" w:line="270" w:lineRule="atLeast"/>
      </w:pPr>
      <w:r>
        <w:t>Максимальный эффект применение удобрений дает только в сочетании с другими приемами агротехники — подбором лучших сортов, правильной обработкой почвы, своевременными поливами, прополками и т.д.</w:t>
      </w:r>
    </w:p>
    <w:p w:rsidR="005C66D7" w:rsidRDefault="005C66D7">
      <w:pPr>
        <w:pStyle w:val="ad"/>
        <w:spacing w:before="0" w:beforeAutospacing="0" w:after="0" w:afterAutospacing="0" w:line="270" w:lineRule="atLeast"/>
        <w:rPr>
          <w:b/>
        </w:rPr>
      </w:pPr>
      <w:hyperlink r:id="rId68" w:tooltip="Бактериальные удобрения" w:history="1">
        <w:r w:rsidR="00A91CE5">
          <w:rPr>
            <w:rStyle w:val="af2"/>
            <w:rFonts w:eastAsiaTheme="majorEastAsia"/>
            <w:b/>
            <w:color w:val="auto"/>
            <w:u w:val="none"/>
          </w:rPr>
          <w:t>Бактериальные удобрения</w:t>
        </w:r>
      </w:hyperlink>
    </w:p>
    <w:p w:rsidR="005C66D7" w:rsidRDefault="00A91CE5">
      <w:pPr>
        <w:pStyle w:val="ad"/>
        <w:spacing w:before="0" w:beforeAutospacing="0" w:after="0" w:afterAutospacing="0" w:line="270" w:lineRule="atLeast"/>
        <w:rPr>
          <w:b/>
        </w:rPr>
      </w:pPr>
      <w:r>
        <w:t>Это препараты, содержащие полезные для растений бактерии. Они улучшают питание растений, хотя и не содержат питательных веществ. К этим удобрениям относятся:</w:t>
      </w:r>
    </w:p>
    <w:p w:rsidR="005C66D7" w:rsidRDefault="00A91CE5">
      <w:pPr>
        <w:pStyle w:val="ad"/>
        <w:numPr>
          <w:ilvl w:val="0"/>
          <w:numId w:val="4"/>
        </w:numPr>
        <w:tabs>
          <w:tab w:val="left" w:pos="284"/>
        </w:tabs>
        <w:spacing w:before="0" w:beforeAutospacing="0" w:after="0" w:afterAutospacing="0" w:line="270" w:lineRule="atLeast"/>
        <w:ind w:left="0" w:hanging="11"/>
      </w:pPr>
      <w:r>
        <w:rPr>
          <w:b/>
          <w:i/>
          <w:iCs/>
        </w:rPr>
        <w:lastRenderedPageBreak/>
        <w:t>азотобактерин</w:t>
      </w:r>
      <w:r>
        <w:rPr>
          <w:i/>
          <w:iCs/>
        </w:rPr>
        <w:t>,</w:t>
      </w:r>
      <w:r>
        <w:rPr>
          <w:rStyle w:val="apple-converted-space"/>
          <w:rFonts w:eastAsiaTheme="majorEastAsia"/>
          <w:i/>
          <w:iCs/>
        </w:rPr>
        <w:t xml:space="preserve"> </w:t>
      </w:r>
      <w:r>
        <w:t>который используется для обработки семян, клубней и корней рассады, улучшает азотное питание растений;</w:t>
      </w:r>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r>
        <w:rPr>
          <w:b/>
          <w:i/>
          <w:iCs/>
        </w:rPr>
        <w:t>нитрагин</w:t>
      </w:r>
      <w:proofErr w:type="gramStart"/>
      <w:r>
        <w:rPr>
          <w:i/>
          <w:iCs/>
        </w:rPr>
        <w:t>,</w:t>
      </w:r>
      <w:r>
        <w:t>п</w:t>
      </w:r>
      <w:proofErr w:type="gramEnd"/>
      <w:r>
        <w:t>рименяемый</w:t>
      </w:r>
      <w:proofErr w:type="spellEnd"/>
      <w:r>
        <w:t xml:space="preserve"> только для обработки семян бобовых культур, содержит бактерии, способные усваивать азот из воздуха;</w:t>
      </w:r>
    </w:p>
    <w:p w:rsidR="005C66D7" w:rsidRDefault="00A91CE5">
      <w:pPr>
        <w:pStyle w:val="ad"/>
        <w:numPr>
          <w:ilvl w:val="0"/>
          <w:numId w:val="4"/>
        </w:numPr>
        <w:tabs>
          <w:tab w:val="left" w:pos="284"/>
        </w:tabs>
        <w:spacing w:before="0" w:beforeAutospacing="0" w:after="0" w:afterAutospacing="0" w:line="270" w:lineRule="atLeast"/>
        <w:ind w:left="0" w:hanging="11"/>
      </w:pPr>
      <w:r>
        <w:rPr>
          <w:b/>
          <w:i/>
          <w:iCs/>
        </w:rPr>
        <w:t>препарат АМБ,</w:t>
      </w:r>
      <w:r>
        <w:rPr>
          <w:rStyle w:val="apple-converted-space"/>
          <w:rFonts w:eastAsiaTheme="majorEastAsia"/>
          <w:i/>
          <w:iCs/>
        </w:rPr>
        <w:t xml:space="preserve"> </w:t>
      </w:r>
      <w:r>
        <w:t>состоящий из целого ряда бактерий, которые разлагают гумус, образуя вещества, доступные для растений;</w:t>
      </w:r>
    </w:p>
    <w:p w:rsidR="005C66D7" w:rsidRDefault="00A91CE5">
      <w:pPr>
        <w:pStyle w:val="ad"/>
        <w:numPr>
          <w:ilvl w:val="0"/>
          <w:numId w:val="4"/>
        </w:numPr>
        <w:tabs>
          <w:tab w:val="left" w:pos="284"/>
        </w:tabs>
        <w:spacing w:before="0" w:beforeAutospacing="0" w:after="0" w:afterAutospacing="0" w:line="270" w:lineRule="atLeast"/>
        <w:ind w:left="0" w:hanging="11"/>
      </w:pPr>
      <w:proofErr w:type="spellStart"/>
      <w:r>
        <w:rPr>
          <w:b/>
          <w:i/>
          <w:iCs/>
        </w:rPr>
        <w:t>фосфоробактерин</w:t>
      </w:r>
      <w:proofErr w:type="spellEnd"/>
      <w:r>
        <w:rPr>
          <w:i/>
          <w:iCs/>
        </w:rPr>
        <w:t>,</w:t>
      </w:r>
      <w:r>
        <w:rPr>
          <w:rStyle w:val="apple-converted-space"/>
          <w:rFonts w:eastAsiaTheme="majorEastAsia"/>
          <w:i/>
          <w:iCs/>
        </w:rPr>
        <w:t xml:space="preserve"> </w:t>
      </w:r>
      <w:proofErr w:type="gramStart"/>
      <w:r>
        <w:t>содержащий</w:t>
      </w:r>
      <w:proofErr w:type="gramEnd"/>
      <w:r>
        <w:t xml:space="preserve"> споры фосфорных бактерий, которые переводят органические фосфорные соединения в доступные для растений вещества.</w:t>
      </w:r>
      <w:r>
        <w:rPr>
          <w:rFonts w:ascii="Arial" w:hAnsi="Arial" w:cs="Arial"/>
          <w:color w:val="000000"/>
          <w:sz w:val="18"/>
          <w:szCs w:val="18"/>
        </w:rPr>
        <w:br/>
      </w:r>
    </w:p>
    <w:p w:rsidR="005C66D7" w:rsidRDefault="00A91CE5">
      <w:pPr>
        <w:pStyle w:val="ad"/>
        <w:tabs>
          <w:tab w:val="left" w:pos="284"/>
        </w:tabs>
        <w:spacing w:before="0" w:beforeAutospacing="0" w:after="0" w:afterAutospacing="0" w:line="270" w:lineRule="atLeast"/>
      </w:pPr>
      <w:r>
        <w:rPr>
          <w:b/>
          <w:iCs/>
        </w:rPr>
        <w:t>Проблема нитратов</w:t>
      </w:r>
    </w:p>
    <w:p w:rsidR="005C66D7" w:rsidRDefault="005C66D7">
      <w:pPr>
        <w:pStyle w:val="ad"/>
        <w:tabs>
          <w:tab w:val="left" w:pos="284"/>
        </w:tabs>
        <w:spacing w:before="0" w:beforeAutospacing="0" w:after="0" w:afterAutospacing="0" w:line="270" w:lineRule="atLeast"/>
        <w:rPr>
          <w:b/>
        </w:rPr>
      </w:pPr>
    </w:p>
    <w:p w:rsidR="005C66D7" w:rsidRDefault="00A91CE5">
      <w:pPr>
        <w:pStyle w:val="ad"/>
        <w:spacing w:before="0" w:beforeAutospacing="0" w:after="105" w:afterAutospacing="0" w:line="270" w:lineRule="atLeast"/>
      </w:pPr>
      <w:r>
        <w:t xml:space="preserve">Овощи, наряду с фруктами, являются одним из основных источников витаминов, микроэлементов, пектинов и органических кислот для человеческого организма. Однако именно с овощами в организм человека поступает наибольшее количество нитратов и нитритов. Будучи естественным звеном единой цепи — </w:t>
      </w:r>
      <w:proofErr w:type="gramStart"/>
      <w:r>
        <w:t>круговорота</w:t>
      </w:r>
      <w:proofErr w:type="gramEnd"/>
      <w:r>
        <w:t xml:space="preserve"> азота в природе, в умеренных дозах нитраты абсолютно безвредны. У здоровых людей они быстро всасываются и быстро выводятся из организма. Допустимая безопасная суточная доза их для человека — 5 мг на 1 кг массы. Однако длительное и обильное поступление нитратов в организм человека может отрицательно влиять на состояние здоровья.</w:t>
      </w:r>
    </w:p>
    <w:p w:rsidR="005C66D7" w:rsidRDefault="00A91CE5">
      <w:pPr>
        <w:pStyle w:val="ad"/>
        <w:spacing w:before="0" w:beforeAutospacing="0" w:after="0" w:afterAutospacing="0" w:line="270" w:lineRule="atLeast"/>
      </w:pPr>
      <w:r>
        <w:t xml:space="preserve">Большую опасность для здоровья людей представляет восстановленная форма нитратов — нитриты. В растительной пище их концентрация обычно очень мала, не более 1 мг/кг сырой массы, но при поступлении в организм нитратов в составе овощной продукции нитриты могут восстанавливаться из нитратов в желудочно-кишечном тракте при недостатке в нем специальных ферментов. </w:t>
      </w:r>
    </w:p>
    <w:p w:rsidR="005C66D7" w:rsidRDefault="00A91CE5">
      <w:pPr>
        <w:pStyle w:val="ad"/>
        <w:spacing w:before="0" w:beforeAutospacing="0" w:after="0" w:afterAutospacing="0" w:line="270" w:lineRule="atLeast"/>
      </w:pPr>
      <w:r>
        <w:t xml:space="preserve">Различные виды овощных культур в разной степени накапливают нитраты: одни более склонны к их концентрированию в тканях, другие — менее. Количество нитратов в овощах зависит от биологических особенностей растений. </w:t>
      </w:r>
      <w:proofErr w:type="gramStart"/>
      <w:r>
        <w:t>Особенно много нитратов (1000— 1500 мг/кг) накапливают шпинат, салат,</w:t>
      </w:r>
      <w:r>
        <w:rPr>
          <w:rStyle w:val="apple-converted-space"/>
          <w:rFonts w:eastAsiaTheme="majorEastAsia"/>
        </w:rPr>
        <w:t xml:space="preserve"> </w:t>
      </w:r>
      <w:hyperlink r:id="rId69" w:tooltip="Редис" w:history="1">
        <w:r>
          <w:rPr>
            <w:rStyle w:val="af2"/>
            <w:rFonts w:eastAsiaTheme="majorEastAsia"/>
            <w:color w:val="auto"/>
            <w:u w:val="none"/>
          </w:rPr>
          <w:t>редис</w:t>
        </w:r>
      </w:hyperlink>
      <w:r>
        <w:t>, сельдерей,</w:t>
      </w:r>
      <w:r>
        <w:rPr>
          <w:rStyle w:val="apple-converted-space"/>
          <w:rFonts w:eastAsiaTheme="majorEastAsia"/>
        </w:rPr>
        <w:t xml:space="preserve"> </w:t>
      </w:r>
      <w:hyperlink r:id="rId70" w:tooltip="Листовая капуста" w:history="1">
        <w:r>
          <w:rPr>
            <w:rStyle w:val="af2"/>
            <w:rFonts w:eastAsiaTheme="majorEastAsia"/>
            <w:color w:val="auto"/>
            <w:u w:val="none"/>
          </w:rPr>
          <w:t>листовая капуста</w:t>
        </w:r>
      </w:hyperlink>
      <w:r>
        <w:t>, брокколи, столовая свекла.</w:t>
      </w:r>
      <w:proofErr w:type="gramEnd"/>
      <w:r>
        <w:t xml:space="preserve"> Среднее количество отмечено у белокочанной и цветной капусты, огурца,</w:t>
      </w:r>
      <w:r>
        <w:rPr>
          <w:rStyle w:val="apple-converted-space"/>
          <w:rFonts w:eastAsiaTheme="majorEastAsia"/>
        </w:rPr>
        <w:t xml:space="preserve"> </w:t>
      </w:r>
      <w:hyperlink r:id="rId71" w:tooltip="Морковь" w:history="1">
        <w:r>
          <w:rPr>
            <w:rStyle w:val="af2"/>
            <w:rFonts w:eastAsiaTheme="majorEastAsia"/>
            <w:color w:val="auto"/>
            <w:u w:val="none"/>
          </w:rPr>
          <w:t>моркови</w:t>
        </w:r>
      </w:hyperlink>
      <w:r>
        <w:rPr>
          <w:rStyle w:val="apple-converted-space"/>
          <w:rFonts w:eastAsiaTheme="majorEastAsia"/>
        </w:rPr>
        <w:t xml:space="preserve"> </w:t>
      </w:r>
      <w:r>
        <w:t>(100—1500 мг/кг). Меньше всего содержится нитратов в луке, помидорах, баклажане, перце, зеленом горошке.</w:t>
      </w:r>
    </w:p>
    <w:p w:rsidR="005C66D7" w:rsidRDefault="005C66D7">
      <w:pPr>
        <w:pStyle w:val="ad"/>
        <w:spacing w:before="0" w:beforeAutospacing="0" w:after="0" w:afterAutospacing="0" w:line="270" w:lineRule="atLeast"/>
      </w:pPr>
    </w:p>
    <w:p w:rsidR="005C66D7" w:rsidRDefault="005C66D7">
      <w:pPr>
        <w:pStyle w:val="ad"/>
        <w:spacing w:before="0" w:beforeAutospacing="0" w:after="0" w:afterAutospacing="0" w:line="270" w:lineRule="atLeast"/>
      </w:pPr>
      <w:hyperlink r:id="rId72" w:tooltip="Растения" w:history="1">
        <w:r w:rsidR="00A91CE5">
          <w:rPr>
            <w:rStyle w:val="af2"/>
            <w:rFonts w:eastAsiaTheme="majorEastAsia"/>
            <w:color w:val="auto"/>
            <w:u w:val="none"/>
          </w:rPr>
          <w:t>Растения</w:t>
        </w:r>
      </w:hyperlink>
      <w:r w:rsidR="00A91CE5">
        <w:t xml:space="preserve">, вегетативная масса которых поражена вредителями или болезнями, накапливают нитратов больше, чем непораженные. Много нитратов содержится в недозрелых овощах. Овощи последних сборов обычно содержат меньше нитратов, чем </w:t>
      </w:r>
      <w:proofErr w:type="gramStart"/>
      <w:r w:rsidR="00A91CE5">
        <w:t>в первые</w:t>
      </w:r>
      <w:proofErr w:type="gramEnd"/>
      <w:r w:rsidR="00A91CE5">
        <w:t xml:space="preserve"> сборы.</w:t>
      </w:r>
    </w:p>
    <w:p w:rsidR="005C66D7" w:rsidRDefault="00A91CE5">
      <w:pPr>
        <w:pStyle w:val="ad"/>
        <w:spacing w:before="0" w:beforeAutospacing="0" w:after="0" w:afterAutospacing="0" w:line="270" w:lineRule="atLeast"/>
      </w:pPr>
      <w:r>
        <w:t xml:space="preserve">При использовании овощей в пищу необходимо учитывать различное содержание нитратов в разных частях и органах растений. </w:t>
      </w:r>
    </w:p>
    <w:p w:rsidR="005C66D7" w:rsidRDefault="00A91CE5">
      <w:pPr>
        <w:pStyle w:val="ad"/>
        <w:spacing w:before="0" w:beforeAutospacing="0" w:after="0" w:afterAutospacing="0" w:line="270" w:lineRule="atLeast"/>
      </w:pPr>
      <w:r>
        <w:t>В овощах нитраты распределены неравномерно. У листовых овощей нитраты накапливаются в основном в черешках и жилках листьев. Содержание нитратов в плодах кабачка и огурца уменьшается от плодоножки к верхушке, а у</w:t>
      </w:r>
      <w:r>
        <w:rPr>
          <w:rStyle w:val="apple-converted-space"/>
          <w:rFonts w:eastAsiaTheme="majorEastAsia"/>
        </w:rPr>
        <w:t xml:space="preserve"> </w:t>
      </w:r>
      <w:hyperlink r:id="rId73" w:tooltip="Патиссоны" w:history="1">
        <w:r>
          <w:rPr>
            <w:rStyle w:val="af2"/>
            <w:rFonts w:eastAsiaTheme="majorEastAsia"/>
            <w:color w:val="auto"/>
            <w:u w:val="none"/>
          </w:rPr>
          <w:t>патиссона</w:t>
        </w:r>
      </w:hyperlink>
      <w:r>
        <w:rPr>
          <w:rStyle w:val="apple-converted-space"/>
          <w:rFonts w:eastAsiaTheme="majorEastAsia"/>
        </w:rPr>
        <w:t xml:space="preserve"> </w:t>
      </w:r>
      <w:r>
        <w:t>— от поверхностного слоя к сердцевине. В кончиках корнеплодов моркови, свеклы, редиса, репы, редьки содержание нитратов больше, что связано с наличием в них мелких всасывающих корешков. В сердцевине</w:t>
      </w:r>
      <w:r>
        <w:rPr>
          <w:rStyle w:val="apple-converted-space"/>
          <w:rFonts w:eastAsiaTheme="majorEastAsia"/>
        </w:rPr>
        <w:t xml:space="preserve"> </w:t>
      </w:r>
      <w:hyperlink r:id="rId74" w:tooltip="Корнеплоды" w:history="1">
        <w:r>
          <w:rPr>
            <w:rStyle w:val="af2"/>
            <w:rFonts w:eastAsiaTheme="majorEastAsia"/>
            <w:color w:val="auto"/>
            <w:u w:val="none"/>
          </w:rPr>
          <w:t>корнеплода</w:t>
        </w:r>
      </w:hyperlink>
      <w:r>
        <w:t xml:space="preserve"> моркови уровень нитратов выше, чем в кожице, а в направлении от кончика корня к верхушке он снижается. У столовой свеклы особенно много нитратов в верхушке и в кончике корня. Верхние листья капусты содержат нитратов примерно в 2 раза больше, чем внутренние, а наибольшее количество нитратов накапливается в кочерыжке. У картофеля более низкий уровень нитратов в мякоти клубня по сравнению с сердцевиной.</w:t>
      </w:r>
    </w:p>
    <w:p w:rsidR="005C66D7" w:rsidRDefault="00A91CE5">
      <w:pPr>
        <w:pStyle w:val="ad"/>
        <w:spacing w:before="0" w:beforeAutospacing="0" w:after="105" w:afterAutospacing="0" w:line="270" w:lineRule="atLeast"/>
      </w:pPr>
      <w:r>
        <w:t xml:space="preserve">Содержание нитратов в овощной продукции зависит от почвенно-климатических условий, биологических особенностей растений, агротехнических приемов, сортов, условий освещения, сбалансированности по основным элементам питания, обеспеченности почвы микроэлементами, сроков посева и уборки овощей и ряда других факторов, частью которых можно управлять.                                                                                   Часто одной из основных </w:t>
      </w:r>
      <w:r>
        <w:lastRenderedPageBreak/>
        <w:t>причин повышенного содержания нитратов в овощах считают внесение в почву недопустимо высоких доз азотных</w:t>
      </w:r>
      <w:r>
        <w:rPr>
          <w:rStyle w:val="apple-converted-space"/>
          <w:rFonts w:eastAsiaTheme="majorEastAsia"/>
        </w:rPr>
        <w:t xml:space="preserve"> </w:t>
      </w:r>
      <w:hyperlink r:id="rId75" w:tooltip="Удобрения" w:history="1">
        <w:r>
          <w:rPr>
            <w:rStyle w:val="af2"/>
            <w:rFonts w:eastAsiaTheme="majorEastAsia"/>
            <w:color w:val="auto"/>
            <w:u w:val="none"/>
          </w:rPr>
          <w:t>удобрений</w:t>
        </w:r>
      </w:hyperlink>
      <w:r>
        <w:t xml:space="preserve">. Это в определенной мере справедливо, однако причины накопления нитратов в растениях следует рассматривать в комплексе.                                                   </w:t>
      </w:r>
      <w:proofErr w:type="gramStart"/>
      <w:r>
        <w:t>Источником избыточного накопления нитратов в растениях могут быть не только удобрения, но и естественные запасы азота в</w:t>
      </w:r>
      <w:r>
        <w:rPr>
          <w:rStyle w:val="apple-converted-space"/>
          <w:rFonts w:eastAsiaTheme="majorEastAsia"/>
        </w:rPr>
        <w:t xml:space="preserve"> </w:t>
      </w:r>
      <w:hyperlink r:id="rId76" w:tooltip="Почва" w:history="1">
        <w:r>
          <w:rPr>
            <w:rStyle w:val="af2"/>
            <w:rFonts w:eastAsiaTheme="majorEastAsia"/>
            <w:color w:val="auto"/>
            <w:u w:val="none"/>
          </w:rPr>
          <w:t>почве</w:t>
        </w:r>
      </w:hyperlink>
      <w:r>
        <w:t>. Накопление нитратов в овощной продукции возрастает при неблагоприятных погодных условиях: в годы с холодным и пасмурным летом поглощенные из почвы нитраты не полностью расходуются на построение органических соединений и аккумулируются в тканях растений в свободной форме.</w:t>
      </w:r>
      <w:proofErr w:type="gramEnd"/>
      <w:r>
        <w:t xml:space="preserve"> Однако постоянно повышенные</w:t>
      </w:r>
      <w:r>
        <w:rPr>
          <w:rStyle w:val="apple-converted-space"/>
          <w:rFonts w:eastAsiaTheme="majorEastAsia"/>
        </w:rPr>
        <w:t xml:space="preserve"> </w:t>
      </w:r>
      <w:hyperlink r:id="rId77" w:tooltip="Температура" w:history="1">
        <w:r>
          <w:rPr>
            <w:rStyle w:val="af2"/>
            <w:rFonts w:eastAsiaTheme="majorEastAsia"/>
            <w:color w:val="auto"/>
            <w:u w:val="none"/>
          </w:rPr>
          <w:t>температуры</w:t>
        </w:r>
      </w:hyperlink>
      <w:r>
        <w:rPr>
          <w:rStyle w:val="apple-converted-space"/>
          <w:rFonts w:eastAsiaTheme="majorEastAsia"/>
        </w:rPr>
        <w:t xml:space="preserve"> </w:t>
      </w:r>
      <w:r>
        <w:t xml:space="preserve">в течение вегетационного периода также способствуют повышению концентрации нитратов в овощах.                                                Степень освещенности растений оказывает значительное влияние на процесс аккумуляции нитратов: при плохой освещенности и недостатке солнечной радиации содержание нитратов в овощах резко увеличивается. Поэтому очень важно не </w:t>
      </w:r>
      <w:proofErr w:type="spellStart"/>
      <w:r>
        <w:t>загущать</w:t>
      </w:r>
      <w:proofErr w:type="spellEnd"/>
      <w:r>
        <w:t xml:space="preserve"> посевы и посадки овощных культур и поддерживать чистоту стекол в теплицах.                                                                                                                                              В условиях хорошей обеспеченности влагой накопление нитратов в овощах усиливается, а при длительном недостатке — снижается. Содержание нитратного азота в овощах увеличивается при несбалансированности минерального питания, при внесении высоких доз азотного удобрения весной и при проведении поздних подкормок азотом.                                                                                                               В овощной продукции летних посевов нитратов содержится больше, чем при весенних посевах. Это, вероятнее всего, связано с большей интенсивностью солнечной освещенности летом, а также с изменением концентрации азота в почве после весеннего внесения азотных удобрений.                        Качество овощей можно существенно улучшить, соблюдая ряд несложных приемов, к которым можно отнести оптимизацию минерального питания, подбор сортов, поддержание оптимальной освещенности растений, обработку и режим увлажнения почвы, сроки посева и уборки урожая.</w:t>
      </w:r>
    </w:p>
    <w:p w:rsidR="005C66D7" w:rsidRDefault="00A91CE5">
      <w:pPr>
        <w:pStyle w:val="ad"/>
        <w:spacing w:before="0" w:beforeAutospacing="0" w:after="105" w:afterAutospacing="0" w:line="270" w:lineRule="atLeast"/>
      </w:pPr>
      <w:r>
        <w:rPr>
          <w:rFonts w:ascii="Arial" w:hAnsi="Arial" w:cs="Arial"/>
          <w:color w:val="000000"/>
          <w:sz w:val="18"/>
          <w:szCs w:val="18"/>
        </w:rPr>
        <w:br/>
      </w:r>
      <w:r>
        <w:rPr>
          <w:b/>
          <w:iCs/>
        </w:rPr>
        <w:t>Кислотность почвы</w:t>
      </w:r>
    </w:p>
    <w:p w:rsidR="005C66D7" w:rsidRDefault="00A91CE5">
      <w:pPr>
        <w:pStyle w:val="ad"/>
        <w:spacing w:before="0" w:beforeAutospacing="0" w:after="0" w:afterAutospacing="0" w:line="270" w:lineRule="atLeast"/>
      </w:pPr>
      <w:r>
        <w:rPr>
          <w:rStyle w:val="af0"/>
          <w:rFonts w:eastAsiaTheme="majorEastAsia"/>
          <w:b w:val="0"/>
        </w:rPr>
        <w:t>Кислотность почвы</w:t>
      </w:r>
      <w:r>
        <w:rPr>
          <w:rStyle w:val="apple-converted-space"/>
          <w:rFonts w:eastAsiaTheme="majorEastAsia"/>
        </w:rPr>
        <w:t xml:space="preserve"> </w:t>
      </w:r>
      <w:r>
        <w:t>выражается в степени концентрации водородных ионов в почвенном растворе. Повышенная кислотность</w:t>
      </w:r>
      <w:r>
        <w:rPr>
          <w:rStyle w:val="apple-converted-space"/>
          <w:rFonts w:eastAsiaTheme="majorEastAsia"/>
        </w:rPr>
        <w:t> </w:t>
      </w:r>
      <w:hyperlink r:id="rId78" w:tooltip="Почва" w:history="1">
        <w:r>
          <w:rPr>
            <w:rStyle w:val="af2"/>
            <w:rFonts w:eastAsiaTheme="majorEastAsia"/>
            <w:color w:val="auto"/>
            <w:u w:val="none"/>
          </w:rPr>
          <w:t>почвы</w:t>
        </w:r>
      </w:hyperlink>
      <w:r>
        <w:rPr>
          <w:rStyle w:val="apple-converted-space"/>
          <w:rFonts w:eastAsiaTheme="majorEastAsia"/>
        </w:rPr>
        <w:t> </w:t>
      </w:r>
      <w:r>
        <w:t>отрицательно влияет на развитие многих полезных почвенных микроорганизмов и самих растений, у которых при</w:t>
      </w:r>
      <w:r>
        <w:rPr>
          <w:rStyle w:val="apple-converted-space"/>
          <w:rFonts w:eastAsiaTheme="majorEastAsia"/>
        </w:rPr>
        <w:t> </w:t>
      </w:r>
      <w:hyperlink r:id="rId79" w:tooltip="Повышенная кислотность" w:history="1">
        <w:r>
          <w:rPr>
            <w:rStyle w:val="af2"/>
            <w:rFonts w:eastAsiaTheme="majorEastAsia"/>
            <w:color w:val="auto"/>
            <w:u w:val="none"/>
          </w:rPr>
          <w:t>повышенной кислотности</w:t>
        </w:r>
      </w:hyperlink>
      <w:r>
        <w:rPr>
          <w:rStyle w:val="apple-converted-space"/>
          <w:rFonts w:eastAsiaTheme="majorEastAsia"/>
        </w:rPr>
        <w:t xml:space="preserve"> </w:t>
      </w:r>
      <w:r>
        <w:t>значительно снижается способность к усвоению питательных элементов, в результате чего они страдают от минерального</w:t>
      </w:r>
      <w:r>
        <w:rPr>
          <w:rStyle w:val="apple-converted-space"/>
          <w:rFonts w:eastAsiaTheme="majorEastAsia"/>
        </w:rPr>
        <w:t xml:space="preserve"> </w:t>
      </w:r>
      <w:hyperlink r:id="rId80" w:tooltip="Голодание" w:history="1">
        <w:r>
          <w:rPr>
            <w:rStyle w:val="af2"/>
            <w:rFonts w:eastAsiaTheme="majorEastAsia"/>
            <w:color w:val="auto"/>
            <w:u w:val="none"/>
          </w:rPr>
          <w:t>голодания</w:t>
        </w:r>
      </w:hyperlink>
      <w:r>
        <w:t>.</w:t>
      </w:r>
    </w:p>
    <w:p w:rsidR="005C66D7" w:rsidRDefault="00A91CE5">
      <w:pPr>
        <w:pStyle w:val="ad"/>
        <w:spacing w:before="0" w:beforeAutospacing="0" w:after="105" w:afterAutospacing="0" w:line="270" w:lineRule="atLeast"/>
        <w:rPr>
          <w:b/>
        </w:rPr>
      </w:pPr>
      <w:r>
        <w:rPr>
          <w:b/>
        </w:rPr>
        <w:t>Требования культур к кислотности почвы</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Нейтральная и слабощелочная</w:t>
      </w:r>
      <w:r>
        <w:rPr>
          <w:rStyle w:val="apple-converted-space"/>
          <w:rFonts w:eastAsiaTheme="majorEastAsia"/>
          <w:i/>
          <w:iCs/>
        </w:rPr>
        <w:t xml:space="preserve"> </w:t>
      </w:r>
      <w:r>
        <w:t>(</w:t>
      </w:r>
      <w:proofErr w:type="spellStart"/>
      <w:r>
        <w:t>рН</w:t>
      </w:r>
      <w:proofErr w:type="spellEnd"/>
      <w:r>
        <w:t xml:space="preserve"> 6,5—7,5)</w:t>
      </w:r>
    </w:p>
    <w:p w:rsidR="005C66D7" w:rsidRDefault="00A91CE5">
      <w:pPr>
        <w:pStyle w:val="ad"/>
        <w:tabs>
          <w:tab w:val="left" w:pos="284"/>
        </w:tabs>
        <w:spacing w:before="0" w:beforeAutospacing="0" w:after="0" w:afterAutospacing="0" w:line="270" w:lineRule="atLeast"/>
      </w:pPr>
      <w:r>
        <w:rPr>
          <w:i/>
          <w:iCs/>
        </w:rPr>
        <w:t xml:space="preserve">   </w:t>
      </w:r>
      <w:r>
        <w:t xml:space="preserve"> </w:t>
      </w:r>
      <w:proofErr w:type="gramStart"/>
      <w:r>
        <w:t>Лук, салат, шпинат, петрушка,</w:t>
      </w:r>
      <w:r>
        <w:rPr>
          <w:rStyle w:val="apple-converted-space"/>
          <w:rFonts w:eastAsiaTheme="majorEastAsia"/>
        </w:rPr>
        <w:t xml:space="preserve"> </w:t>
      </w:r>
      <w:hyperlink r:id="rId81" w:tooltip="Сельдерей" w:history="1">
        <w:r>
          <w:rPr>
            <w:rStyle w:val="af2"/>
            <w:rFonts w:eastAsiaTheme="majorEastAsia"/>
            <w:color w:val="auto"/>
            <w:u w:val="none"/>
          </w:rPr>
          <w:t>сельдерей</w:t>
        </w:r>
      </w:hyperlink>
      <w:r>
        <w:t>, огурец, морковь, свекла, фасоль, бобы, чеснок, капуста (виды).</w:t>
      </w:r>
      <w:proofErr w:type="gramEnd"/>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Нейтральная и слабокислая</w:t>
      </w:r>
      <w:r>
        <w:rPr>
          <w:rStyle w:val="apple-converted-space"/>
          <w:rFonts w:eastAsiaTheme="majorEastAsia"/>
          <w:i/>
          <w:iCs/>
        </w:rPr>
        <w:t xml:space="preserve"> </w:t>
      </w:r>
      <w:r>
        <w:t>(</w:t>
      </w:r>
      <w:proofErr w:type="spellStart"/>
      <w:r>
        <w:t>рН</w:t>
      </w:r>
      <w:proofErr w:type="spellEnd"/>
      <w:r>
        <w:t xml:space="preserve"> 6,5—5,5) </w:t>
      </w:r>
    </w:p>
    <w:p w:rsidR="005C66D7" w:rsidRDefault="00A91CE5">
      <w:pPr>
        <w:pStyle w:val="ad"/>
        <w:tabs>
          <w:tab w:val="left" w:pos="284"/>
        </w:tabs>
        <w:spacing w:before="0" w:beforeAutospacing="0" w:after="0" w:afterAutospacing="0" w:line="270" w:lineRule="atLeast"/>
      </w:pPr>
      <w:r>
        <w:t xml:space="preserve">    Помидор, редька, горох, брюква, репа, редис, </w:t>
      </w:r>
      <w:hyperlink r:id="rId82" w:tooltip="Тыква" w:history="1">
        <w:r>
          <w:rPr>
            <w:rStyle w:val="af2"/>
            <w:rFonts w:eastAsiaTheme="majorEastAsia"/>
            <w:color w:val="auto"/>
            <w:u w:val="none"/>
          </w:rPr>
          <w:t>тыква</w:t>
        </w:r>
      </w:hyperlink>
      <w:r>
        <w:t>, ревень.</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Слабокислая и кислая</w:t>
      </w:r>
      <w:r>
        <w:rPr>
          <w:rStyle w:val="apple-converted-space"/>
          <w:rFonts w:eastAsiaTheme="majorEastAsia"/>
          <w:i/>
          <w:iCs/>
        </w:rPr>
        <w:t xml:space="preserve"> </w:t>
      </w:r>
      <w:r>
        <w:t>(</w:t>
      </w:r>
      <w:proofErr w:type="spellStart"/>
      <w:r>
        <w:t>рН</w:t>
      </w:r>
      <w:proofErr w:type="spellEnd"/>
      <w:r>
        <w:t xml:space="preserve"> 5,5—5) </w:t>
      </w:r>
    </w:p>
    <w:p w:rsidR="005C66D7" w:rsidRDefault="00A91CE5">
      <w:pPr>
        <w:pStyle w:val="ad"/>
        <w:tabs>
          <w:tab w:val="left" w:pos="284"/>
        </w:tabs>
        <w:spacing w:before="0" w:beforeAutospacing="0" w:after="0" w:afterAutospacing="0" w:line="270" w:lineRule="atLeast"/>
      </w:pPr>
      <w:r>
        <w:rPr>
          <w:i/>
          <w:iCs/>
        </w:rPr>
        <w:t xml:space="preserve">     </w:t>
      </w:r>
      <w:r>
        <w:t>Щавель, картофель.</w:t>
      </w:r>
    </w:p>
    <w:p w:rsidR="005C66D7" w:rsidRDefault="005C66D7">
      <w:pPr>
        <w:pStyle w:val="ad"/>
        <w:tabs>
          <w:tab w:val="left" w:pos="284"/>
        </w:tabs>
        <w:spacing w:before="0" w:beforeAutospacing="0" w:after="0" w:afterAutospacing="0" w:line="270" w:lineRule="atLeast"/>
        <w:rPr>
          <w:i/>
          <w:iCs/>
        </w:rPr>
      </w:pPr>
    </w:p>
    <w:p w:rsidR="005C66D7" w:rsidRDefault="00A91CE5">
      <w:pPr>
        <w:pStyle w:val="ad"/>
        <w:tabs>
          <w:tab w:val="left" w:pos="284"/>
        </w:tabs>
        <w:spacing w:before="0" w:beforeAutospacing="0" w:after="0" w:afterAutospacing="0" w:line="270" w:lineRule="atLeast"/>
      </w:pPr>
      <w:r>
        <w:t>Для большинства овощных</w:t>
      </w:r>
      <w:r>
        <w:rPr>
          <w:rStyle w:val="apple-converted-space"/>
          <w:rFonts w:eastAsiaTheme="majorEastAsia"/>
        </w:rPr>
        <w:t xml:space="preserve"> </w:t>
      </w:r>
      <w:hyperlink r:id="rId83" w:tooltip="Растения" w:history="1">
        <w:r>
          <w:rPr>
            <w:rStyle w:val="af2"/>
            <w:rFonts w:eastAsiaTheme="majorEastAsia"/>
            <w:color w:val="auto"/>
            <w:u w:val="none"/>
          </w:rPr>
          <w:t>растений</w:t>
        </w:r>
      </w:hyperlink>
      <w:r>
        <w:rPr>
          <w:rStyle w:val="apple-converted-space"/>
          <w:rFonts w:eastAsiaTheme="majorEastAsia"/>
        </w:rPr>
        <w:t xml:space="preserve"> </w:t>
      </w:r>
      <w:r>
        <w:t>необходимы почвы с высоким содержанием органических веществ (гумуса), слабокислой или нейтральной реакцией почвенной среды.</w:t>
      </w:r>
    </w:p>
    <w:p w:rsidR="005C66D7" w:rsidRDefault="00A91CE5">
      <w:pPr>
        <w:pStyle w:val="ad"/>
        <w:tabs>
          <w:tab w:val="left" w:pos="284"/>
        </w:tabs>
        <w:spacing w:before="0" w:beforeAutospacing="0" w:after="0" w:afterAutospacing="0" w:line="270" w:lineRule="atLeast"/>
      </w:pPr>
      <w:r>
        <w:t xml:space="preserve"> </w:t>
      </w:r>
      <w:proofErr w:type="gramStart"/>
      <w:r>
        <w:t>Наиболее чувствительны к повышению кислотности свекла, капуста всех видов, лук,</w:t>
      </w:r>
      <w:r>
        <w:rPr>
          <w:rStyle w:val="apple-converted-space"/>
          <w:rFonts w:eastAsiaTheme="majorEastAsia"/>
        </w:rPr>
        <w:t xml:space="preserve"> </w:t>
      </w:r>
      <w:hyperlink r:id="rId84" w:tooltip="Чеснок" w:history="1">
        <w:r>
          <w:rPr>
            <w:rStyle w:val="af2"/>
            <w:rFonts w:eastAsiaTheme="majorEastAsia"/>
            <w:color w:val="auto"/>
            <w:u w:val="none"/>
          </w:rPr>
          <w:t>чеснок</w:t>
        </w:r>
      </w:hyperlink>
      <w:r>
        <w:t>, огурец, салат, шпинат, сельдерей, особенно в молодом возрасте.</w:t>
      </w:r>
      <w:proofErr w:type="gramEnd"/>
      <w:r>
        <w:t xml:space="preserve"> Эти культуры не переносят кислых почв и требуют нейтральной или слабощелочной реакции почвенной среды. Напротив, несколько повышенную кислотность почвы переносят щавель и картофель. Все остальные культуры требуют нейтральной кислотной реакции.</w:t>
      </w:r>
    </w:p>
    <w:p w:rsidR="005C66D7" w:rsidRDefault="00A91CE5">
      <w:pPr>
        <w:pStyle w:val="ad"/>
        <w:spacing w:before="0" w:beforeAutospacing="0" w:after="0" w:afterAutospacing="0" w:line="270" w:lineRule="atLeast"/>
      </w:pPr>
      <w:r>
        <w:t>Для снижения кислотности почвы проводят</w:t>
      </w:r>
      <w:r>
        <w:rPr>
          <w:rStyle w:val="apple-converted-space"/>
          <w:rFonts w:eastAsiaTheme="majorEastAsia"/>
        </w:rPr>
        <w:t xml:space="preserve"> </w:t>
      </w:r>
      <w:r>
        <w:rPr>
          <w:b/>
          <w:i/>
          <w:iCs/>
        </w:rPr>
        <w:t>известкование</w:t>
      </w:r>
      <w:r>
        <w:rPr>
          <w:rStyle w:val="apple-converted-space"/>
          <w:rFonts w:eastAsiaTheme="majorEastAsia"/>
          <w:i/>
          <w:iCs/>
        </w:rPr>
        <w:t xml:space="preserve"> </w:t>
      </w:r>
      <w:r>
        <w:rPr>
          <w:i/>
          <w:iCs/>
        </w:rPr>
        <w:t>—</w:t>
      </w:r>
      <w:r>
        <w:rPr>
          <w:rStyle w:val="apple-converted-space"/>
          <w:rFonts w:eastAsiaTheme="majorEastAsia"/>
          <w:i/>
          <w:iCs/>
        </w:rPr>
        <w:t xml:space="preserve"> </w:t>
      </w:r>
      <w:r>
        <w:t xml:space="preserve">вносят известь, которая улучшает структуру почвы и усиливает жизнедеятельность почвенных организмов. </w:t>
      </w:r>
    </w:p>
    <w:p w:rsidR="005C66D7" w:rsidRDefault="00A91CE5">
      <w:pPr>
        <w:pStyle w:val="ad"/>
        <w:spacing w:before="0" w:beforeAutospacing="0" w:after="0" w:afterAutospacing="0" w:line="270" w:lineRule="atLeast"/>
      </w:pPr>
      <w:proofErr w:type="gramStart"/>
      <w:r>
        <w:lastRenderedPageBreak/>
        <w:t>Самыми отзывчивыми на</w:t>
      </w:r>
      <w:r>
        <w:rPr>
          <w:rStyle w:val="apple-converted-space"/>
          <w:rFonts w:eastAsiaTheme="majorEastAsia"/>
        </w:rPr>
        <w:t xml:space="preserve"> </w:t>
      </w:r>
      <w:hyperlink r:id="rId85" w:tooltip="Известкование почвы" w:history="1">
        <w:r>
          <w:rPr>
            <w:rStyle w:val="af2"/>
            <w:rFonts w:eastAsiaTheme="majorEastAsia"/>
            <w:color w:val="auto"/>
            <w:u w:val="none"/>
          </w:rPr>
          <w:t>известкование почвы</w:t>
        </w:r>
      </w:hyperlink>
      <w:r>
        <w:rPr>
          <w:rStyle w:val="apple-converted-space"/>
          <w:rFonts w:eastAsiaTheme="majorEastAsia"/>
        </w:rPr>
        <w:t xml:space="preserve"> </w:t>
      </w:r>
      <w:r>
        <w:t>культурами являются кочанная капуста, свекла, лук, чеснок, салат, шпинат, сельдерей, горох, которые существенно прибавляют в урожае при известковании даже слабокислых почв, затем — морковь, огурец,</w:t>
      </w:r>
      <w:r>
        <w:rPr>
          <w:rStyle w:val="apple-converted-space"/>
          <w:rFonts w:eastAsiaTheme="majorEastAsia"/>
        </w:rPr>
        <w:t xml:space="preserve"> </w:t>
      </w:r>
      <w:hyperlink r:id="rId86" w:tooltip="Фасоль" w:history="1">
        <w:r>
          <w:rPr>
            <w:rStyle w:val="af2"/>
            <w:rFonts w:eastAsiaTheme="majorEastAsia"/>
            <w:color w:val="auto"/>
            <w:u w:val="none"/>
          </w:rPr>
          <w:t>фасоль</w:t>
        </w:r>
      </w:hyperlink>
      <w:r>
        <w:t>, репа, цветная капуста, брюква.</w:t>
      </w:r>
      <w:proofErr w:type="gramEnd"/>
      <w:r>
        <w:t xml:space="preserve"> Меньше нуждаются в известковании редис, кабачок,</w:t>
      </w:r>
      <w:r>
        <w:rPr>
          <w:rStyle w:val="apple-converted-space"/>
          <w:rFonts w:eastAsiaTheme="majorEastAsia"/>
        </w:rPr>
        <w:t xml:space="preserve"> </w:t>
      </w:r>
      <w:hyperlink r:id="rId87" w:tooltip="Помидор" w:history="1">
        <w:r>
          <w:rPr>
            <w:rStyle w:val="af2"/>
            <w:rFonts w:eastAsiaTheme="majorEastAsia"/>
            <w:color w:val="auto"/>
            <w:u w:val="none"/>
          </w:rPr>
          <w:t>помидор</w:t>
        </w:r>
      </w:hyperlink>
      <w:r>
        <w:t>, щавель: им известкование необходимо только на сильнокислых почвах.</w:t>
      </w:r>
    </w:p>
    <w:p w:rsidR="005C66D7" w:rsidRDefault="00A91CE5">
      <w:pPr>
        <w:pStyle w:val="ad"/>
        <w:spacing w:before="0" w:beforeAutospacing="0" w:after="105" w:afterAutospacing="0" w:line="270" w:lineRule="atLeast"/>
      </w:pPr>
      <w:r>
        <w:t>Для проведения известкования очень важно определить норму извести в соответствии с особенностями почвы и выращиваемой культуры Количество извести, необходимое для уменьшения кислотности почвы, называют полной нормой. Она зависит от величины кислотности почвы. Известкование можно проводить практически в любое время, но удобнее всего вносить известь осенью, под перекопку, или частично весной, перед посевом или посадкой — 1/2 или 1/3 дозы. Известь вносят в зависимости от типа почвы раз в 3—5 лет, после чего снова проверяют кислотность почвы и при необходимости повторяют известкование.                                                                                                                                                     Известковые материалы нельзя вносить в почву одновременно с навозом, поскольку это увеличивает потери азота.</w:t>
      </w:r>
    </w:p>
    <w:p w:rsidR="005C66D7" w:rsidRDefault="00A91CE5">
      <w:pPr>
        <w:pStyle w:val="ad"/>
        <w:spacing w:before="0" w:beforeAutospacing="0" w:after="105" w:afterAutospacing="0" w:line="270" w:lineRule="atLeast"/>
        <w:rPr>
          <w:b/>
        </w:rPr>
      </w:pPr>
      <w:r>
        <w:rPr>
          <w:b/>
        </w:rPr>
        <w:t>Обработка почвы</w:t>
      </w:r>
    </w:p>
    <w:p w:rsidR="005C66D7" w:rsidRDefault="00A91CE5">
      <w:pPr>
        <w:pStyle w:val="ad"/>
        <w:spacing w:before="0" w:beforeAutospacing="0" w:after="0" w:afterAutospacing="0" w:line="270" w:lineRule="atLeast"/>
      </w:pPr>
      <w:r>
        <w:t xml:space="preserve">Правильно проведенная обработка почвы с соблюдением агротехнических требований существенно улучшает условия произрастания и питания растений. Таким образом, качественная обработка почвы является залогом здоровья растений и получения хорошего урожая. </w:t>
      </w:r>
    </w:p>
    <w:p w:rsidR="005C66D7" w:rsidRDefault="00A91CE5">
      <w:pPr>
        <w:pStyle w:val="ad"/>
        <w:spacing w:before="0" w:beforeAutospacing="0" w:after="0" w:afterAutospacing="0" w:line="270" w:lineRule="atLeast"/>
      </w:pPr>
      <w:r>
        <w:t>Для овощных культур, отличающихся повышенной требовательностью к влаге и питательным веществам, необходимо создавать глубокий (35—40 см) плодородный слой почвы. Особенно он необходим для земельных участков с подзолистыми почвами, где естественный природный, перегнойный слой не превышает 5—10 см. Чтобы его увеличить, почву обрабатывают с постоянным ежегодным захватом нижележащего горизонта на 2—3 см и внесением органических</w:t>
      </w:r>
      <w:r>
        <w:rPr>
          <w:rStyle w:val="apple-converted-space"/>
          <w:rFonts w:eastAsiaTheme="majorEastAsia"/>
        </w:rPr>
        <w:t> </w:t>
      </w:r>
      <w:hyperlink r:id="rId88" w:tooltip="Удобрения" w:history="1">
        <w:r>
          <w:rPr>
            <w:rStyle w:val="af2"/>
            <w:rFonts w:eastAsiaTheme="majorEastAsia"/>
            <w:color w:val="auto"/>
            <w:u w:val="none"/>
          </w:rPr>
          <w:t>удобрений</w:t>
        </w:r>
      </w:hyperlink>
      <w:r>
        <w:t>.</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pPr>
      <w:r>
        <w:t>Существенное значение имеет правильная обработка почвы. От того, как она обработана, зависят интенсивность прорастания семян, появления всходов, проникновения корней в почву. Система обработки почвы должна быть направлена на создание благоприятных условий для роста и развития растений, постоянное повышение плодородия, уничтожение вредителей и некоторых болезней.</w:t>
      </w:r>
    </w:p>
    <w:p w:rsidR="005C66D7" w:rsidRDefault="00A91CE5">
      <w:pPr>
        <w:pStyle w:val="ad"/>
        <w:spacing w:before="0" w:beforeAutospacing="0" w:after="0" w:afterAutospacing="0" w:line="270" w:lineRule="atLeast"/>
      </w:pPr>
      <w:r>
        <w:t xml:space="preserve">Кроме того, в процессе освоения любых типов почв необходимо проводить их окультуривание, подразумевающее улучшение их физических и механических свойств. Песчаные почвы можно улучшить, искусственно создав плодородный слой. Для этого используют специальный агротехнический прием </w:t>
      </w:r>
      <w:proofErr w:type="spellStart"/>
      <w:r>
        <w:rPr>
          <w:b/>
          <w:i/>
          <w:iCs/>
        </w:rPr>
        <w:t>глинование</w:t>
      </w:r>
      <w:proofErr w:type="spellEnd"/>
      <w:r>
        <w:rPr>
          <w:i/>
          <w:iCs/>
        </w:rPr>
        <w:t>.</w:t>
      </w:r>
      <w:r>
        <w:rPr>
          <w:rStyle w:val="apple-converted-space"/>
          <w:rFonts w:eastAsiaTheme="majorEastAsia"/>
          <w:i/>
          <w:iCs/>
        </w:rPr>
        <w:t xml:space="preserve"> </w:t>
      </w:r>
      <w:r>
        <w:t>Он заключается в том, что на участке, где предполагают выращивать овощные культуры, насыпают слой глины или глинистой почвы толщиной 5—6 см (5—6 ведер на 1 м</w:t>
      </w:r>
      <w:proofErr w:type="gramStart"/>
      <w:r>
        <w:rPr>
          <w:vertAlign w:val="superscript"/>
        </w:rPr>
        <w:t>2</w:t>
      </w:r>
      <w:proofErr w:type="gramEnd"/>
      <w:r>
        <w:t>), тщательно выравнивают его, а затем — слой суглинистой, супесчаной или торфяной почвы. Глина не разлагается и обладает водоудерживающей способностью, внесенные органические и минеральные удобрения не вымываются.</w:t>
      </w:r>
    </w:p>
    <w:p w:rsidR="005C66D7" w:rsidRDefault="00A91CE5">
      <w:pPr>
        <w:pStyle w:val="ad"/>
        <w:spacing w:before="0" w:beforeAutospacing="0" w:after="105" w:afterAutospacing="0" w:line="270" w:lineRule="atLeast"/>
      </w:pPr>
      <w:r>
        <w:t>Постепенно в ходе дальнейшей ежегодной обработки плодородный слой увеличивается до 40 см.         Глинистые почвы также нуждаются в окультуривании, их нужно сделать более рыхлыми. Для этого используют прием, называемый</w:t>
      </w:r>
      <w:r>
        <w:rPr>
          <w:rStyle w:val="apple-converted-space"/>
          <w:rFonts w:eastAsiaTheme="majorEastAsia"/>
        </w:rPr>
        <w:t xml:space="preserve"> </w:t>
      </w:r>
      <w:proofErr w:type="spellStart"/>
      <w:r>
        <w:rPr>
          <w:b/>
          <w:i/>
          <w:iCs/>
        </w:rPr>
        <w:t>пескованием</w:t>
      </w:r>
      <w:proofErr w:type="spellEnd"/>
      <w:r>
        <w:rPr>
          <w:b/>
          <w:i/>
          <w:iCs/>
        </w:rPr>
        <w:t>.</w:t>
      </w:r>
      <w:r>
        <w:rPr>
          <w:rStyle w:val="apple-converted-space"/>
          <w:rFonts w:eastAsiaTheme="majorEastAsia"/>
          <w:i/>
          <w:iCs/>
        </w:rPr>
        <w:t xml:space="preserve"> </w:t>
      </w:r>
      <w:r>
        <w:t xml:space="preserve">В почву добавляют обыкновенный речной песок. Вносят его под вспашку или перекопку участка. Глинистая почва, смешанная с песком, становится по физико-механическим свойствам близкой </w:t>
      </w:r>
      <w:proofErr w:type="gramStart"/>
      <w:r>
        <w:t>к</w:t>
      </w:r>
      <w:proofErr w:type="gramEnd"/>
      <w:r>
        <w:t xml:space="preserve"> суглинистой. Внесение навоза, торфа,</w:t>
      </w:r>
      <w:r>
        <w:rPr>
          <w:rStyle w:val="apple-converted-space"/>
          <w:rFonts w:eastAsiaTheme="majorEastAsia"/>
        </w:rPr>
        <w:t xml:space="preserve"> </w:t>
      </w:r>
      <w:hyperlink r:id="rId89" w:tooltip="Компост" w:history="1">
        <w:r>
          <w:rPr>
            <w:rStyle w:val="af2"/>
            <w:rFonts w:eastAsiaTheme="majorEastAsia"/>
            <w:color w:val="auto"/>
            <w:u w:val="none"/>
          </w:rPr>
          <w:t>компоста</w:t>
        </w:r>
      </w:hyperlink>
      <w:r>
        <w:rPr>
          <w:rStyle w:val="apple-converted-space"/>
          <w:rFonts w:eastAsiaTheme="majorEastAsia"/>
        </w:rPr>
        <w:t xml:space="preserve"> </w:t>
      </w:r>
      <w:r>
        <w:t>способствует ее разрыхлению и улучшению воздушного режима.</w:t>
      </w:r>
    </w:p>
    <w:p w:rsidR="005C66D7" w:rsidRDefault="00A91CE5">
      <w:pPr>
        <w:pStyle w:val="ad"/>
        <w:spacing w:before="0" w:beforeAutospacing="0" w:after="0" w:afterAutospacing="0" w:line="270" w:lineRule="atLeast"/>
      </w:pPr>
      <w:r>
        <w:t xml:space="preserve">Торфяные почвы отличаются высоким содержанием органического вещества. Из-за большого количества органики они менее теплопроводны, особенно в верхнем сухом слое. Для устранения этого недостатка необходимо </w:t>
      </w:r>
      <w:proofErr w:type="gramStart"/>
      <w:r>
        <w:t>комбинированное</w:t>
      </w:r>
      <w:proofErr w:type="gramEnd"/>
      <w:r>
        <w:t xml:space="preserve"> </w:t>
      </w:r>
      <w:proofErr w:type="spellStart"/>
      <w:r>
        <w:t>глинование</w:t>
      </w:r>
      <w:proofErr w:type="spellEnd"/>
      <w:r>
        <w:t xml:space="preserve"> и </w:t>
      </w:r>
      <w:proofErr w:type="spellStart"/>
      <w:r>
        <w:t>пескование</w:t>
      </w:r>
      <w:proofErr w:type="spellEnd"/>
      <w:r>
        <w:t xml:space="preserve"> </w:t>
      </w:r>
      <w:r>
        <w:lastRenderedPageBreak/>
        <w:t>торфяных почв. Для этого глину и песок равномерно разбрасывают по поверхности участка, а затем заделывают на штык лопаты (около 25 см). На участке вносят из расчета на 1 м</w:t>
      </w:r>
      <w:proofErr w:type="gramStart"/>
      <w:r>
        <w:rPr>
          <w:vertAlign w:val="superscript"/>
        </w:rPr>
        <w:t>2</w:t>
      </w:r>
      <w:proofErr w:type="gramEnd"/>
      <w:r>
        <w:rPr>
          <w:rStyle w:val="apple-converted-space"/>
          <w:rFonts w:eastAsiaTheme="majorEastAsia"/>
          <w:vertAlign w:val="superscript"/>
        </w:rPr>
        <w:t xml:space="preserve"> </w:t>
      </w:r>
      <w:r>
        <w:t xml:space="preserve">4—5 ведер песка, 2—3 ведра глины.                                                </w:t>
      </w:r>
      <w:r w:rsidR="003E653C">
        <w:t xml:space="preserve">                                                           </w:t>
      </w:r>
      <w:r>
        <w:t xml:space="preserve"> </w:t>
      </w:r>
      <w:proofErr w:type="spellStart"/>
      <w:r>
        <w:t>Пескование</w:t>
      </w:r>
      <w:proofErr w:type="spellEnd"/>
      <w:r>
        <w:t xml:space="preserve"> и </w:t>
      </w:r>
      <w:proofErr w:type="spellStart"/>
      <w:r>
        <w:t>глинование</w:t>
      </w:r>
      <w:proofErr w:type="spellEnd"/>
      <w:r>
        <w:t xml:space="preserve"> резко улучшают водно-физические свойства торфяных почв. Улучшается их водный режим, на 15—30 дней раньше устанавливаются оптимальные</w:t>
      </w:r>
      <w:r w:rsidR="003E653C">
        <w:rPr>
          <w:rStyle w:val="apple-converted-space"/>
          <w:rFonts w:eastAsiaTheme="majorEastAsia"/>
        </w:rPr>
        <w:t xml:space="preserve"> </w:t>
      </w:r>
      <w:hyperlink r:id="rId90" w:tooltip="Температура" w:history="1">
        <w:r>
          <w:rPr>
            <w:rStyle w:val="af2"/>
            <w:rFonts w:eastAsiaTheme="majorEastAsia"/>
            <w:color w:val="auto"/>
            <w:u w:val="none"/>
          </w:rPr>
          <w:t>температуры</w:t>
        </w:r>
      </w:hyperlink>
      <w:r>
        <w:rPr>
          <w:rStyle w:val="apple-converted-space"/>
          <w:rFonts w:eastAsiaTheme="majorEastAsia"/>
        </w:rPr>
        <w:t> </w:t>
      </w:r>
      <w:r>
        <w:t xml:space="preserve">в корнеобитаемом слое почвы, уменьшается вероятность </w:t>
      </w:r>
      <w:proofErr w:type="spellStart"/>
      <w:r>
        <w:t>поздневесенних</w:t>
      </w:r>
      <w:proofErr w:type="spellEnd"/>
      <w:r>
        <w:t xml:space="preserve"> и </w:t>
      </w:r>
      <w:proofErr w:type="spellStart"/>
      <w:r>
        <w:t>ранне-осенних</w:t>
      </w:r>
      <w:proofErr w:type="spellEnd"/>
      <w:r>
        <w:t xml:space="preserve"> заморозков.</w:t>
      </w:r>
    </w:p>
    <w:p w:rsidR="005C66D7" w:rsidRDefault="00A91CE5">
      <w:pPr>
        <w:pStyle w:val="ad"/>
        <w:spacing w:before="0" w:beforeAutospacing="0" w:after="105" w:afterAutospacing="0" w:line="270" w:lineRule="atLeast"/>
      </w:pPr>
      <w:r>
        <w:t>Кроме того, при обработке любого типа почвы вносят и заделывают под лопату органические и минеральные удобрения, а если почва кислая, то и соответствующее количество извести.</w:t>
      </w:r>
    </w:p>
    <w:p w:rsidR="005C66D7" w:rsidRDefault="00A91CE5">
      <w:pPr>
        <w:pStyle w:val="ad"/>
        <w:spacing w:before="0" w:beforeAutospacing="0" w:after="105" w:afterAutospacing="0" w:line="270" w:lineRule="atLeast"/>
      </w:pPr>
      <w:r>
        <w:t xml:space="preserve">Залог успешной перекопки — вертикальное положение лопаты. При наклонном положении глубина обрабатываемого слоя </w:t>
      </w:r>
      <w:proofErr w:type="gramStart"/>
      <w:r>
        <w:t>уменьшается</w:t>
      </w:r>
      <w:proofErr w:type="gramEnd"/>
      <w:r>
        <w:t xml:space="preserve"> и работа отнимает больше времени. Пласт земли при перекапывании удобно подрубать лопатой под прямым углом к борозде; это облегчает отделение и переворачивание каждой глыбы.</w:t>
      </w:r>
    </w:p>
    <w:p w:rsidR="005C66D7" w:rsidRDefault="00A91CE5">
      <w:pPr>
        <w:pStyle w:val="ad"/>
        <w:spacing w:before="0" w:beforeAutospacing="0" w:after="105" w:afterAutospacing="0" w:line="270" w:lineRule="atLeast"/>
      </w:pPr>
      <w:r>
        <w:t>Садовые почвы на любом этапе освоения и окультуривания должны под</w:t>
      </w:r>
      <w:r w:rsidR="003E653C">
        <w:t xml:space="preserve">вергаться ежегодной обработке. </w:t>
      </w:r>
      <w:r>
        <w:t>Обработкой почвы обеспечивают доступ влаги и воздуха в корнеобитаемый слой, создают благоприятные условия для нормальной жизнедеятельности полезных микроорганизмов, разлагающих органическое вещество, очищают</w:t>
      </w:r>
      <w:r w:rsidR="003E653C">
        <w:rPr>
          <w:rStyle w:val="apple-converted-space"/>
          <w:rFonts w:eastAsiaTheme="majorEastAsia"/>
        </w:rPr>
        <w:t xml:space="preserve"> </w:t>
      </w:r>
      <w:hyperlink r:id="rId91" w:tooltip="От сорняков" w:history="1">
        <w:r>
          <w:rPr>
            <w:rStyle w:val="af2"/>
            <w:rFonts w:eastAsiaTheme="majorEastAsia"/>
            <w:color w:val="auto"/>
            <w:u w:val="none"/>
          </w:rPr>
          <w:t>от сорняков</w:t>
        </w:r>
      </w:hyperlink>
      <w:r>
        <w:t>, уничтожают вредителей и возбудителей болезней. Она необходима также для заделки органических и минеральных удобрений после их внесения, для соответствующей подготовки почвы к посеву или посадке.</w:t>
      </w:r>
    </w:p>
    <w:p w:rsidR="005C66D7" w:rsidRDefault="00A91CE5">
      <w:pPr>
        <w:pStyle w:val="ad"/>
        <w:spacing w:before="0" w:beforeAutospacing="0" w:after="105" w:afterAutospacing="0" w:line="270" w:lineRule="atLeast"/>
        <w:rPr>
          <w:b/>
        </w:rPr>
      </w:pPr>
      <w:r>
        <w:rPr>
          <w:b/>
        </w:rPr>
        <w:t>Определение готовности почвы к обработке</w:t>
      </w:r>
    </w:p>
    <w:p w:rsidR="005C66D7" w:rsidRDefault="00A91CE5">
      <w:pPr>
        <w:pStyle w:val="ad"/>
        <w:spacing w:before="0" w:beforeAutospacing="0" w:after="0" w:afterAutospacing="0" w:line="270" w:lineRule="atLeast"/>
      </w:pPr>
      <w:r>
        <w:t>Перекопку,</w:t>
      </w:r>
      <w:r>
        <w:rPr>
          <w:rStyle w:val="apple-converted-space"/>
          <w:rFonts w:eastAsiaTheme="majorEastAsia"/>
        </w:rPr>
        <w:t> </w:t>
      </w:r>
      <w:hyperlink r:id="rId92" w:tooltip="Рыхление" w:history="1">
        <w:r>
          <w:rPr>
            <w:rStyle w:val="af2"/>
            <w:rFonts w:eastAsiaTheme="majorEastAsia"/>
            <w:color w:val="auto"/>
            <w:u w:val="none"/>
          </w:rPr>
          <w:t>рыхление</w:t>
        </w:r>
      </w:hyperlink>
      <w:r>
        <w:rPr>
          <w:rStyle w:val="apple-converted-space"/>
          <w:rFonts w:eastAsiaTheme="majorEastAsia"/>
        </w:rPr>
        <w:t> </w:t>
      </w:r>
      <w:r>
        <w:t xml:space="preserve">и выравнивание поверхности почвы выполняют при ее готовности, или спелости. Нельзя начинать обработку слишком рано, когда почва </w:t>
      </w:r>
      <w:proofErr w:type="spellStart"/>
      <w:r>
        <w:t>переувлажнена</w:t>
      </w:r>
      <w:proofErr w:type="spellEnd"/>
      <w:r>
        <w:t>, мажется, а не рыхлится, при копке прилипает к лопате, но нельзя и запаздывать с обработкой, иначе почва пересохнет. В обоих случаях ухудшается</w:t>
      </w:r>
      <w:r>
        <w:rPr>
          <w:rStyle w:val="apple-converted-space"/>
          <w:rFonts w:eastAsiaTheme="majorEastAsia"/>
        </w:rPr>
        <w:t xml:space="preserve"> </w:t>
      </w:r>
      <w:hyperlink r:id="rId93" w:tooltip="Структура почвы" w:history="1">
        <w:r>
          <w:rPr>
            <w:rStyle w:val="af2"/>
            <w:rFonts w:eastAsiaTheme="majorEastAsia"/>
            <w:color w:val="auto"/>
            <w:u w:val="none"/>
          </w:rPr>
          <w:t>структура почвы</w:t>
        </w:r>
      </w:hyperlink>
      <w:r>
        <w:t>, поверхность получается глыбистой, трудно поддающейся последующей обработке. Практически почва считается готовой к обработке, или спелой, если горсть земли, взятая с глубины 10 см и сжатая рукой в комок, при свободном падении с высоты 1 м равномерно рассыпается.</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 xml:space="preserve">С осенней и весенней обработкой почвы неразрывно связана эффективность ухода за овощными культурами. Выбор системы обработки почвы под них определяется типом почв, климатическими условиями, видом возделываемых растений, необходимостью поддержания и улучшения почвенного плодородия. При этом предполагается уничтожение сорняков и сохранение запасов влаги в почве.                 </w:t>
      </w:r>
      <w:r w:rsidR="003E653C">
        <w:t xml:space="preserve">                                                                                   </w:t>
      </w:r>
      <w:r>
        <w:t xml:space="preserve">   В зависимости от плотности и механического состава почвы система ее обработки неодинакова.</w:t>
      </w:r>
    </w:p>
    <w:p w:rsidR="005C66D7" w:rsidRDefault="00A91CE5">
      <w:pPr>
        <w:pStyle w:val="ad"/>
        <w:spacing w:before="0" w:beforeAutospacing="0" w:after="0" w:afterAutospacing="0" w:line="270" w:lineRule="atLeast"/>
      </w:pPr>
      <w:r>
        <w:t>Нужно иметь в виду, что</w:t>
      </w:r>
      <w:r>
        <w:rPr>
          <w:rStyle w:val="apple-converted-space"/>
          <w:rFonts w:eastAsiaTheme="majorEastAsia"/>
        </w:rPr>
        <w:t xml:space="preserve"> </w:t>
      </w:r>
      <w:hyperlink r:id="rId94" w:tooltip="Корнеплоды" w:history="1">
        <w:r>
          <w:rPr>
            <w:rStyle w:val="af2"/>
            <w:rFonts w:eastAsiaTheme="majorEastAsia"/>
            <w:color w:val="auto"/>
            <w:u w:val="none"/>
          </w:rPr>
          <w:t>корнеплоды</w:t>
        </w:r>
      </w:hyperlink>
      <w:r>
        <w:rPr>
          <w:rStyle w:val="apple-converted-space"/>
          <w:rFonts w:eastAsiaTheme="majorEastAsia"/>
        </w:rPr>
        <w:t xml:space="preserve"> </w:t>
      </w:r>
      <w:r>
        <w:t>ряда культур (морковь, пастернак) обычно проникают глубоко в почву. Если они наталкиваются на уплотненный слой почвы (подошву), то рост корнеплода может приостановиться. Такая подошва появляется обычно в результате перекапывания участка на одну и ту же глубину (штык лопаты) в течение ряда лет. Разрушить почвенную подошву можно путем двухъярусной перекопки.</w:t>
      </w:r>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pPr>
      <w:r>
        <w:t>Дерново-подзолистые и серые лесные почвы имеют тяжелый механи</w:t>
      </w:r>
      <w:r w:rsidR="003E653C">
        <w:t xml:space="preserve">ческий состав и </w:t>
      </w:r>
      <w:proofErr w:type="gramStart"/>
      <w:r w:rsidR="003E653C">
        <w:t>повышенную</w:t>
      </w:r>
      <w:proofErr w:type="gramEnd"/>
      <w:r w:rsidR="003E653C">
        <w:t xml:space="preserve"> </w:t>
      </w:r>
      <w:proofErr w:type="spellStart"/>
      <w:r w:rsidR="003E653C">
        <w:t>влаг</w:t>
      </w:r>
      <w:r>
        <w:t>емкость</w:t>
      </w:r>
      <w:proofErr w:type="spellEnd"/>
      <w:r>
        <w:t xml:space="preserve">, поэтому их осенняя перекопка под овощные культуры обязательна. За зимний период такие почвы, как правило, уплотняются и весной нуждаются в дополнительной обработке — глубоком рыхлении рано весной и предпосевном рыхлении, которое при поздних сроках посева или посадки культур обеспечивает одновременно уничтожение сорняков.                                                                           </w:t>
      </w:r>
      <w:r w:rsidR="003E653C">
        <w:t xml:space="preserve">                                           </w:t>
      </w:r>
      <w:r>
        <w:t xml:space="preserve">На огородах глубокое рыхление проводят граблями или мотыгами. Этот прием получил </w:t>
      </w:r>
      <w:r>
        <w:lastRenderedPageBreak/>
        <w:t>название</w:t>
      </w:r>
      <w:r>
        <w:rPr>
          <w:rStyle w:val="apple-converted-space"/>
          <w:rFonts w:eastAsiaTheme="majorEastAsia"/>
        </w:rPr>
        <w:t xml:space="preserve"> </w:t>
      </w:r>
      <w:r>
        <w:rPr>
          <w:b/>
          <w:i/>
          <w:iCs/>
        </w:rPr>
        <w:t>закрытие влаги</w:t>
      </w:r>
      <w:r>
        <w:rPr>
          <w:i/>
          <w:iCs/>
        </w:rPr>
        <w:t>.</w:t>
      </w:r>
      <w:r>
        <w:rPr>
          <w:rStyle w:val="apple-converted-space"/>
          <w:rFonts w:eastAsiaTheme="majorEastAsia"/>
          <w:i/>
          <w:iCs/>
        </w:rPr>
        <w:t xml:space="preserve"> </w:t>
      </w:r>
      <w:r>
        <w:t>С целью предотвращения прорастания сорняков почву рыхлят на глубину 2—10 см культиваторами. Глубокое рыхление уплотнившейся за зиму почвы можно заменить неглубокой перекопкой, уменьшив глубину перекопки на 3—4 см, чтобы не вывернуть на поверхность удобрения и заделанные осенью сорняки. После весенней перекопки поверхность почвы тщательно выравнивают.</w:t>
      </w:r>
    </w:p>
    <w:p w:rsidR="005C66D7" w:rsidRDefault="00A91CE5">
      <w:pPr>
        <w:pStyle w:val="ad"/>
        <w:spacing w:before="0" w:beforeAutospacing="0" w:after="105" w:afterAutospacing="0" w:line="270" w:lineRule="atLeast"/>
        <w:rPr>
          <w:b/>
        </w:rPr>
      </w:pPr>
      <w:r>
        <w:rPr>
          <w:b/>
        </w:rPr>
        <w:t>Освоение целинного участка</w:t>
      </w:r>
    </w:p>
    <w:p w:rsidR="005C66D7" w:rsidRDefault="00A91CE5">
      <w:pPr>
        <w:pStyle w:val="ad"/>
        <w:spacing w:before="0" w:beforeAutospacing="0" w:after="105" w:afterAutospacing="0" w:line="270" w:lineRule="atLeast"/>
      </w:pPr>
      <w:r>
        <w:t xml:space="preserve">Весной или летом </w:t>
      </w:r>
      <w:proofErr w:type="spellStart"/>
      <w:r>
        <w:t>задерненный</w:t>
      </w:r>
      <w:proofErr w:type="spellEnd"/>
      <w:r>
        <w:t xml:space="preserve"> участок перекапывают на глубину 10 см, при этом перевернутую дернину тщательно размельчают лопатой и оставляют до осени. Осенью участок перекапывают повторно на глубину 20 см. При этом размельченная дернина, попадая в слой почвы (18—20 см), не прорастает и разлагается.                                                                                                                                                        Следующей весной обработка целины сводится к перекопке почвы на глубину 10—15 см, чтобы внесенные осенью</w:t>
      </w:r>
      <w:r>
        <w:rPr>
          <w:rStyle w:val="apple-converted-space"/>
          <w:rFonts w:eastAsiaTheme="majorEastAsia"/>
        </w:rPr>
        <w:t xml:space="preserve"> </w:t>
      </w:r>
      <w:hyperlink r:id="rId95" w:tooltip="Органические удобрения" w:history="1">
        <w:r>
          <w:rPr>
            <w:rStyle w:val="af2"/>
            <w:rFonts w:eastAsiaTheme="majorEastAsia"/>
            <w:color w:val="auto"/>
            <w:u w:val="none"/>
          </w:rPr>
          <w:t>органические удобрения</w:t>
        </w:r>
      </w:hyperlink>
      <w:r>
        <w:rPr>
          <w:rStyle w:val="apple-converted-space"/>
          <w:rFonts w:eastAsiaTheme="majorEastAsia"/>
        </w:rPr>
        <w:t> </w:t>
      </w:r>
      <w:r>
        <w:t xml:space="preserve">и дернина оставались в нижнем слое и не были вывернуты лопатой на поверхность. Вслед за перекопкой комья измельчают граблями, выравнивают, после чего высевают или сажают растения. Осенью после уборки урожая почву перекапывают на полную глубину плодородного слоя. К этому времени дернина уже </w:t>
      </w:r>
      <w:proofErr w:type="gramStart"/>
      <w:r>
        <w:t>разложится и корневищные сорняки погибнут</w:t>
      </w:r>
      <w:proofErr w:type="gramEnd"/>
      <w:r>
        <w:t>. Дальнейшая обработка такая же, как на возделанных освоенных почвах.</w:t>
      </w:r>
    </w:p>
    <w:p w:rsidR="005C66D7" w:rsidRDefault="00A91CE5">
      <w:pPr>
        <w:pStyle w:val="ad"/>
        <w:spacing w:before="0" w:beforeAutospacing="0" w:after="0" w:afterAutospacing="0" w:line="270" w:lineRule="atLeast"/>
      </w:pPr>
      <w:r>
        <w:t>Поскольку большинству овощных культур требуется рыхлая, хорошо обработанная почва, в практике получило распространение предпосевное (</w:t>
      </w:r>
      <w:proofErr w:type="spellStart"/>
      <w:r>
        <w:t>предпосадочное</w:t>
      </w:r>
      <w:proofErr w:type="spellEnd"/>
      <w:r>
        <w:t xml:space="preserve">) рыхление почвы на 2/3 глубины перекопки. Весеннее рыхление необходимо также для заделки органических удобрений, если их не внесли с осени.        В отличие от </w:t>
      </w:r>
      <w:proofErr w:type="gramStart"/>
      <w:r>
        <w:t>дерново-подзолистых</w:t>
      </w:r>
      <w:proofErr w:type="gramEnd"/>
      <w:r>
        <w:t xml:space="preserve"> луговые пойменные почвы не нуждаются в систематическом глубоком и тщательном рыхлении. Для получения дружных и полных всходов важно своевременное закрытие влаги весной. Под рассадные культуры целесообразна обработка почвы непосредственно перед</w:t>
      </w:r>
      <w:r>
        <w:rPr>
          <w:rStyle w:val="apple-converted-space"/>
          <w:rFonts w:eastAsiaTheme="majorEastAsia"/>
        </w:rPr>
        <w:t xml:space="preserve"> </w:t>
      </w:r>
      <w:hyperlink r:id="rId96" w:tooltip="Посадка рассады" w:history="1">
        <w:r>
          <w:rPr>
            <w:rStyle w:val="af2"/>
            <w:rFonts w:eastAsiaTheme="majorEastAsia"/>
            <w:color w:val="auto"/>
            <w:u w:val="none"/>
          </w:rPr>
          <w:t>посадкой рассады</w:t>
        </w:r>
      </w:hyperlink>
      <w:r>
        <w:t>, что помогает сохранить влагу, необходимую для лучшей приживаемости растений. Оптимальную для большинства овощных культур плотность имеют черноземные и темно-каштановые почвы. Система их обработки направлена в первую очередь на максимальное накопление и рациональное использование влаги, а также на эффективную борьбу с сорняками, болезнями и вредителями овощных культур.</w:t>
      </w:r>
    </w:p>
    <w:p w:rsidR="005C66D7" w:rsidRDefault="00A91CE5">
      <w:pPr>
        <w:pStyle w:val="ad"/>
        <w:spacing w:before="0" w:beforeAutospacing="0" w:after="0" w:afterAutospacing="0" w:line="270" w:lineRule="atLeast"/>
        <w:rPr>
          <w:rFonts w:ascii="Georgia" w:hAnsi="Georgia"/>
          <w:b/>
          <w:iCs/>
          <w:color w:val="000000"/>
          <w:sz w:val="33"/>
          <w:szCs w:val="33"/>
        </w:rPr>
      </w:pPr>
      <w:r>
        <w:t xml:space="preserve">Существует мнение, что на содержание нитратов в овощной продукции оказывает влияние тип обработки почвы. При мелкой обработке концентрация нитратов в овощах ниже, чем при глубокой обработке. Это связано с тем, что при мелкой обработке ослабляются </w:t>
      </w:r>
      <w:proofErr w:type="spellStart"/>
      <w:r>
        <w:t>нитрификационные</w:t>
      </w:r>
      <w:proofErr w:type="spellEnd"/>
      <w:r>
        <w:t xml:space="preserve"> процессы в почве, следовательно, снижается количество нитратного азота в ней. Однако при этом снижается и урожайность.</w:t>
      </w:r>
      <w:r>
        <w:rPr>
          <w:color w:val="000000"/>
        </w:rPr>
        <w:br/>
      </w:r>
    </w:p>
    <w:p w:rsidR="005C66D7" w:rsidRDefault="00A91CE5">
      <w:pPr>
        <w:pStyle w:val="ad"/>
        <w:spacing w:before="0" w:beforeAutospacing="0" w:after="0" w:afterAutospacing="0" w:line="270" w:lineRule="atLeast"/>
        <w:rPr>
          <w:b/>
          <w:iCs/>
        </w:rPr>
      </w:pPr>
      <w:r>
        <w:rPr>
          <w:b/>
          <w:iCs/>
        </w:rPr>
        <w:t>Формирование гряд</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pPr>
      <w:r>
        <w:t xml:space="preserve">Формирование гряд на огороде вовсе не обязательно. Выращивание огородных культур на ровной поверхности имеет ряд преимуществ: более полно используется земля, экономится время на устройство гряд, меньше испаряется мага, можно больше вырастить овощей, чем на грядах.                                                 </w:t>
      </w:r>
      <w:r w:rsidR="003E653C">
        <w:t xml:space="preserve">                                                                                                   </w:t>
      </w:r>
      <w:r>
        <w:t xml:space="preserve">Гряды и гребни целесообразно применять на сырых, с близким (менее 1 м) залеганием грунтовых вод, </w:t>
      </w:r>
      <w:proofErr w:type="spellStart"/>
      <w:r>
        <w:t>недренированных</w:t>
      </w:r>
      <w:proofErr w:type="spellEnd"/>
      <w:r>
        <w:t xml:space="preserve"> участках и на глинистых почвах.                                                                                           Гряды и гребни делают преимущественно на низких, сырых местах, где весной застаивается вода, а летом и осенью во время сильных дождей</w:t>
      </w:r>
      <w:r>
        <w:rPr>
          <w:rStyle w:val="apple-converted-space"/>
          <w:rFonts w:eastAsiaTheme="majorEastAsia"/>
        </w:rPr>
        <w:t> </w:t>
      </w:r>
      <w:hyperlink r:id="rId97" w:tooltip="Почва" w:history="1">
        <w:r>
          <w:rPr>
            <w:rStyle w:val="af2"/>
            <w:rFonts w:eastAsiaTheme="majorEastAsia"/>
            <w:color w:val="auto"/>
            <w:u w:val="none"/>
          </w:rPr>
          <w:t>почва</w:t>
        </w:r>
      </w:hyperlink>
      <w:r>
        <w:rPr>
          <w:rStyle w:val="apple-converted-space"/>
          <w:rFonts w:eastAsiaTheme="majorEastAsia"/>
        </w:rPr>
        <w:t> </w:t>
      </w:r>
      <w:r>
        <w:t xml:space="preserve">переувлажняется. При таком способе улучшается прогрев, проветривание почвы и сток лишней воды. Для овощных культур гряды делают шириной 100—120 см, высотой 20 см на легких и 30 см на тяжелых почвах. Ширина дорожек между грядами 30— 40 см, длина произвольная. </w:t>
      </w:r>
    </w:p>
    <w:p w:rsidR="005C66D7" w:rsidRDefault="00A91CE5">
      <w:pPr>
        <w:pStyle w:val="ad"/>
        <w:spacing w:before="0" w:beforeAutospacing="0" w:after="105" w:afterAutospacing="0" w:line="270" w:lineRule="atLeast"/>
      </w:pPr>
      <w:r>
        <w:t xml:space="preserve">Гряды формируют весной, незадолго до посадки или посева, но для получения ранней продукции овощных культур гряды устраивают осенью и посев осуществляют по мерзлой </w:t>
      </w:r>
      <w:r>
        <w:lastRenderedPageBreak/>
        <w:t xml:space="preserve">почве.                         </w:t>
      </w:r>
      <w:r w:rsidR="003E653C">
        <w:t xml:space="preserve">                                                                                                                     </w:t>
      </w:r>
      <w:r>
        <w:t xml:space="preserve"> Располагать гряды лучше с юга на север, это особенно важно при выращивании огурца, помидора и других теплолюбивых овощных культур. Гряды для холодостойких овощных и зеленных культур располагают в любом направлении. На склонах необходимо располагать гряды с южной стороны и направлять их поперек склона.                                                                                                                              Гребни нарезают лопатой после перекопки почвы на расстоянии 60—70 см один от другого. На грядах ряды располагают в основном перпендикулярно их направлению, на гребнях — продольно. На грядах лучше высевать семена,</w:t>
      </w:r>
      <w:r>
        <w:rPr>
          <w:rStyle w:val="apple-converted-space"/>
          <w:rFonts w:eastAsiaTheme="majorEastAsia"/>
        </w:rPr>
        <w:t xml:space="preserve"> </w:t>
      </w:r>
      <w:r>
        <w:t>на гребнях высаживать рассаду. Гряды рекомендуется применять для подзимнего посева овощных культур (</w:t>
      </w:r>
      <w:hyperlink r:id="rId98" w:tooltip="Морковь" w:history="1">
        <w:r>
          <w:rPr>
            <w:rStyle w:val="af2"/>
            <w:rFonts w:eastAsiaTheme="majorEastAsia"/>
            <w:color w:val="auto"/>
            <w:u w:val="none"/>
          </w:rPr>
          <w:t>моркови</w:t>
        </w:r>
      </w:hyperlink>
      <w:r>
        <w:t>, петрушки и др.), нарезают их осенью после перекопки почвы, весной они быстрее освобождаются от снега, лучше прогреваются, поэтому</w:t>
      </w:r>
      <w:r>
        <w:rPr>
          <w:rStyle w:val="apple-converted-space"/>
          <w:rFonts w:eastAsiaTheme="majorEastAsia"/>
        </w:rPr>
        <w:t> </w:t>
      </w:r>
      <w:hyperlink r:id="rId99" w:tooltip="Растения" w:history="1">
        <w:r>
          <w:rPr>
            <w:rStyle w:val="af2"/>
            <w:rFonts w:eastAsiaTheme="majorEastAsia"/>
            <w:color w:val="auto"/>
            <w:u w:val="none"/>
          </w:rPr>
          <w:t>растения</w:t>
        </w:r>
      </w:hyperlink>
      <w:r>
        <w:rPr>
          <w:rStyle w:val="apple-converted-space"/>
          <w:rFonts w:eastAsiaTheme="majorEastAsia"/>
        </w:rPr>
        <w:t> </w:t>
      </w:r>
      <w:r>
        <w:t xml:space="preserve">на грядах начинают </w:t>
      </w:r>
      <w:proofErr w:type="spellStart"/>
      <w:r>
        <w:t>вегетировать</w:t>
      </w:r>
      <w:proofErr w:type="spellEnd"/>
      <w:r>
        <w:t xml:space="preserve"> раньше. Гряды и гребни используют и на почвах с неглубоким (до 15 см) плодородным слоем. При нанизке гребней и гряд плодородный слой увеличивают за счет </w:t>
      </w:r>
      <w:proofErr w:type="gramStart"/>
      <w:r>
        <w:t>почвы, вынутой из борозд и порожек в дальнейшем после формирования гряды основным способом ухода за почвой будет</w:t>
      </w:r>
      <w:proofErr w:type="gramEnd"/>
      <w:r>
        <w:t xml:space="preserve"> рыхление, которое следует проводить после каждого полива и дождя, что позволит сократить поливы и воспрепятствует росту сорняков. Гряды рыхлят на небольшую глубину у самой поверхности почвы, благодаря чему создается разрыхленный слой почвы, в котором разрушены почвенные капилляры.</w:t>
      </w:r>
    </w:p>
    <w:p w:rsidR="005C66D7" w:rsidRDefault="00A91CE5">
      <w:pPr>
        <w:pStyle w:val="ad"/>
        <w:spacing w:before="0" w:beforeAutospacing="0" w:after="0" w:afterAutospacing="0" w:line="270" w:lineRule="atLeast"/>
      </w:pPr>
      <w:r>
        <w:rPr>
          <w:i/>
          <w:iCs/>
        </w:rPr>
        <w:t>Гряды делают шириной 100</w:t>
      </w:r>
      <w:r>
        <w:t>—</w:t>
      </w:r>
      <w:r>
        <w:rPr>
          <w:i/>
          <w:iCs/>
        </w:rPr>
        <w:t>120 см, более широкие гряды неудобны в обработке. Высота в зависимости от типа почвы составляет 20—30 см. Вынутую из борозд землю насыпают на гряду. Расстояние между ними 35</w:t>
      </w:r>
      <w:r>
        <w:t>—</w:t>
      </w:r>
      <w:r>
        <w:rPr>
          <w:i/>
          <w:iCs/>
        </w:rPr>
        <w:t>40 см</w:t>
      </w:r>
    </w:p>
    <w:p w:rsidR="005C66D7" w:rsidRDefault="00A91CE5">
      <w:pPr>
        <w:pStyle w:val="ad"/>
        <w:spacing w:before="0" w:beforeAutospacing="0" w:after="0" w:afterAutospacing="0" w:line="270" w:lineRule="atLeast"/>
        <w:rPr>
          <w:i/>
          <w:iCs/>
        </w:rPr>
      </w:pPr>
      <w:r>
        <w:rPr>
          <w:i/>
          <w:iCs/>
        </w:rPr>
        <w:t>Гребни размещают на расстоянии 60—70 см друг от друга, насыпая их объем за счет выбранной из борозды земли. Откос гребня должен составлять 45-50°</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pPr>
      <w:r>
        <w:rPr>
          <w:b/>
        </w:rPr>
        <w:t>Гряды и гребни</w:t>
      </w:r>
      <w:r>
        <w:t xml:space="preserve"> делают на почвах с небольшим пахотным слоем, а также на сырых участках располагая их поперек склона, а на ровной поверхности — с юго-востока на северо-запад, для теплолюбивых культур — с севера на юг.                                                                                                                                                         Высота гряды зависит от почвы, на сырых и тяжелых — до 20—25 см. При этом надо помнить, что в засушливое время года гряды и гребни, особенно по краям, быстро пересыхают. На легких почвах гряды делают с пологими краями, </w:t>
      </w:r>
      <w:proofErr w:type="gramStart"/>
      <w:r>
        <w:t>на</w:t>
      </w:r>
      <w:proofErr w:type="gramEnd"/>
      <w:r>
        <w:t xml:space="preserve"> тяжелых — с крутыми.</w:t>
      </w:r>
    </w:p>
    <w:p w:rsidR="005C66D7" w:rsidRDefault="00A91CE5">
      <w:pPr>
        <w:pStyle w:val="ad"/>
        <w:spacing w:before="0" w:beforeAutospacing="0" w:after="0" w:afterAutospacing="0" w:line="270" w:lineRule="atLeast"/>
        <w:rPr>
          <w:rStyle w:val="af0"/>
        </w:rPr>
      </w:pPr>
      <w:r>
        <w:rPr>
          <w:rStyle w:val="af0"/>
        </w:rPr>
        <w:t>Высокая грядка</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pPr>
      <w:r>
        <w:t>Особой формой гряды является стационарная высокая укрепленная грядка. Кроме уже перечисленных преимуще</w:t>
      </w:r>
      <w:proofErr w:type="gramStart"/>
      <w:r>
        <w:t>ств гр</w:t>
      </w:r>
      <w:proofErr w:type="gramEnd"/>
      <w:r>
        <w:t xml:space="preserve">яд, укрепленная грядка обладает высокой прочностью, так как ее боковые стенки выполнены из дерева, асбестовой плиты или другого материала, что препятствует смыву и оползанию почвы. Кроме того, высокие грядки очень удобны в обработке, поскольку все операции можно осуществлять, не наклоняясь низко к земле и не стоя на коленях.                                                                   Однако сооружение высокой грядки требует времени, труда и определенных материальных затрат. Конструкция должна быть достаточно устойчивой, поэтому не стоит экономить на материалах. Каркас высокой грядки можно выполнить из кирпича, дерева, плиты, некоторые используют шифер.                              Для стенок грядки вполне подойдут деревянные доски толщиной 4—5 см, распиленный </w:t>
      </w:r>
    </w:p>
    <w:p w:rsidR="005C66D7" w:rsidRDefault="005C66D7">
      <w:pPr>
        <w:rPr>
          <w:rFonts w:ascii="Times New Roman" w:hAnsi="Times New Roman"/>
        </w:rPr>
      </w:pPr>
    </w:p>
    <w:p w:rsidR="005C66D7" w:rsidRDefault="00A91CE5">
      <w:pPr>
        <w:pStyle w:val="ad"/>
        <w:spacing w:before="0" w:beforeAutospacing="0" w:after="0" w:afterAutospacing="0" w:line="270" w:lineRule="atLeast"/>
        <w:rPr>
          <w:b/>
        </w:rPr>
      </w:pPr>
      <w:r>
        <w:rPr>
          <w:b/>
          <w:i/>
          <w:iCs/>
        </w:rPr>
        <w:t>Строение  высокой грядки</w:t>
      </w:r>
    </w:p>
    <w:p w:rsidR="005C66D7" w:rsidRDefault="00A91CE5">
      <w:pPr>
        <w:pStyle w:val="ad"/>
        <w:spacing w:before="0" w:beforeAutospacing="0" w:after="0" w:afterAutospacing="0" w:line="270" w:lineRule="atLeast"/>
      </w:pPr>
      <w:r>
        <w:rPr>
          <w:i/>
          <w:iCs/>
        </w:rPr>
        <w:t>Каркас высокой грядки может быть выполнен из деревянных досок, бруса, распиленного кругляка, кирпичей, бетонных блоков, асбестовой плиты или другого прочного и практичного материала. Его внутреннюю сторону необходимо обшить водонепроницаемым материалом  типа плотной пленки или  рубероида, а дно выстелить</w:t>
      </w:r>
      <w:r>
        <w:t>;</w:t>
      </w:r>
      <w:r>
        <w:rPr>
          <w:rStyle w:val="apple-converted-space"/>
          <w:rFonts w:eastAsiaTheme="majorEastAsia"/>
          <w:i/>
          <w:iCs/>
        </w:rPr>
        <w:t> </w:t>
      </w:r>
      <w:r>
        <w:rPr>
          <w:i/>
          <w:iCs/>
        </w:rPr>
        <w:t>металлической сеткой.</w:t>
      </w:r>
    </w:p>
    <w:p w:rsidR="005C66D7" w:rsidRDefault="00A91CE5">
      <w:pPr>
        <w:pStyle w:val="ad"/>
        <w:spacing w:before="0" w:beforeAutospacing="0" w:after="0" w:afterAutospacing="0" w:line="270" w:lineRule="atLeast"/>
      </w:pPr>
      <w:r>
        <w:rPr>
          <w:i/>
          <w:iCs/>
        </w:rPr>
        <w:t>В подготовленный каркас следует уложить слоями заполняющий материал.</w:t>
      </w:r>
    </w:p>
    <w:p w:rsidR="005C66D7" w:rsidRDefault="00A91CE5">
      <w:pPr>
        <w:pStyle w:val="ad"/>
        <w:spacing w:before="0" w:beforeAutospacing="0" w:after="0" w:afterAutospacing="0" w:line="270" w:lineRule="atLeast"/>
      </w:pPr>
      <w:r>
        <w:rPr>
          <w:i/>
          <w:iCs/>
        </w:rPr>
        <w:t>1. Деревянный каркас высокой грядки.</w:t>
      </w:r>
    </w:p>
    <w:p w:rsidR="005C66D7" w:rsidRDefault="00A91CE5">
      <w:pPr>
        <w:pStyle w:val="ad"/>
        <w:spacing w:before="0" w:beforeAutospacing="0" w:after="0" w:afterAutospacing="0" w:line="270" w:lineRule="atLeast"/>
      </w:pPr>
      <w:r>
        <w:rPr>
          <w:i/>
          <w:iCs/>
        </w:rPr>
        <w:lastRenderedPageBreak/>
        <w:t>2. Обшивка внутренней стороны каркаса пленкой.</w:t>
      </w:r>
    </w:p>
    <w:p w:rsidR="005C66D7" w:rsidRDefault="00A91CE5">
      <w:pPr>
        <w:pStyle w:val="ad"/>
        <w:spacing w:before="0" w:beforeAutospacing="0" w:after="0" w:afterAutospacing="0" w:line="270" w:lineRule="atLeast"/>
      </w:pPr>
      <w:r>
        <w:rPr>
          <w:i/>
          <w:iCs/>
        </w:rPr>
        <w:t>3. Металлическая проволочная сетка укладывается на дно подготовленной площадки для каркаса.</w:t>
      </w:r>
    </w:p>
    <w:p w:rsidR="005C66D7" w:rsidRDefault="00A91CE5">
      <w:pPr>
        <w:pStyle w:val="ad"/>
        <w:spacing w:before="0" w:beforeAutospacing="0" w:after="0" w:afterAutospacing="0" w:line="270" w:lineRule="atLeast"/>
      </w:pPr>
      <w:r>
        <w:rPr>
          <w:i/>
          <w:iCs/>
        </w:rPr>
        <w:t>4. Крупные древесные отходы: ветки, сучья, хворост.</w:t>
      </w:r>
    </w:p>
    <w:p w:rsidR="005C66D7" w:rsidRDefault="00A91CE5">
      <w:pPr>
        <w:pStyle w:val="ad"/>
        <w:spacing w:before="0" w:beforeAutospacing="0" w:after="0" w:afterAutospacing="0" w:line="270" w:lineRule="atLeast"/>
      </w:pPr>
      <w:r>
        <w:t>5.</w:t>
      </w:r>
      <w:r w:rsidR="00C773B3">
        <w:rPr>
          <w:rStyle w:val="apple-converted-space"/>
          <w:rFonts w:eastAsiaTheme="majorEastAsia"/>
        </w:rPr>
        <w:t xml:space="preserve"> </w:t>
      </w:r>
      <w:r>
        <w:rPr>
          <w:i/>
          <w:iCs/>
        </w:rPr>
        <w:t>Слой газет, картона или других целлюлозных отходов.</w:t>
      </w:r>
    </w:p>
    <w:p w:rsidR="005C66D7" w:rsidRDefault="00A91CE5">
      <w:pPr>
        <w:pStyle w:val="ad"/>
        <w:spacing w:before="0" w:beforeAutospacing="0" w:after="0" w:afterAutospacing="0" w:line="270" w:lineRule="atLeast"/>
      </w:pPr>
      <w:r>
        <w:rPr>
          <w:i/>
          <w:iCs/>
        </w:rPr>
        <w:t>6. Мелкие древесные отходы: опилки, стружка.</w:t>
      </w:r>
    </w:p>
    <w:p w:rsidR="005C66D7" w:rsidRDefault="00A91CE5">
      <w:pPr>
        <w:pStyle w:val="ad"/>
        <w:spacing w:before="0" w:beforeAutospacing="0" w:after="0" w:afterAutospacing="0" w:line="270" w:lineRule="atLeast"/>
      </w:pPr>
      <w:r>
        <w:t>7.</w:t>
      </w:r>
      <w:r>
        <w:rPr>
          <w:i/>
          <w:iCs/>
        </w:rPr>
        <w:t>Растительные отходы, дернина.</w:t>
      </w:r>
    </w:p>
    <w:p w:rsidR="005C66D7" w:rsidRDefault="00A91CE5">
      <w:pPr>
        <w:pStyle w:val="ad"/>
        <w:spacing w:before="0" w:beforeAutospacing="0" w:after="0" w:afterAutospacing="0" w:line="270" w:lineRule="atLeast"/>
      </w:pPr>
      <w:r>
        <w:rPr>
          <w:i/>
          <w:iCs/>
        </w:rPr>
        <w:t>8. Незрелый компост или торф.</w:t>
      </w:r>
    </w:p>
    <w:p w:rsidR="005C66D7" w:rsidRDefault="00A91CE5">
      <w:pPr>
        <w:pStyle w:val="ad"/>
        <w:spacing w:before="0" w:beforeAutospacing="0" w:after="0" w:afterAutospacing="0" w:line="270" w:lineRule="atLeast"/>
        <w:rPr>
          <w:i/>
          <w:iCs/>
        </w:rPr>
      </w:pPr>
      <w:r>
        <w:rPr>
          <w:i/>
          <w:iCs/>
        </w:rPr>
        <w:t>9. Плодородная садовая почва, удобренная спелым компостом</w:t>
      </w:r>
    </w:p>
    <w:p w:rsidR="005C66D7" w:rsidRDefault="005C66D7">
      <w:pPr>
        <w:pStyle w:val="ad"/>
        <w:spacing w:before="0" w:beforeAutospacing="0" w:after="0" w:afterAutospacing="0" w:line="270" w:lineRule="atLeast"/>
        <w:rPr>
          <w:i/>
          <w:iCs/>
        </w:rPr>
      </w:pPr>
    </w:p>
    <w:p w:rsidR="005C66D7" w:rsidRDefault="00A91CE5">
      <w:pPr>
        <w:pStyle w:val="ad"/>
        <w:spacing w:before="0" w:beforeAutospacing="0" w:after="105" w:afterAutospacing="0" w:line="270" w:lineRule="atLeast"/>
      </w:pPr>
      <w:r>
        <w:t xml:space="preserve">продольно кругляк, деревянный брус. Древесные материалы требуют обработки специальными герметизирующими составами, предотвращающими гниение и разложение древесины и защищающими ее от жучка. Чтобы уложенные продольно доски стенок не выгибались наружу под давлением земли, их укрепляют вертикальными планками, набивая по наружной стороне, или обвязывают каркас прочной проволокой. Внутреннюю сторону стенок каркаса рекомендуется обшить клеенкой, плотной полиэтиленовой пленкой или рубероидом, чтобы вода не просачивалась сквозь щели каркаса и не вымывала землю.                                                                                                                                                     На дно грядки следует уложить металлическую проволочную сетку в качестве защиты от мышей-полевок и кротов. Оптимальной шириной для высокой грядки считается 100—120 см. Шире делать не рекомендуется, потому что иначе будет затруднен уход за поверхностью грядки. Длина определяется </w:t>
      </w:r>
      <w:proofErr w:type="gramStart"/>
      <w:r>
        <w:t>имеющейся</w:t>
      </w:r>
      <w:proofErr w:type="gramEnd"/>
      <w:r>
        <w:t xml:space="preserve"> заполняющего материала. Благоприятной высотой грядки для удобства обработки считается 75—90 см, в зависимости от индивидуального роста человека. Перед установкой каркаса грядки следует выбрать землю на глубину 40 см и выстелить дно металлической проволочной сеткой, верхний слой плодородной земли отложить в сторону: она послужит для насыпки верхнего слоя грядки.</w:t>
      </w:r>
    </w:p>
    <w:p w:rsidR="005C66D7" w:rsidRDefault="00A91CE5">
      <w:pPr>
        <w:pStyle w:val="ad"/>
        <w:spacing w:before="0" w:beforeAutospacing="0" w:after="0" w:afterAutospacing="0" w:line="270" w:lineRule="atLeast"/>
      </w:pPr>
      <w:r>
        <w:t xml:space="preserve">В качестве заполняющего материала для грядки используются все перепревшие отходы из сада и бытовые отходы, которые также применяются для компостирования. Нижний слой состоит из крупных древесных остатков, например веток и сучьев, оставшихся после </w:t>
      </w:r>
      <w:hyperlink r:id="rId100" w:tooltip="Обрезка" w:history="1">
        <w:r>
          <w:rPr>
            <w:rStyle w:val="af2"/>
            <w:rFonts w:eastAsiaTheme="majorEastAsia"/>
            <w:color w:val="auto"/>
            <w:u w:val="none"/>
          </w:rPr>
          <w:t>обрезки</w:t>
        </w:r>
      </w:hyperlink>
      <w:r>
        <w:t>. Они создают своеобразный дренаж и проветриваемый слой за счет больших полостей между фрагментами. Сверху можно уложить слой из газет, картона и других поддающихся разложению целлюлозных остатков, затем слой мелких древесных отходов, таких как кора, стружка, опилки. Следующим слоем необходимо уложить различные растительные отходы так же, как это делают при закладке</w:t>
      </w:r>
      <w:r>
        <w:rPr>
          <w:rStyle w:val="apple-converted-space"/>
          <w:rFonts w:eastAsiaTheme="majorEastAsia"/>
        </w:rPr>
        <w:t> </w:t>
      </w:r>
      <w:hyperlink r:id="rId101" w:tooltip="Компост" w:history="1">
        <w:r>
          <w:rPr>
            <w:rStyle w:val="af2"/>
            <w:rFonts w:eastAsiaTheme="majorEastAsia"/>
            <w:color w:val="auto"/>
            <w:u w:val="none"/>
          </w:rPr>
          <w:t>компоста</w:t>
        </w:r>
      </w:hyperlink>
      <w:r>
        <w:t xml:space="preserve">. В качестве растительных отходов можно использовать куски дернины, снятой при сооружении каркаса грядки, дерн укладывают землей вверх. Сверху размещают слой торфа или незрелого компоста, можно заменить его сухой листвой. В слой растительных остатков можно добавить </w:t>
      </w:r>
      <w:proofErr w:type="spellStart"/>
      <w:r>
        <w:t>неперепревшего</w:t>
      </w:r>
      <w:proofErr w:type="spellEnd"/>
      <w:r>
        <w:t xml:space="preserve"> подстилочного навоза, чтобы стимулировать их разложение.                                                                                                                                                            Верхний слой состоит из вынутой перед этим садовой земли и</w:t>
      </w:r>
      <w:r>
        <w:rPr>
          <w:rStyle w:val="apple-converted-space"/>
          <w:rFonts w:eastAsiaTheme="majorEastAsia"/>
        </w:rPr>
        <w:t xml:space="preserve"> </w:t>
      </w:r>
      <w:hyperlink r:id="rId102" w:tooltip="Зрелые" w:history="1">
        <w:r>
          <w:rPr>
            <w:rStyle w:val="af2"/>
            <w:rFonts w:eastAsiaTheme="majorEastAsia"/>
            <w:color w:val="auto"/>
            <w:u w:val="none"/>
          </w:rPr>
          <w:t>зрелого</w:t>
        </w:r>
      </w:hyperlink>
      <w:r>
        <w:rPr>
          <w:rStyle w:val="apple-converted-space"/>
          <w:rFonts w:eastAsiaTheme="majorEastAsia"/>
        </w:rPr>
        <w:t xml:space="preserve"> </w:t>
      </w:r>
      <w:r>
        <w:t>компоста. Он должен быть достаточно толстым, так как корни растений не должны прорастать в нижний гниющий слой. Для уплотнения заполняющего материала и для лучшего связывания уложенных слоями садовых отходов слои желательно пересыпать землей и песком и постоянно обильно поливать водой, чтобы обеспечить связь почвенной влаги с поверхностью.</w:t>
      </w:r>
      <w:r>
        <w:rPr>
          <w:rStyle w:val="apple-converted-space"/>
          <w:rFonts w:eastAsiaTheme="majorEastAsia"/>
        </w:rPr>
        <w:t> </w:t>
      </w:r>
      <w:hyperlink r:id="rId103" w:tooltip="Питательные вещества" w:history="1">
        <w:r>
          <w:rPr>
            <w:rStyle w:val="af2"/>
            <w:rFonts w:eastAsiaTheme="majorEastAsia"/>
            <w:color w:val="auto"/>
            <w:u w:val="none"/>
          </w:rPr>
          <w:t>Питательные вещества</w:t>
        </w:r>
      </w:hyperlink>
      <w:r>
        <w:t>, высвобождающиеся естественным образом при разложении отходов, делают высокую грядку идеальной площадью для выращивания овощных культур, являющихся сильными потребителями питательных веществ.</w:t>
      </w:r>
    </w:p>
    <w:p w:rsidR="005C66D7" w:rsidRDefault="00A91CE5">
      <w:pPr>
        <w:pStyle w:val="ad"/>
        <w:spacing w:before="0" w:beforeAutospacing="0" w:after="0" w:afterAutospacing="0" w:line="270" w:lineRule="atLeast"/>
      </w:pPr>
      <w:r>
        <w:t xml:space="preserve">Удобряющее действие органического материала высокой грядки особенно сильно </w:t>
      </w:r>
      <w:proofErr w:type="gramStart"/>
      <w:r>
        <w:t>в первые</w:t>
      </w:r>
      <w:proofErr w:type="gramEnd"/>
      <w:r>
        <w:t xml:space="preserve"> 2 года, поэтому в это время не следует выращивать овощи, обладающие свойством накапливать в своих тканях нитраты. В течение последующих 2—3 лет высокая грядка не нуждается в дополнительном</w:t>
      </w:r>
      <w:r>
        <w:rPr>
          <w:rStyle w:val="apple-converted-space"/>
          <w:rFonts w:eastAsiaTheme="majorEastAsia"/>
        </w:rPr>
        <w:t> </w:t>
      </w:r>
      <w:hyperlink r:id="rId104" w:tooltip="Внесение удобрений" w:history="1">
        <w:r>
          <w:rPr>
            <w:rStyle w:val="af2"/>
            <w:rFonts w:eastAsiaTheme="majorEastAsia"/>
            <w:color w:val="auto"/>
            <w:u w:val="none"/>
          </w:rPr>
          <w:t>внесении удобрений</w:t>
        </w:r>
      </w:hyperlink>
      <w:r>
        <w:t>.</w:t>
      </w:r>
    </w:p>
    <w:p w:rsidR="005C66D7" w:rsidRDefault="005C66D7">
      <w:pPr>
        <w:rPr>
          <w:rFonts w:ascii="Times New Roman" w:hAnsi="Times New Roman"/>
        </w:rPr>
      </w:pPr>
    </w:p>
    <w:p w:rsidR="005C66D7" w:rsidRDefault="00A91CE5">
      <w:pPr>
        <w:pStyle w:val="ad"/>
        <w:spacing w:before="0" w:beforeAutospacing="0" w:after="0" w:afterAutospacing="0" w:line="270" w:lineRule="atLeast"/>
        <w:rPr>
          <w:b/>
        </w:rPr>
      </w:pPr>
      <w:r>
        <w:rPr>
          <w:b/>
          <w:i/>
          <w:iCs/>
        </w:rPr>
        <w:t xml:space="preserve">Строение </w:t>
      </w:r>
      <w:proofErr w:type="spellStart"/>
      <w:r>
        <w:rPr>
          <w:b/>
          <w:i/>
          <w:iCs/>
        </w:rPr>
        <w:t>холмиковой</w:t>
      </w:r>
      <w:proofErr w:type="spellEnd"/>
      <w:r>
        <w:rPr>
          <w:b/>
          <w:i/>
          <w:iCs/>
        </w:rPr>
        <w:t xml:space="preserve"> грядки</w:t>
      </w:r>
    </w:p>
    <w:p w:rsidR="005C66D7" w:rsidRDefault="00A91CE5">
      <w:pPr>
        <w:pStyle w:val="ad"/>
        <w:spacing w:before="0" w:beforeAutospacing="0" w:after="0" w:afterAutospacing="0" w:line="270" w:lineRule="atLeast"/>
      </w:pPr>
      <w:r>
        <w:rPr>
          <w:i/>
          <w:iCs/>
        </w:rPr>
        <w:lastRenderedPageBreak/>
        <w:t xml:space="preserve">Для закладки </w:t>
      </w:r>
      <w:proofErr w:type="spellStart"/>
      <w:r>
        <w:rPr>
          <w:i/>
          <w:iCs/>
        </w:rPr>
        <w:t>холмиковой</w:t>
      </w:r>
      <w:proofErr w:type="spellEnd"/>
      <w:r>
        <w:rPr>
          <w:i/>
          <w:iCs/>
        </w:rPr>
        <w:t xml:space="preserve"> грядки используется такой же заполняющий материал, как и при сооружении высокой грядки, который </w:t>
      </w:r>
      <w:proofErr w:type="gramStart"/>
      <w:r>
        <w:rPr>
          <w:i/>
          <w:iCs/>
        </w:rPr>
        <w:t>укладывают рядами, равномерно смачивая</w:t>
      </w:r>
      <w:proofErr w:type="gramEnd"/>
      <w:r>
        <w:rPr>
          <w:i/>
          <w:iCs/>
        </w:rPr>
        <w:t>. По краям вдоль грядки делают дорожку из плиток, чтобы облегчить подход к грядке и ее обработку.</w:t>
      </w:r>
    </w:p>
    <w:p w:rsidR="005C66D7" w:rsidRDefault="00A91CE5">
      <w:pPr>
        <w:pStyle w:val="ad"/>
        <w:spacing w:before="0" w:beforeAutospacing="0" w:after="0" w:afterAutospacing="0" w:line="270" w:lineRule="atLeast"/>
      </w:pPr>
      <w:r>
        <w:rPr>
          <w:i/>
          <w:iCs/>
        </w:rPr>
        <w:t>1. Проволочная металлическая сетка укладывается в основание грядки.</w:t>
      </w:r>
    </w:p>
    <w:p w:rsidR="005C66D7" w:rsidRDefault="00A91CE5">
      <w:pPr>
        <w:pStyle w:val="ad"/>
        <w:spacing w:before="0" w:beforeAutospacing="0" w:after="0" w:afterAutospacing="0" w:line="270" w:lineRule="atLeast"/>
      </w:pPr>
      <w:r>
        <w:rPr>
          <w:i/>
          <w:iCs/>
        </w:rPr>
        <w:t>2. Ядро насыпи из хвороста, веток, сучьев.</w:t>
      </w:r>
    </w:p>
    <w:p w:rsidR="005C66D7" w:rsidRDefault="00A91CE5">
      <w:pPr>
        <w:pStyle w:val="ad"/>
        <w:spacing w:before="0" w:beforeAutospacing="0" w:after="0" w:afterAutospacing="0" w:line="270" w:lineRule="atLeast"/>
      </w:pPr>
      <w:r>
        <w:rPr>
          <w:i/>
          <w:iCs/>
        </w:rPr>
        <w:t>3. Слой мелких древесных отходов.</w:t>
      </w:r>
    </w:p>
    <w:p w:rsidR="005C66D7" w:rsidRDefault="00A91CE5">
      <w:pPr>
        <w:pStyle w:val="ad"/>
        <w:spacing w:before="0" w:beforeAutospacing="0" w:after="0" w:afterAutospacing="0" w:line="270" w:lineRule="atLeast"/>
      </w:pPr>
      <w:r>
        <w:rPr>
          <w:i/>
          <w:iCs/>
        </w:rPr>
        <w:t>4. Слой растительных остатков и дернины.</w:t>
      </w:r>
    </w:p>
    <w:p w:rsidR="005C66D7" w:rsidRDefault="00A91CE5">
      <w:pPr>
        <w:pStyle w:val="ad"/>
        <w:spacing w:before="0" w:beforeAutospacing="0" w:after="0" w:afterAutospacing="0" w:line="270" w:lineRule="atLeast"/>
      </w:pPr>
      <w:r>
        <w:t>5.</w:t>
      </w:r>
      <w:r>
        <w:rPr>
          <w:i/>
          <w:iCs/>
        </w:rPr>
        <w:t>Незрелый компост, торф, спрессованная листва или солома с добавкой навоза.</w:t>
      </w:r>
    </w:p>
    <w:p w:rsidR="005C66D7" w:rsidRDefault="00A91CE5">
      <w:pPr>
        <w:pStyle w:val="ad"/>
        <w:spacing w:before="0" w:beforeAutospacing="0" w:after="0" w:afterAutospacing="0" w:line="270" w:lineRule="atLeast"/>
      </w:pPr>
      <w:r>
        <w:rPr>
          <w:i/>
          <w:iCs/>
        </w:rPr>
        <w:t>6. Плодородная почва</w:t>
      </w:r>
    </w:p>
    <w:p w:rsidR="005C66D7" w:rsidRDefault="00A91CE5">
      <w:pPr>
        <w:pStyle w:val="ad"/>
        <w:spacing w:before="0" w:beforeAutospacing="0" w:after="105" w:afterAutospacing="0" w:line="270" w:lineRule="atLeast"/>
      </w:pPr>
      <w:r>
        <w:t>Следует учитывать, что при возделывании культур на высокой грядке их потребность в воде значительно выше, чем при выращивании на обычной плоской грядке. В последующие годы требуется подсыпка верхнего слоя плодородной почвы.</w:t>
      </w:r>
    </w:p>
    <w:p w:rsidR="005C66D7" w:rsidRDefault="00A91CE5">
      <w:pPr>
        <w:pStyle w:val="ad"/>
        <w:spacing w:before="0" w:beforeAutospacing="0" w:after="105" w:afterAutospacing="0" w:line="270" w:lineRule="atLeast"/>
      </w:pPr>
      <w:r>
        <w:t>Использование высоких грядок в опытных хозяйствах показало, что они дают значительное увеличение урожая возделываемых на них культур. Возможно, это обусловлено более длительным периодом выращивания, так как тепло, возникающее при гниении отходов, создает условия для более раннего вступления растений в период вегетации и более позднего его завершения.</w:t>
      </w:r>
    </w:p>
    <w:p w:rsidR="005C66D7" w:rsidRDefault="00A91CE5">
      <w:pPr>
        <w:pStyle w:val="ad"/>
        <w:spacing w:before="0" w:beforeAutospacing="0" w:after="105" w:afterAutospacing="0" w:line="270" w:lineRule="atLeast"/>
        <w:rPr>
          <w:b/>
        </w:rPr>
      </w:pPr>
      <w:proofErr w:type="spellStart"/>
      <w:r>
        <w:rPr>
          <w:b/>
        </w:rPr>
        <w:t>Холмиковая</w:t>
      </w:r>
      <w:proofErr w:type="spellEnd"/>
      <w:r>
        <w:rPr>
          <w:b/>
        </w:rPr>
        <w:t xml:space="preserve"> грядка</w:t>
      </w:r>
    </w:p>
    <w:p w:rsidR="005C66D7" w:rsidRDefault="00A91CE5">
      <w:pPr>
        <w:pStyle w:val="ad"/>
        <w:spacing w:before="0" w:beforeAutospacing="0" w:after="105" w:afterAutospacing="0" w:line="270" w:lineRule="atLeast"/>
      </w:pPr>
      <w:r>
        <w:t xml:space="preserve">Еще одной разновидностью гряды является </w:t>
      </w:r>
      <w:proofErr w:type="spellStart"/>
      <w:r>
        <w:t>холмиковая</w:t>
      </w:r>
      <w:proofErr w:type="spellEnd"/>
      <w:r>
        <w:t xml:space="preserve"> грядка. Внешне она выглядит, как земляная насыпь, средняя часть которой приподнята приблизительно на 80 см, а к краям ее высота плавно сходит </w:t>
      </w:r>
      <w:proofErr w:type="gramStart"/>
      <w:r>
        <w:t>на</w:t>
      </w:r>
      <w:proofErr w:type="gramEnd"/>
      <w:r>
        <w:t xml:space="preserve"> нет. Внутри грядка имеет довольно сложную конструкцию, сходную со строением высокой грядки. Делают ее следующим образом. Отмеряют площадку произвольной длины, шириной 1,9 м, снимают дернину и откладывают в сторону. На отмеренном участке подготавливают ложе, выбирая землю на глубину 25 - 30 см, дно его выстилают тонкой металлической сеткой для защиты от мышей и кротов. Вдоль средней линии ложа делают насыпь, которая имеет слоистую структуру. Наполняющими материалами для нее так же, как и для высокой грядки, служат грубые и мелкие древесные отходы, растительные остатки, незрелый компост, сухая листва и т.д.</w:t>
      </w:r>
    </w:p>
    <w:p w:rsidR="005C66D7" w:rsidRDefault="00A91CE5">
      <w:pPr>
        <w:pStyle w:val="ad"/>
        <w:spacing w:before="0" w:beforeAutospacing="0" w:after="105" w:afterAutospacing="0" w:line="270" w:lineRule="atLeast"/>
      </w:pPr>
      <w:r>
        <w:t xml:space="preserve">Ядром грядки служит насыпь из хвороста, сучьев, веток, грубых стеблей растений, которую укладывают по центру ложа и делают шириной 60 см и высотой 40 – 45 см. Между насыпью и длинными сторонами ложе оставляют пространство шириной 60 см, такое же расстояние должно остаться до торцевой стороны ложа. Сверху на крупные древесные отходы укладывают слой растительных остатков и дернины толщиной не менее 20 см. Следующий слой в 15 см должен состоять из незрелого компоста, торфа или плотно утрамбованной листвы деревьев. Листву можно заменить соломой и смешать с перепревшим навозом. Верхним слоем насыпают садовую землю, смешанную со зрелым компостом, толщиной 15-20 см.                                                                                                                                                                                   Все слои грядки должны быть умеренно, но не чрезмерно увлажнены. Нужную степень увлажнения проверяют так: если взять в руку горсть влажной земли или другого материала, составляющего грядку, и сильно сжать, то вода не будет просачиваться и капать сквозь пальцы. </w:t>
      </w:r>
      <w:proofErr w:type="spellStart"/>
      <w:r>
        <w:t>Холмиковая</w:t>
      </w:r>
      <w:proofErr w:type="spellEnd"/>
      <w:r>
        <w:t xml:space="preserve"> грядка представляет собой как бы компостную кучу, в которой происходит постепенное перегнивание и превращение в гумус составляющих ее органических компонентов.                                                                                               </w:t>
      </w:r>
      <w:proofErr w:type="spellStart"/>
      <w:r>
        <w:t>Холмиковую</w:t>
      </w:r>
      <w:proofErr w:type="spellEnd"/>
      <w:r>
        <w:t xml:space="preserve"> грядку закладывают осенью, чтобы за зиму она устоялась. Ранней весной, когда еще лежит снег, ее покрывают пленкой для более быстрого прогрева и оттаивания верхнего слоя почвы. На зиму грядку покрывают толстым слоем органической мульчи. Срок службы грядки 5—6 лет. За это время слой листвы, растительных остатков и древесное ядро перегнивают. Грядка оседает и на ее месте образуется обогащенный гумусом слой плодородной почвы толщиной 35 см.</w:t>
      </w:r>
    </w:p>
    <w:p w:rsidR="005C66D7" w:rsidRDefault="00A91CE5">
      <w:pPr>
        <w:pStyle w:val="ad"/>
        <w:spacing w:before="0" w:beforeAutospacing="0" w:after="105" w:afterAutospacing="0" w:line="270" w:lineRule="atLeast"/>
        <w:rPr>
          <w:b/>
        </w:rPr>
      </w:pPr>
      <w:r>
        <w:rPr>
          <w:b/>
        </w:rPr>
        <w:t xml:space="preserve">Достоинства </w:t>
      </w:r>
      <w:proofErr w:type="spellStart"/>
      <w:r>
        <w:rPr>
          <w:b/>
        </w:rPr>
        <w:t>холмиковой</w:t>
      </w:r>
      <w:proofErr w:type="spellEnd"/>
      <w:r>
        <w:rPr>
          <w:b/>
        </w:rPr>
        <w:t xml:space="preserve"> грядки</w:t>
      </w:r>
    </w:p>
    <w:p w:rsidR="005C66D7" w:rsidRDefault="00A91CE5">
      <w:pPr>
        <w:pStyle w:val="ad"/>
        <w:spacing w:before="0" w:beforeAutospacing="0" w:after="105" w:afterAutospacing="0" w:line="270" w:lineRule="atLeast"/>
      </w:pPr>
      <w:proofErr w:type="spellStart"/>
      <w:r>
        <w:lastRenderedPageBreak/>
        <w:t>Холмиковая</w:t>
      </w:r>
      <w:proofErr w:type="spellEnd"/>
      <w:r>
        <w:t xml:space="preserve"> грядка имеет свои преимущества:</w:t>
      </w:r>
    </w:p>
    <w:p w:rsidR="005C66D7" w:rsidRDefault="00A91CE5">
      <w:pPr>
        <w:pStyle w:val="ad"/>
        <w:numPr>
          <w:ilvl w:val="0"/>
          <w:numId w:val="4"/>
        </w:numPr>
        <w:tabs>
          <w:tab w:val="left" w:pos="284"/>
        </w:tabs>
        <w:spacing w:before="0" w:beforeAutospacing="0" w:after="105" w:afterAutospacing="0" w:line="270" w:lineRule="atLeast"/>
        <w:ind w:left="0" w:hanging="11"/>
      </w:pPr>
      <w:r>
        <w:t>рыхлое древесное ядро обеспечивает хорошее проветривание нижних слоев грядки. Это благоприятно для роста корней и развития почвенной микросреды, от которой зависит скорость разложения органического вещества;</w:t>
      </w:r>
    </w:p>
    <w:p w:rsidR="005C66D7" w:rsidRDefault="00A91CE5">
      <w:pPr>
        <w:pStyle w:val="ad"/>
        <w:numPr>
          <w:ilvl w:val="0"/>
          <w:numId w:val="4"/>
        </w:numPr>
        <w:tabs>
          <w:tab w:val="left" w:pos="284"/>
        </w:tabs>
        <w:spacing w:before="0" w:beforeAutospacing="0" w:after="105" w:afterAutospacing="0" w:line="270" w:lineRule="atLeast"/>
        <w:ind w:left="0" w:hanging="11"/>
      </w:pPr>
      <w:r>
        <w:t>благодаря интенсивным процессам разложения температура почвы на грядке в первый год ее заложения на 5—8</w:t>
      </w:r>
      <w:proofErr w:type="gramStart"/>
      <w:r>
        <w:t xml:space="preserve"> °С</w:t>
      </w:r>
      <w:proofErr w:type="gramEnd"/>
      <w:r>
        <w:t xml:space="preserve"> выше</w:t>
      </w:r>
      <w:r>
        <w:rPr>
          <w:rStyle w:val="apple-converted-space"/>
          <w:rFonts w:eastAsiaTheme="majorEastAsia"/>
        </w:rPr>
        <w:t> </w:t>
      </w:r>
      <w:hyperlink r:id="rId105" w:tooltip="Температура" w:history="1">
        <w:r>
          <w:rPr>
            <w:rStyle w:val="af2"/>
            <w:rFonts w:eastAsiaTheme="majorEastAsia"/>
            <w:color w:val="auto"/>
            <w:u w:val="none"/>
          </w:rPr>
          <w:t>температуры</w:t>
        </w:r>
      </w:hyperlink>
      <w:r>
        <w:rPr>
          <w:rStyle w:val="apple-converted-space"/>
          <w:rFonts w:eastAsiaTheme="majorEastAsia"/>
        </w:rPr>
        <w:t> </w:t>
      </w:r>
      <w:r>
        <w:t>окружающей почвы. Это позволяет рано весной высевать на ней теплолюбивые культуры, которые раньше вступят в период активной вегетации;</w:t>
      </w:r>
    </w:p>
    <w:p w:rsidR="005C66D7" w:rsidRDefault="00A91CE5">
      <w:pPr>
        <w:pStyle w:val="ad"/>
        <w:numPr>
          <w:ilvl w:val="0"/>
          <w:numId w:val="4"/>
        </w:numPr>
        <w:tabs>
          <w:tab w:val="left" w:pos="284"/>
        </w:tabs>
        <w:spacing w:before="0" w:beforeAutospacing="0" w:after="105" w:afterAutospacing="0" w:line="270" w:lineRule="atLeast"/>
        <w:ind w:left="0" w:hanging="11"/>
      </w:pPr>
      <w:r>
        <w:t>на</w:t>
      </w:r>
      <w:r>
        <w:rPr>
          <w:rStyle w:val="apple-converted-space"/>
          <w:rFonts w:eastAsiaTheme="majorEastAsia"/>
        </w:rPr>
        <w:t xml:space="preserve"> </w:t>
      </w:r>
      <w:hyperlink r:id="rId106" w:tooltip="Пол" w:history="1">
        <w:r>
          <w:rPr>
            <w:rStyle w:val="af2"/>
            <w:rFonts w:eastAsiaTheme="majorEastAsia"/>
            <w:color w:val="auto"/>
            <w:u w:val="none"/>
          </w:rPr>
          <w:t>полого</w:t>
        </w:r>
      </w:hyperlink>
      <w:r>
        <w:rPr>
          <w:rStyle w:val="apple-converted-space"/>
          <w:rFonts w:eastAsiaTheme="majorEastAsia"/>
        </w:rPr>
        <w:t xml:space="preserve"> </w:t>
      </w:r>
      <w:r>
        <w:t xml:space="preserve">спускающихся боках грядки растения меньше затеняют друг друга, чем на плоской поверхности, поэтому на </w:t>
      </w:r>
      <w:proofErr w:type="spellStart"/>
      <w:r>
        <w:t>холмиковых</w:t>
      </w:r>
      <w:proofErr w:type="spellEnd"/>
      <w:r>
        <w:t xml:space="preserve"> грядках можно делать более плотные посадки. На склонах грядки, расположенной с севера на юг, растения будут равномерно освещаться солнцем;</w:t>
      </w:r>
    </w:p>
    <w:p w:rsidR="005C66D7" w:rsidRDefault="00A91CE5">
      <w:pPr>
        <w:pStyle w:val="ad"/>
        <w:numPr>
          <w:ilvl w:val="0"/>
          <w:numId w:val="4"/>
        </w:numPr>
        <w:tabs>
          <w:tab w:val="left" w:pos="284"/>
        </w:tabs>
        <w:spacing w:before="0" w:beforeAutospacing="0" w:after="105" w:afterAutospacing="0" w:line="270" w:lineRule="atLeast"/>
        <w:ind w:left="0" w:hanging="11"/>
      </w:pPr>
      <w:r>
        <w:t>в случае сильных дождей вода не застаивается на поверхности грядки, а просачивается и накапливается во внутренних слоях, откуда ее потом извлекают корни растений;</w:t>
      </w:r>
    </w:p>
    <w:p w:rsidR="005C66D7" w:rsidRDefault="00A91CE5">
      <w:pPr>
        <w:pStyle w:val="ad"/>
        <w:numPr>
          <w:ilvl w:val="0"/>
          <w:numId w:val="4"/>
        </w:numPr>
        <w:tabs>
          <w:tab w:val="left" w:pos="284"/>
        </w:tabs>
        <w:spacing w:before="0" w:beforeAutospacing="0" w:after="105" w:afterAutospacing="0" w:line="270" w:lineRule="atLeast"/>
        <w:ind w:left="0" w:hanging="11"/>
      </w:pPr>
      <w:proofErr w:type="spellStart"/>
      <w:r>
        <w:t>холмиковая</w:t>
      </w:r>
      <w:proofErr w:type="spellEnd"/>
      <w:r>
        <w:t xml:space="preserve"> грядка содержит большой запас питательных веществ, заключенных в составляющих грядку остатках растений и постепенно освобождающихся при перегнивании, переходя в доступную для растений форму. Поэтому </w:t>
      </w:r>
      <w:proofErr w:type="spellStart"/>
      <w:r>
        <w:t>холмиковая</w:t>
      </w:r>
      <w:proofErr w:type="spellEnd"/>
      <w:r>
        <w:t xml:space="preserve"> грядка может выдержать непрерывное выращивание овощных культур с ранней весны до поздней осени и обеспечить питанием даже самые требовательные культуры.</w:t>
      </w:r>
    </w:p>
    <w:p w:rsidR="005C66D7" w:rsidRDefault="00A91CE5">
      <w:pPr>
        <w:pStyle w:val="ad"/>
        <w:spacing w:before="0" w:beforeAutospacing="0" w:after="0" w:afterAutospacing="0" w:line="270" w:lineRule="atLeast"/>
      </w:pPr>
      <w:r>
        <w:t xml:space="preserve">Подбор и размещение выращиваемых культур год от года меняют в зависимости от возраста грядки. В первый год на </w:t>
      </w:r>
      <w:proofErr w:type="spellStart"/>
      <w:r>
        <w:t>холмиковой</w:t>
      </w:r>
      <w:proofErr w:type="spellEnd"/>
      <w:r>
        <w:t xml:space="preserve"> грядке нельзя высаживать культуры, склонные к накоплению нитратов. Это связано с тем, что в первый год процесс разложения органического вещества идет наиболее интенсивно, и в почву высвобождается большое количество азота, который усваивается растениями в форме нитратов. Поэтому в первый год не рекомендуется высаживать листовой и кочанный салаты, капусту, шпинат, мангольд, свеклу,</w:t>
      </w:r>
      <w:r>
        <w:rPr>
          <w:rStyle w:val="apple-converted-space"/>
          <w:rFonts w:eastAsiaTheme="majorEastAsia"/>
        </w:rPr>
        <w:t> </w:t>
      </w:r>
      <w:hyperlink r:id="rId107" w:tooltip="Редис" w:history="1">
        <w:r>
          <w:rPr>
            <w:rStyle w:val="af2"/>
            <w:rFonts w:eastAsiaTheme="majorEastAsia"/>
            <w:color w:val="auto"/>
            <w:u w:val="none"/>
          </w:rPr>
          <w:t>редис</w:t>
        </w:r>
      </w:hyperlink>
      <w:r>
        <w:t xml:space="preserve">. Лучше разместить какую-либо быстро-созревающую культуру, а после ее уборки высадить огурцы, тыкву, кабачки.                                                                                                                                       На второй и на третий год почва на грядке самая плодородная, поэтому ее занимают требовательными к питанию культурами. На второй год рекомендуется выращивать капусту кольраби, ранний картофель, цветную капусту или </w:t>
      </w:r>
      <w:hyperlink r:id="rId108" w:tooltip="Помидор" w:history="1">
        <w:r>
          <w:rPr>
            <w:rStyle w:val="af2"/>
            <w:rFonts w:eastAsiaTheme="majorEastAsia"/>
            <w:color w:val="auto"/>
            <w:u w:val="none"/>
          </w:rPr>
          <w:t>помидоры</w:t>
        </w:r>
      </w:hyperlink>
      <w:r>
        <w:t>. На третий — раннюю капусту, морковь,</w:t>
      </w:r>
      <w:r>
        <w:rPr>
          <w:rStyle w:val="apple-converted-space"/>
          <w:rFonts w:eastAsiaTheme="majorEastAsia"/>
        </w:rPr>
        <w:t> </w:t>
      </w:r>
      <w:hyperlink r:id="rId109" w:tooltip="Сельдерей" w:history="1">
        <w:r>
          <w:rPr>
            <w:rStyle w:val="af2"/>
            <w:rFonts w:eastAsiaTheme="majorEastAsia"/>
            <w:color w:val="auto"/>
            <w:u w:val="none"/>
          </w:rPr>
          <w:t>сельдерей</w:t>
        </w:r>
      </w:hyperlink>
      <w:r>
        <w:t>, перец или баклажан. На четвертый год можно, уже не боясь нитратов, высевать салатные и зеленные культуры: салат, шпинат, редис, петрушку. Средний ряд отводится под огурцы, тыкву, кабачки. После</w:t>
      </w:r>
    </w:p>
    <w:p w:rsidR="005C66D7" w:rsidRDefault="005C66D7">
      <w:pPr>
        <w:rPr>
          <w:rFonts w:ascii="Times New Roman" w:hAnsi="Times New Roman"/>
        </w:rPr>
      </w:pPr>
    </w:p>
    <w:p w:rsidR="005C66D7" w:rsidRDefault="00A91CE5">
      <w:pPr>
        <w:pStyle w:val="ad"/>
        <w:spacing w:before="0" w:beforeAutospacing="0" w:after="0" w:afterAutospacing="0" w:line="270" w:lineRule="atLeast"/>
      </w:pPr>
      <w:r>
        <w:rPr>
          <w:i/>
          <w:iCs/>
        </w:rPr>
        <w:t xml:space="preserve">На полого спускающихся сторонах </w:t>
      </w:r>
      <w:proofErr w:type="spellStart"/>
      <w:r>
        <w:rPr>
          <w:i/>
          <w:iCs/>
        </w:rPr>
        <w:t>холмиковой</w:t>
      </w:r>
      <w:proofErr w:type="spellEnd"/>
      <w:r>
        <w:rPr>
          <w:i/>
          <w:iCs/>
        </w:rPr>
        <w:t xml:space="preserve"> грядки растения затеняют друг друга значительно меньше, чем на плоской поверхности участка, поэтому возможно использование более плотных посадок разнообразных культур</w:t>
      </w:r>
    </w:p>
    <w:p w:rsidR="005C66D7" w:rsidRDefault="00A91CE5">
      <w:pPr>
        <w:pStyle w:val="ad"/>
        <w:spacing w:before="0" w:beforeAutospacing="0" w:after="0" w:afterAutospacing="0" w:line="270" w:lineRule="atLeast"/>
      </w:pPr>
      <w:r>
        <w:t>четвертого года, когда запас питательных веществ начинает истощаться, грядку покрывают весной слоем компоста толщиной 2—3 см. Пятый и шестой год здесь будут расти нетребовательные к азотному питанию бобовые культуры (бобы,</w:t>
      </w:r>
      <w:r>
        <w:rPr>
          <w:rStyle w:val="apple-converted-space"/>
          <w:rFonts w:eastAsiaTheme="majorEastAsia"/>
        </w:rPr>
        <w:t xml:space="preserve"> </w:t>
      </w:r>
      <w:hyperlink r:id="rId110" w:tooltip="Фасоль" w:history="1">
        <w:r>
          <w:rPr>
            <w:rStyle w:val="af2"/>
            <w:rFonts w:eastAsiaTheme="majorEastAsia"/>
            <w:color w:val="auto"/>
            <w:u w:val="none"/>
          </w:rPr>
          <w:t>фасоль</w:t>
        </w:r>
      </w:hyperlink>
      <w:r>
        <w:t>, горох). Через 6 лет эта грядка отслужит свой срок и нужно делать новую грядку на другом месте.</w:t>
      </w:r>
    </w:p>
    <w:p w:rsidR="005C66D7" w:rsidRDefault="00A91CE5">
      <w:pPr>
        <w:pStyle w:val="ad"/>
        <w:spacing w:before="0" w:beforeAutospacing="0" w:after="0" w:afterAutospacing="0" w:line="270" w:lineRule="atLeast"/>
        <w:rPr>
          <w:b/>
          <w:iCs/>
        </w:rPr>
      </w:pPr>
      <w:r>
        <w:rPr>
          <w:rFonts w:ascii="Arial" w:hAnsi="Arial" w:cs="Arial"/>
          <w:b/>
          <w:color w:val="000000"/>
          <w:sz w:val="18"/>
          <w:szCs w:val="18"/>
        </w:rPr>
        <w:br/>
      </w:r>
      <w:r>
        <w:rPr>
          <w:b/>
          <w:iCs/>
        </w:rPr>
        <w:t>Подбор и размещение культур</w:t>
      </w:r>
    </w:p>
    <w:p w:rsidR="005C66D7" w:rsidRDefault="005C66D7">
      <w:pPr>
        <w:pStyle w:val="ad"/>
        <w:spacing w:before="0" w:beforeAutospacing="0" w:after="0" w:afterAutospacing="0" w:line="270" w:lineRule="atLeast"/>
        <w:rPr>
          <w:rFonts w:ascii="Arial" w:hAnsi="Arial" w:cs="Arial"/>
          <w:color w:val="000000"/>
          <w:sz w:val="18"/>
          <w:szCs w:val="18"/>
        </w:rPr>
      </w:pPr>
    </w:p>
    <w:p w:rsidR="005C66D7" w:rsidRDefault="00A91CE5">
      <w:pPr>
        <w:pStyle w:val="ad"/>
        <w:spacing w:before="0" w:beforeAutospacing="0" w:after="0" w:afterAutospacing="0" w:line="270" w:lineRule="atLeast"/>
      </w:pPr>
      <w:r>
        <w:t xml:space="preserve">Подбор овощных культур для выращивания на огороде во многом зависит от почвенно-климатических условий, местоположения участка и других факторов внешней среды, а также от ваших личных вкусов и пристрастий. </w:t>
      </w:r>
      <w:proofErr w:type="gramStart"/>
      <w:r>
        <w:t>Так, в южных районах выращивают теплолюбивые культуры — помидор, баклажан,</w:t>
      </w:r>
      <w:r>
        <w:rPr>
          <w:rStyle w:val="apple-converted-space"/>
          <w:rFonts w:eastAsiaTheme="majorEastAsia"/>
        </w:rPr>
        <w:t xml:space="preserve"> </w:t>
      </w:r>
      <w:hyperlink r:id="rId111" w:tooltip="Перец" w:history="1">
        <w:r>
          <w:rPr>
            <w:rStyle w:val="af2"/>
            <w:rFonts w:eastAsiaTheme="majorEastAsia"/>
            <w:color w:val="auto"/>
            <w:u w:val="none"/>
          </w:rPr>
          <w:t>перец</w:t>
        </w:r>
      </w:hyperlink>
      <w:r>
        <w:t>, арбуз, дыню,</w:t>
      </w:r>
      <w:r>
        <w:rPr>
          <w:rStyle w:val="apple-converted-space"/>
          <w:rFonts w:eastAsiaTheme="majorEastAsia"/>
        </w:rPr>
        <w:t xml:space="preserve"> </w:t>
      </w:r>
      <w:hyperlink r:id="rId112" w:tooltip="Фасоль" w:history="1">
        <w:r>
          <w:rPr>
            <w:rStyle w:val="af2"/>
            <w:rFonts w:eastAsiaTheme="majorEastAsia"/>
            <w:color w:val="auto"/>
            <w:u w:val="none"/>
          </w:rPr>
          <w:t>фасоль</w:t>
        </w:r>
      </w:hyperlink>
      <w:r>
        <w:t>, кукурузу, а из холодостойких — лук, морковь, свеклу.</w:t>
      </w:r>
      <w:proofErr w:type="gramEnd"/>
    </w:p>
    <w:p w:rsidR="005C66D7" w:rsidRDefault="00A91CE5">
      <w:pPr>
        <w:pStyle w:val="ad"/>
        <w:spacing w:before="0" w:beforeAutospacing="0" w:after="0" w:afterAutospacing="0" w:line="270" w:lineRule="atLeast"/>
      </w:pPr>
      <w:r>
        <w:lastRenderedPageBreak/>
        <w:t xml:space="preserve">В центральной полосе предпочтение отдают капусте, моркови, свекле, петрушке, </w:t>
      </w:r>
      <w:hyperlink r:id="rId113" w:tooltip="Сельдерей" w:history="1">
        <w:r>
          <w:rPr>
            <w:rStyle w:val="af2"/>
            <w:rFonts w:eastAsiaTheme="majorEastAsia"/>
            <w:color w:val="auto"/>
            <w:u w:val="none"/>
          </w:rPr>
          <w:t>сельдерею</w:t>
        </w:r>
      </w:hyperlink>
      <w:r>
        <w:t xml:space="preserve">, а из </w:t>
      </w:r>
      <w:proofErr w:type="gramStart"/>
      <w:r>
        <w:t>теплолюбивых</w:t>
      </w:r>
      <w:proofErr w:type="gramEnd"/>
      <w:r>
        <w:t xml:space="preserve"> — помидорам и огурцам. Во всех зонах значительное место на огородах занимают зеленные культуры — салат,</w:t>
      </w:r>
      <w:r>
        <w:rPr>
          <w:rStyle w:val="apple-converted-space"/>
          <w:rFonts w:eastAsiaTheme="majorEastAsia"/>
        </w:rPr>
        <w:t> </w:t>
      </w:r>
      <w:hyperlink r:id="rId114" w:tooltip="Редис" w:history="1">
        <w:r>
          <w:rPr>
            <w:rStyle w:val="af2"/>
            <w:rFonts w:eastAsiaTheme="majorEastAsia"/>
            <w:color w:val="auto"/>
            <w:u w:val="none"/>
          </w:rPr>
          <w:t>редис</w:t>
        </w:r>
      </w:hyperlink>
      <w:r>
        <w:t>, укроп.</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 xml:space="preserve">Размещая культуры на участке, учитывайте особенности его рельефа. </w:t>
      </w:r>
      <w:proofErr w:type="gramStart"/>
      <w:r>
        <w:t>Южную сторону (склон) отдайте теплолюбивым культурам (фасоль,</w:t>
      </w:r>
      <w:r>
        <w:rPr>
          <w:rStyle w:val="apple-converted-space"/>
          <w:rFonts w:eastAsiaTheme="majorEastAsia"/>
        </w:rPr>
        <w:t> </w:t>
      </w:r>
      <w:hyperlink r:id="rId115" w:tooltip="Помидор" w:history="1">
        <w:r>
          <w:rPr>
            <w:rStyle w:val="af2"/>
            <w:rFonts w:eastAsiaTheme="majorEastAsia"/>
            <w:color w:val="auto"/>
            <w:u w:val="none"/>
          </w:rPr>
          <w:t>помидор</w:t>
        </w:r>
      </w:hyperlink>
      <w:r>
        <w:t>, огурец), северную — холодостойким (репа, брюква, редька), пониженные места — капусте.</w:t>
      </w:r>
      <w:proofErr w:type="gramEnd"/>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На плодородных высоких и хорошо обогреваемых солнцем участках, защищенных от холодных ветров, предпочтительнее размещать теплолюбивые культуры —</w:t>
      </w:r>
      <w:r>
        <w:rPr>
          <w:rStyle w:val="apple-converted-space"/>
          <w:rFonts w:eastAsiaTheme="majorEastAsia"/>
        </w:rPr>
        <w:t xml:space="preserve"> </w:t>
      </w:r>
      <w:hyperlink r:id="rId116" w:tooltip="Огурец" w:history="1">
        <w:r>
          <w:rPr>
            <w:rStyle w:val="af2"/>
            <w:rFonts w:eastAsiaTheme="majorEastAsia"/>
            <w:color w:val="auto"/>
            <w:u w:val="none"/>
          </w:rPr>
          <w:t>огурец</w:t>
        </w:r>
      </w:hyperlink>
      <w:r>
        <w:t xml:space="preserve">, помидор, фасоль, кукурузу, бахчевые. Капусту средних и поздних сортов, столовые </w:t>
      </w:r>
      <w:hyperlink r:id="rId117" w:tooltip="Корнеплоды" w:history="1">
        <w:r>
          <w:rPr>
            <w:rStyle w:val="af2"/>
            <w:rFonts w:eastAsiaTheme="majorEastAsia"/>
            <w:color w:val="auto"/>
            <w:u w:val="none"/>
          </w:rPr>
          <w:t>корнеплоды</w:t>
        </w:r>
      </w:hyperlink>
      <w:r>
        <w:rPr>
          <w:rStyle w:val="apple-converted-space"/>
          <w:rFonts w:eastAsiaTheme="majorEastAsia"/>
        </w:rPr>
        <w:t xml:space="preserve"> </w:t>
      </w:r>
      <w:r>
        <w:t>можно высаживать на пониженных местах участка. Эти культуры хорошо удаются на низинных осушенных торфяниках и суглинистых почвах. Ранняя капуста, лук-репка неплохо растут на супесчаных, легкосуглинистых, хорошо дренированных почвах при средней освещенности солнцем. Под редис, салат, шпинат специальных площадей обычно не отводят, а выращивают их в междурядьях основных культур.                                                                           Многолетние овощные культуры — щавель, ревень, хрен, спаржу — лучше размещать на отдельных, предназначенных под них участках. При определении ассортимента культур на огороде важно также знать, в каком количестве должна быть представлена каждая конкретная культура, чтобы удовлетворять ваши потребности в овощной продукции. Подбор культур в значительной степени зависит от размера участка, удаленности его от основного места жительства, а также от ваших возможностей по его обработке. В любом случае каждый огородник хочет иметь разнообразные овощи со своих грядок, причем получать их с ранней весны и до поздней осени и, кроме того, обеспечить зимние заготовки. Но увлекаться большим количеством культур сразу не следует. Надо правильно рассчитать свои силы.             Опыт показывает, что 50 м</w:t>
      </w:r>
      <w:proofErr w:type="gramStart"/>
      <w:r>
        <w:rPr>
          <w:vertAlign w:val="superscript"/>
        </w:rPr>
        <w:t>2</w:t>
      </w:r>
      <w:proofErr w:type="gramEnd"/>
      <w:r>
        <w:t>, отведенные под овощи, целесообразно распределить так: под корнеплоды (</w:t>
      </w:r>
      <w:hyperlink r:id="rId118" w:tooltip="Морковь" w:history="1">
        <w:r>
          <w:rPr>
            <w:rStyle w:val="af2"/>
            <w:rFonts w:eastAsiaTheme="majorEastAsia"/>
            <w:color w:val="auto"/>
            <w:u w:val="none"/>
          </w:rPr>
          <w:t>морковь</w:t>
        </w:r>
      </w:hyperlink>
      <w:r>
        <w:t>, свекла, репа, редька, пастернак, петрушка и др.), капусту, тыквенные культуры (огурец, кабачок,</w:t>
      </w:r>
      <w:r>
        <w:rPr>
          <w:rStyle w:val="apple-converted-space"/>
          <w:rFonts w:eastAsiaTheme="majorEastAsia"/>
        </w:rPr>
        <w:t> </w:t>
      </w:r>
      <w:hyperlink r:id="rId119" w:tooltip="Тыква" w:history="1">
        <w:r>
          <w:rPr>
            <w:rStyle w:val="af2"/>
            <w:rFonts w:eastAsiaTheme="majorEastAsia"/>
            <w:color w:val="auto"/>
            <w:u w:val="none"/>
          </w:rPr>
          <w:t>тыква</w:t>
        </w:r>
      </w:hyperlink>
      <w:r>
        <w:t>, патиссон) — по 10 м</w:t>
      </w:r>
      <w:r>
        <w:rPr>
          <w:vertAlign w:val="superscript"/>
        </w:rPr>
        <w:t>2</w:t>
      </w:r>
      <w:r>
        <w:t>; помидор и зелень — по 5 м</w:t>
      </w:r>
      <w:r>
        <w:rPr>
          <w:vertAlign w:val="superscript"/>
        </w:rPr>
        <w:t>2</w:t>
      </w:r>
      <w:r>
        <w:t>; многолетние культуры — 4 м</w:t>
      </w:r>
      <w:r>
        <w:rPr>
          <w:vertAlign w:val="superscript"/>
        </w:rPr>
        <w:t>2</w:t>
      </w:r>
      <w:r>
        <w:t>; луки и бобовые — по 3 м</w:t>
      </w:r>
      <w:r>
        <w:rPr>
          <w:vertAlign w:val="superscript"/>
        </w:rPr>
        <w:t>2</w:t>
      </w:r>
      <w:r>
        <w:t>.</w:t>
      </w:r>
    </w:p>
    <w:p w:rsidR="005C66D7" w:rsidRDefault="005C66D7">
      <w:pPr>
        <w:rPr>
          <w:rFonts w:ascii="Times New Roman" w:hAnsi="Times New Roman"/>
          <w:b/>
        </w:rPr>
      </w:pPr>
    </w:p>
    <w:p w:rsidR="005C66D7" w:rsidRDefault="00A91CE5">
      <w:pPr>
        <w:pStyle w:val="ad"/>
        <w:spacing w:before="0" w:beforeAutospacing="0" w:after="0" w:afterAutospacing="0" w:line="270" w:lineRule="atLeast"/>
        <w:rPr>
          <w:b/>
        </w:rPr>
      </w:pPr>
      <w:r>
        <w:rPr>
          <w:b/>
          <w:i/>
          <w:iCs/>
        </w:rPr>
        <w:t>Грядка с использованием уплотняющих промежуточных культур</w:t>
      </w:r>
    </w:p>
    <w:p w:rsidR="005C66D7" w:rsidRDefault="00A91CE5">
      <w:pPr>
        <w:pStyle w:val="ad"/>
        <w:spacing w:before="0" w:beforeAutospacing="0" w:after="0" w:afterAutospacing="0" w:line="270" w:lineRule="atLeast"/>
      </w:pPr>
      <w:r>
        <w:rPr>
          <w:i/>
          <w:iCs/>
        </w:rPr>
        <w:t>1.</w:t>
      </w:r>
      <w:r>
        <w:rPr>
          <w:rStyle w:val="apple-converted-space"/>
          <w:rFonts w:eastAsiaTheme="majorEastAsia"/>
          <w:i/>
          <w:iCs/>
        </w:rPr>
        <w:t xml:space="preserve"> </w:t>
      </w:r>
      <w:r>
        <w:rPr>
          <w:i/>
          <w:iCs/>
        </w:rPr>
        <w:t>Салат.</w:t>
      </w:r>
    </w:p>
    <w:p w:rsidR="005C66D7" w:rsidRDefault="00A91CE5">
      <w:pPr>
        <w:pStyle w:val="ad"/>
        <w:spacing w:before="0" w:beforeAutospacing="0" w:after="0" w:afterAutospacing="0" w:line="270" w:lineRule="atLeast"/>
      </w:pPr>
      <w:r>
        <w:rPr>
          <w:i/>
          <w:iCs/>
        </w:rPr>
        <w:t>2. Лук-севок.</w:t>
      </w:r>
    </w:p>
    <w:p w:rsidR="005C66D7" w:rsidRDefault="00A91CE5">
      <w:pPr>
        <w:pStyle w:val="ad"/>
        <w:spacing w:before="0" w:beforeAutospacing="0" w:after="0" w:afterAutospacing="0" w:line="270" w:lineRule="atLeast"/>
        <w:rPr>
          <w:i/>
          <w:iCs/>
        </w:rPr>
      </w:pPr>
      <w:r>
        <w:rPr>
          <w:i/>
          <w:iCs/>
        </w:rPr>
        <w:t>3. Помидор</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rPr>
          <w:i/>
          <w:iCs/>
        </w:rPr>
        <w:t>План огорода</w:t>
      </w:r>
    </w:p>
    <w:p w:rsidR="005C66D7" w:rsidRDefault="00A91CE5">
      <w:pPr>
        <w:pStyle w:val="ad"/>
        <w:spacing w:before="0" w:beforeAutospacing="0" w:after="0" w:afterAutospacing="0" w:line="270" w:lineRule="atLeast"/>
      </w:pPr>
      <w:r>
        <w:rPr>
          <w:i/>
          <w:iCs/>
        </w:rPr>
        <w:t>1.</w:t>
      </w:r>
      <w:r>
        <w:rPr>
          <w:rStyle w:val="apple-converted-space"/>
          <w:rFonts w:eastAsiaTheme="majorEastAsia"/>
          <w:i/>
          <w:iCs/>
        </w:rPr>
        <w:t xml:space="preserve"> </w:t>
      </w:r>
      <w:r>
        <w:rPr>
          <w:i/>
          <w:iCs/>
        </w:rPr>
        <w:t xml:space="preserve">Вьющуюся фасоль, горох, бобы высаживают с края участка, чтобы они не затеняли другие культуры. 2. </w:t>
      </w:r>
      <w:proofErr w:type="spellStart"/>
      <w:r>
        <w:rPr>
          <w:i/>
          <w:iCs/>
        </w:rPr>
        <w:t>Холмиковая</w:t>
      </w:r>
      <w:proofErr w:type="spellEnd"/>
      <w:r>
        <w:rPr>
          <w:i/>
          <w:iCs/>
        </w:rPr>
        <w:t xml:space="preserve"> грядка. 3 — Высокая грядка.</w:t>
      </w:r>
    </w:p>
    <w:p w:rsidR="005C66D7" w:rsidRDefault="00A91CE5">
      <w:pPr>
        <w:pStyle w:val="ad"/>
        <w:spacing w:before="0" w:beforeAutospacing="0" w:after="0" w:afterAutospacing="0" w:line="270" w:lineRule="atLeast"/>
      </w:pPr>
      <w:r>
        <w:rPr>
          <w:i/>
          <w:iCs/>
        </w:rPr>
        <w:t>4. Грядка с ранневесенними культурами под укрывным материалом.</w:t>
      </w:r>
      <w:r>
        <w:rPr>
          <w:rStyle w:val="apple-converted-space"/>
          <w:rFonts w:eastAsiaTheme="majorEastAsia"/>
          <w:i/>
          <w:iCs/>
        </w:rPr>
        <w:t> </w:t>
      </w:r>
      <w:r>
        <w:t>5.</w:t>
      </w:r>
      <w:r>
        <w:rPr>
          <w:rStyle w:val="apple-converted-space"/>
          <w:rFonts w:eastAsiaTheme="majorEastAsia"/>
        </w:rPr>
        <w:t> </w:t>
      </w:r>
      <w:r>
        <w:rPr>
          <w:i/>
          <w:iCs/>
        </w:rPr>
        <w:t>Грядку с корнеплодами, например морковью, можно комбинировать с посадками лука. 6. Высокорослые овощные культуры на шпалере или каркасе можно заменить посадками малины. Подобные высокие насаждения создают защиту от ветра нежным зеленным культурам.</w:t>
      </w:r>
      <w:r>
        <w:t xml:space="preserve"> </w:t>
      </w:r>
      <w:r>
        <w:rPr>
          <w:i/>
          <w:iCs/>
        </w:rPr>
        <w:t xml:space="preserve">7. Грядка с зеленными культурами. 8. Грядка с луком, можно высаживать различные виды культур в форме смешанной посадки. 9. Теплица. 10. Спиралевидная грядка с зеленью. 11. Круглая грядка с </w:t>
      </w:r>
      <w:proofErr w:type="spellStart"/>
      <w:r>
        <w:rPr>
          <w:i/>
          <w:iCs/>
        </w:rPr>
        <w:t>пряноароматическими</w:t>
      </w:r>
      <w:proofErr w:type="spellEnd"/>
      <w:r>
        <w:rPr>
          <w:i/>
          <w:iCs/>
        </w:rPr>
        <w:t xml:space="preserve"> растениями и лекарственными травами. 12. Грядка для рассады с пленочным тоннелем. 13. Грядка с земляникой, мульчированная соломой. 14. Наземный парник. 15. Место для закладки компоста. 16. </w:t>
      </w:r>
      <w:proofErr w:type="spellStart"/>
      <w:r>
        <w:rPr>
          <w:i/>
          <w:iCs/>
        </w:rPr>
        <w:t>Хозблок</w:t>
      </w:r>
      <w:proofErr w:type="spellEnd"/>
    </w:p>
    <w:p w:rsidR="005C66D7" w:rsidRDefault="005C66D7">
      <w:pPr>
        <w:rPr>
          <w:rFonts w:ascii="Times New Roman" w:hAnsi="Times New Roman"/>
        </w:rPr>
      </w:pPr>
    </w:p>
    <w:p w:rsidR="005C66D7" w:rsidRDefault="00A91CE5">
      <w:pPr>
        <w:pStyle w:val="ad"/>
        <w:spacing w:before="0" w:beforeAutospacing="0" w:after="0" w:afterAutospacing="0" w:line="270" w:lineRule="atLeast"/>
      </w:pPr>
      <w:r>
        <w:lastRenderedPageBreak/>
        <w:t xml:space="preserve">Редис, салат, укроп можно сеять как уплотнители, между рядами капусты, моркови; тыкву, кабачок, патиссон целесообразно высаживать в конце гряды, вдоль дорожек или выделить под них специальный участок. </w:t>
      </w:r>
    </w:p>
    <w:p w:rsidR="005C66D7" w:rsidRDefault="00A91CE5">
      <w:pPr>
        <w:pStyle w:val="ad"/>
        <w:spacing w:before="0" w:beforeAutospacing="0" w:after="0" w:afterAutospacing="0" w:line="270" w:lineRule="atLeast"/>
      </w:pPr>
      <w:r>
        <w:t>Редис, репу, свеклу, салатную горчицу рекомендуется размещать по бокам гряд; горох, фасоль, бобы — посеять</w:t>
      </w:r>
      <w:r>
        <w:rPr>
          <w:rStyle w:val="apple-converted-space"/>
          <w:rFonts w:eastAsiaTheme="majorEastAsia"/>
        </w:rPr>
        <w:t xml:space="preserve"> </w:t>
      </w:r>
      <w:hyperlink r:id="rId120" w:tooltip="Бордюр" w:history="1">
        <w:r>
          <w:rPr>
            <w:rStyle w:val="af2"/>
            <w:rFonts w:eastAsiaTheme="majorEastAsia"/>
            <w:color w:val="auto"/>
            <w:u w:val="none"/>
          </w:rPr>
          <w:t>бордюром</w:t>
        </w:r>
      </w:hyperlink>
      <w:r>
        <w:rPr>
          <w:rStyle w:val="apple-converted-space"/>
          <w:rFonts w:eastAsiaTheme="majorEastAsia"/>
        </w:rPr>
        <w:t xml:space="preserve"> </w:t>
      </w:r>
      <w:r>
        <w:t xml:space="preserve">с северной стороны, чтобы не затенять участок.                                                         </w:t>
      </w:r>
      <w:proofErr w:type="gramStart"/>
      <w:r>
        <w:t>Первые ранневесенние овощи, посеянные под зиму, будут поступать на стол с середины мая (многолетние виды зеленого лука, петрушка, пастернак); с конца мая — редис, салат; с середины июня — майская редька, репа, ревень; в начале июля — пучковая морковь, свекла, огурец, ранняя и цветная капуста, кольраби; с конца июля — суповая фасоль, кабачок,</w:t>
      </w:r>
      <w:r>
        <w:rPr>
          <w:rStyle w:val="apple-converted-space"/>
          <w:rFonts w:eastAsiaTheme="majorEastAsia"/>
        </w:rPr>
        <w:t> </w:t>
      </w:r>
      <w:hyperlink r:id="rId121" w:tooltip="Патиссоны" w:history="1">
        <w:r>
          <w:rPr>
            <w:rStyle w:val="af2"/>
            <w:rFonts w:eastAsiaTheme="majorEastAsia"/>
            <w:color w:val="auto"/>
            <w:u w:val="none"/>
          </w:rPr>
          <w:t>патиссон</w:t>
        </w:r>
      </w:hyperlink>
      <w:r>
        <w:t>, помидор и другие овощи.</w:t>
      </w:r>
      <w:proofErr w:type="gramEnd"/>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rPr>
          <w:b/>
        </w:rPr>
      </w:pPr>
      <w:r>
        <w:rPr>
          <w:b/>
        </w:rPr>
        <w:t>Возможное распределение культур на участке.</w:t>
      </w:r>
    </w:p>
    <w:p w:rsidR="005C66D7" w:rsidRDefault="00A91CE5">
      <w:pPr>
        <w:pStyle w:val="ad"/>
        <w:spacing w:before="0" w:beforeAutospacing="0" w:after="105" w:afterAutospacing="0" w:line="270" w:lineRule="atLeast"/>
      </w:pPr>
      <w:r>
        <w:t>При определении ассортимента культур и их количества на участке необходимо учитывать его размеры, потребность в культуре из расчета на одного человека и ориентировочные нормы урожайности культуры с единицы площади.</w:t>
      </w:r>
    </w:p>
    <w:p w:rsidR="005C66D7" w:rsidRDefault="00A91CE5">
      <w:pPr>
        <w:pStyle w:val="ad"/>
        <w:spacing w:before="0" w:beforeAutospacing="0" w:after="0" w:afterAutospacing="0" w:line="270" w:lineRule="atLeast"/>
      </w:pPr>
      <w:r>
        <w:t>Культура                      Урожайность, кг/м</w:t>
      </w:r>
      <w:proofErr w:type="gramStart"/>
      <w:r>
        <w:rPr>
          <w:vertAlign w:val="superscript"/>
        </w:rPr>
        <w:t>2</w:t>
      </w:r>
      <w:proofErr w:type="gramEnd"/>
      <w:r>
        <w:t xml:space="preserve">  Площадь под культуру на 1 чел., м</w:t>
      </w:r>
      <w:r>
        <w:rPr>
          <w:vertAlign w:val="superscript"/>
        </w:rPr>
        <w:t>2</w:t>
      </w:r>
    </w:p>
    <w:p w:rsidR="005C66D7" w:rsidRDefault="00A91CE5">
      <w:pPr>
        <w:pStyle w:val="ad"/>
        <w:spacing w:before="0" w:beforeAutospacing="0" w:after="105" w:afterAutospacing="0" w:line="270" w:lineRule="atLeast"/>
      </w:pPr>
      <w:r>
        <w:t xml:space="preserve">Картофель                           4                                </w:t>
      </w:r>
      <w:r w:rsidR="00C773B3">
        <w:t xml:space="preserve">           </w:t>
      </w:r>
      <w:r>
        <w:t xml:space="preserve">   30</w:t>
      </w:r>
    </w:p>
    <w:p w:rsidR="005C66D7" w:rsidRDefault="00A91CE5">
      <w:pPr>
        <w:pStyle w:val="ad"/>
        <w:spacing w:before="0" w:beforeAutospacing="0" w:after="105" w:afterAutospacing="0" w:line="270" w:lineRule="atLeast"/>
      </w:pPr>
      <w:r>
        <w:t>Капуста</w:t>
      </w:r>
    </w:p>
    <w:p w:rsidR="005C66D7" w:rsidRDefault="00A91CE5">
      <w:pPr>
        <w:pStyle w:val="ad"/>
        <w:spacing w:before="0" w:beforeAutospacing="0" w:after="105" w:afterAutospacing="0" w:line="270" w:lineRule="atLeast"/>
      </w:pPr>
      <w:r>
        <w:t xml:space="preserve">Белокочанная                     5                                      </w:t>
      </w:r>
      <w:r w:rsidR="00C773B3">
        <w:t xml:space="preserve">           </w:t>
      </w:r>
      <w:r>
        <w:t>6</w:t>
      </w:r>
    </w:p>
    <w:p w:rsidR="005C66D7" w:rsidRDefault="00A91CE5">
      <w:pPr>
        <w:pStyle w:val="ad"/>
        <w:spacing w:before="0" w:beforeAutospacing="0" w:after="105" w:afterAutospacing="0" w:line="270" w:lineRule="atLeast"/>
      </w:pPr>
      <w:r>
        <w:t xml:space="preserve">Свекла столовая                3                                     </w:t>
      </w:r>
      <w:r w:rsidR="00C773B3">
        <w:t xml:space="preserve">          </w:t>
      </w:r>
      <w:r>
        <w:t xml:space="preserve">  2</w:t>
      </w:r>
    </w:p>
    <w:p w:rsidR="005C66D7" w:rsidRDefault="00A91CE5">
      <w:pPr>
        <w:pStyle w:val="ad"/>
        <w:spacing w:before="0" w:beforeAutospacing="0" w:after="105" w:afterAutospacing="0" w:line="270" w:lineRule="atLeast"/>
      </w:pPr>
      <w:r>
        <w:t xml:space="preserve">Морковь                             4                                    </w:t>
      </w:r>
      <w:r w:rsidR="00C773B3">
        <w:t xml:space="preserve">          </w:t>
      </w:r>
      <w:r>
        <w:t xml:space="preserve">  </w:t>
      </w:r>
      <w:r w:rsidR="00C773B3">
        <w:t xml:space="preserve"> </w:t>
      </w:r>
      <w:r>
        <w:t>2</w:t>
      </w:r>
    </w:p>
    <w:p w:rsidR="005C66D7" w:rsidRDefault="00A91CE5">
      <w:pPr>
        <w:pStyle w:val="ad"/>
        <w:spacing w:before="0" w:beforeAutospacing="0" w:after="105" w:afterAutospacing="0" w:line="270" w:lineRule="atLeast"/>
      </w:pPr>
      <w:r>
        <w:t xml:space="preserve">Огурец                                3    </w:t>
      </w:r>
      <w:r w:rsidR="00C773B3">
        <w:t xml:space="preserve">                                       </w:t>
      </w:r>
      <w:proofErr w:type="spellStart"/>
      <w:r>
        <w:t>3</w:t>
      </w:r>
      <w:proofErr w:type="spellEnd"/>
      <w:r>
        <w:t>—4</w:t>
      </w:r>
    </w:p>
    <w:p w:rsidR="005C66D7" w:rsidRDefault="00A91CE5">
      <w:pPr>
        <w:pStyle w:val="ad"/>
        <w:spacing w:before="0" w:beforeAutospacing="0" w:after="105" w:afterAutospacing="0" w:line="270" w:lineRule="atLeast"/>
      </w:pPr>
      <w:r>
        <w:t xml:space="preserve">Помидор                             4                                 </w:t>
      </w:r>
      <w:r w:rsidR="00C773B3">
        <w:t xml:space="preserve">          </w:t>
      </w:r>
      <w:proofErr w:type="spellStart"/>
      <w:r>
        <w:t>4</w:t>
      </w:r>
      <w:proofErr w:type="spellEnd"/>
      <w:r>
        <w:t>—5</w:t>
      </w:r>
    </w:p>
    <w:p w:rsidR="005C66D7" w:rsidRDefault="00A91CE5" w:rsidP="00C773B3">
      <w:pPr>
        <w:pStyle w:val="ad"/>
        <w:spacing w:before="0" w:beforeAutospacing="0" w:after="105" w:afterAutospacing="0" w:line="270" w:lineRule="atLeast"/>
      </w:pPr>
      <w:r>
        <w:t xml:space="preserve">Лук репчатый                     3    </w:t>
      </w:r>
      <w:r w:rsidR="00C773B3">
        <w:t xml:space="preserve">       </w:t>
      </w:r>
      <w:r>
        <w:t xml:space="preserve">                                       2</w:t>
      </w:r>
    </w:p>
    <w:p w:rsidR="005C66D7" w:rsidRDefault="00A91CE5">
      <w:pPr>
        <w:pStyle w:val="ad"/>
        <w:spacing w:before="0" w:beforeAutospacing="0" w:after="105" w:afterAutospacing="0" w:line="270" w:lineRule="atLeast"/>
      </w:pPr>
      <w:r>
        <w:t xml:space="preserve">Кабачок                               3           </w:t>
      </w:r>
      <w:r w:rsidR="00C773B3">
        <w:t xml:space="preserve">          </w:t>
      </w:r>
      <w:r>
        <w:t xml:space="preserve">                            2</w:t>
      </w:r>
    </w:p>
    <w:p w:rsidR="005C66D7" w:rsidRDefault="00A91CE5">
      <w:pPr>
        <w:pStyle w:val="ad"/>
        <w:spacing w:before="0" w:beforeAutospacing="0" w:after="105" w:afterAutospacing="0" w:line="270" w:lineRule="atLeast"/>
      </w:pPr>
      <w:r>
        <w:t xml:space="preserve">Капуста цветная                 2                      </w:t>
      </w:r>
      <w:r w:rsidR="00C773B3">
        <w:t xml:space="preserve">         </w:t>
      </w:r>
      <w:r>
        <w:t xml:space="preserve">                 3</w:t>
      </w:r>
    </w:p>
    <w:p w:rsidR="005C66D7" w:rsidRDefault="00A91CE5">
      <w:pPr>
        <w:pStyle w:val="ad"/>
        <w:spacing w:before="0" w:beforeAutospacing="0" w:after="105" w:afterAutospacing="0" w:line="270" w:lineRule="atLeast"/>
      </w:pPr>
      <w:r>
        <w:t xml:space="preserve">Редис                                   1,5                            </w:t>
      </w:r>
      <w:r w:rsidR="00C773B3">
        <w:t xml:space="preserve">         </w:t>
      </w:r>
      <w:r>
        <w:t xml:space="preserve">         2</w:t>
      </w:r>
    </w:p>
    <w:p w:rsidR="005C66D7" w:rsidRDefault="00A91CE5">
      <w:pPr>
        <w:pStyle w:val="ad"/>
        <w:spacing w:before="0" w:beforeAutospacing="0" w:after="105" w:afterAutospacing="0" w:line="270" w:lineRule="atLeast"/>
      </w:pPr>
      <w:r>
        <w:t xml:space="preserve">Салат, шпинат                   1,5                                      </w:t>
      </w:r>
      <w:r w:rsidR="00C773B3">
        <w:t xml:space="preserve">         </w:t>
      </w:r>
      <w:r>
        <w:t>2</w:t>
      </w:r>
    </w:p>
    <w:p w:rsidR="005C66D7" w:rsidRDefault="00A91CE5">
      <w:pPr>
        <w:pStyle w:val="ad"/>
        <w:spacing w:before="0" w:beforeAutospacing="0" w:after="105" w:afterAutospacing="0" w:line="270" w:lineRule="atLeast"/>
      </w:pPr>
      <w:r>
        <w:t xml:space="preserve">Зелень                                  3                                        </w:t>
      </w:r>
      <w:r w:rsidR="00C773B3">
        <w:t xml:space="preserve">        </w:t>
      </w:r>
      <w:r>
        <w:t>1</w:t>
      </w:r>
    </w:p>
    <w:p w:rsidR="005C66D7" w:rsidRDefault="00A91CE5">
      <w:pPr>
        <w:pStyle w:val="ad"/>
        <w:spacing w:before="0" w:beforeAutospacing="0" w:after="105" w:afterAutospacing="0" w:line="270" w:lineRule="atLeast"/>
      </w:pPr>
      <w:r>
        <w:t xml:space="preserve">Горох                                 1,5                                       </w:t>
      </w:r>
      <w:r w:rsidR="00C773B3">
        <w:t xml:space="preserve">         </w:t>
      </w:r>
      <w:r>
        <w:t>3</w:t>
      </w:r>
    </w:p>
    <w:p w:rsidR="005C66D7" w:rsidRDefault="00A91CE5">
      <w:pPr>
        <w:pStyle w:val="ad"/>
        <w:spacing w:before="0" w:beforeAutospacing="0" w:after="105" w:afterAutospacing="0" w:line="270" w:lineRule="atLeast"/>
      </w:pPr>
      <w:r>
        <w:t xml:space="preserve">Перец сладкий                  1,5                                     </w:t>
      </w:r>
      <w:r w:rsidR="00C773B3">
        <w:t xml:space="preserve">       </w:t>
      </w:r>
      <w:r>
        <w:t>2—3</w:t>
      </w:r>
    </w:p>
    <w:p w:rsidR="005C66D7" w:rsidRDefault="005C66D7">
      <w:pPr>
        <w:pStyle w:val="ad"/>
        <w:spacing w:before="0" w:beforeAutospacing="0" w:after="105" w:afterAutospacing="0" w:line="270" w:lineRule="atLeast"/>
        <w:rPr>
          <w:b/>
        </w:rPr>
      </w:pPr>
    </w:p>
    <w:p w:rsidR="005C66D7" w:rsidRDefault="00A91CE5">
      <w:pPr>
        <w:pStyle w:val="ad"/>
        <w:spacing w:before="0" w:beforeAutospacing="0" w:after="105" w:afterAutospacing="0" w:line="270" w:lineRule="atLeast"/>
        <w:rPr>
          <w:b/>
        </w:rPr>
      </w:pPr>
      <w:r>
        <w:rPr>
          <w:b/>
        </w:rPr>
        <w:t>Смешанные посадки</w:t>
      </w:r>
    </w:p>
    <w:p w:rsidR="005C66D7" w:rsidRDefault="00A91CE5">
      <w:pPr>
        <w:pStyle w:val="ad"/>
        <w:spacing w:before="0" w:beforeAutospacing="0" w:after="0" w:afterAutospacing="0" w:line="270" w:lineRule="atLeast"/>
      </w:pPr>
      <w:r>
        <w:t>Если рационально подойти к размещению культур на участке, то даже в условиях Нечерноземья можно получить по 8—9 кг различных овощей с 1 м</w:t>
      </w:r>
      <w:proofErr w:type="gramStart"/>
      <w:r>
        <w:rPr>
          <w:vertAlign w:val="superscript"/>
        </w:rPr>
        <w:t>2</w:t>
      </w:r>
      <w:proofErr w:type="gramEnd"/>
      <w:r>
        <w:t>. Наиболее целесообразно практиковать смешанные и уплотненные посадки. При этом культуры подбирают с учетом их индивидуальных особенностей и взаимного влияния друг на друга.</w:t>
      </w:r>
    </w:p>
    <w:p w:rsidR="005C66D7" w:rsidRDefault="00A91CE5">
      <w:pPr>
        <w:pStyle w:val="ad"/>
        <w:spacing w:before="0" w:beforeAutospacing="0" w:after="105" w:afterAutospacing="0" w:line="270" w:lineRule="atLeast"/>
      </w:pPr>
      <w:r>
        <w:t xml:space="preserve">Эта область еще мало изучена, но накопленный практический опыт и ряд проведенных исследований уже позволяют сделать определенные выводы.                                                                                                          </w:t>
      </w:r>
      <w:hyperlink r:id="rId122" w:tooltip="Растения" w:history="1">
        <w:r>
          <w:rPr>
            <w:rStyle w:val="af2"/>
            <w:rFonts w:eastAsiaTheme="majorEastAsia"/>
            <w:color w:val="auto"/>
            <w:u w:val="none"/>
          </w:rPr>
          <w:t>Растения</w:t>
        </w:r>
      </w:hyperlink>
      <w:r>
        <w:t xml:space="preserve">, произрастающие в непосредственной близости, способны различным образом влиять друг на друга. Это влияние может иметь физическую форму и выражаться в формировании определенного микроклимата, когда более высокие растения создают частичное затенение и повышенную влажность для растений нижнего яруса, что может отрицательно сказываться на развитии растений и подавлять их рост, а может, напротив, служить защитой от солнца и ветра. В такой защите нуждаются, например, шпинат и салат, </w:t>
      </w:r>
      <w:r>
        <w:lastRenderedPageBreak/>
        <w:t xml:space="preserve">которые не любят сильного перегрева на солнце, или хрупкие растения фасоли, легко повреждаемые ветром.                                                                                                                                                Другую форму взаимного влияния растений можно считать химической, так как в этом случае воздействие осуществляется через выделение различных веществ корнями и листьями. Листья выделяют летучие вещества, как, например, сильно пахнущие ароматические травы или </w:t>
      </w:r>
      <w:proofErr w:type="spellStart"/>
      <w:r>
        <w:t>водорастворимые</w:t>
      </w:r>
      <w:proofErr w:type="spellEnd"/>
      <w:r>
        <w:t xml:space="preserve"> соединения, которые при поливе или дожде смываются с листьев растений и попадают в почву. Корни выделяют в почву большое количество органических соединений, среди которых немало биологически активных. Они поглощаются корнями расположенных рядом растений и оказывают на них определенное влияние: стимулирующее или подавляющее, в зависимости от биологических особенностей соседствующих растений.</w:t>
      </w:r>
    </w:p>
    <w:p w:rsidR="005C66D7" w:rsidRDefault="00A91CE5">
      <w:pPr>
        <w:pStyle w:val="ad"/>
        <w:spacing w:before="0" w:beforeAutospacing="0" w:after="105" w:afterAutospacing="0" w:line="270" w:lineRule="atLeast"/>
      </w:pPr>
      <w:r>
        <w:t>В отношениях взаимопомощи между растениями особую роль играют овощные культуры семейства бобовых. Особые клубеньковые бактерии на корнях этих растений способны поглощать из воздуха и фиксировать азот, накапливая его в специальных клубеньках. Бобовые культуры не столько сами снабжают себя азотом и не нуждаются в дополнительных азотных удобрениях, но и делятся им с соседними растениями, которые поглощают азот, поступающий в почву с корневыми выделениями бобовых в доступной для корней растений форме.</w:t>
      </w:r>
    </w:p>
    <w:p w:rsidR="005C66D7" w:rsidRDefault="00A91CE5">
      <w:pPr>
        <w:pStyle w:val="ad"/>
        <w:spacing w:before="0" w:beforeAutospacing="0" w:after="0" w:afterAutospacing="0" w:line="270" w:lineRule="atLeast"/>
      </w:pPr>
      <w:r>
        <w:t>Механизм подобного взаимовлияния основан на том, что любой вид растений обладает особым, свойственным только данному виду обменом веществ. Вещества, выделяемые данным видом в почву и окружающую среду, могут оказать сильное положительное или отрицательное действие на соседние растения другого вида. Отрицательное воздействие заключается в замедлении, а</w:t>
      </w:r>
      <w:r>
        <w:rPr>
          <w:rStyle w:val="apple-converted-space"/>
          <w:rFonts w:eastAsiaTheme="majorEastAsia"/>
        </w:rPr>
        <w:t xml:space="preserve"> </w:t>
      </w:r>
      <w:hyperlink r:id="rId123" w:tooltip="Порей" w:history="1">
        <w:r>
          <w:rPr>
            <w:rStyle w:val="af2"/>
            <w:rFonts w:eastAsiaTheme="majorEastAsia"/>
            <w:color w:val="auto"/>
            <w:u w:val="none"/>
          </w:rPr>
          <w:t>порой</w:t>
        </w:r>
      </w:hyperlink>
      <w:r>
        <w:rPr>
          <w:rStyle w:val="apple-converted-space"/>
          <w:rFonts w:eastAsiaTheme="majorEastAsia"/>
        </w:rPr>
        <w:t xml:space="preserve"> </w:t>
      </w:r>
      <w:r>
        <w:t>и подавлении роста соседнего растения, ослаблении его развития, ухудшении вкусовых каче</w:t>
      </w:r>
      <w:proofErr w:type="gramStart"/>
      <w:r>
        <w:t>ств пл</w:t>
      </w:r>
      <w:proofErr w:type="gramEnd"/>
      <w:r>
        <w:t xml:space="preserve">ода.            </w:t>
      </w:r>
      <w:r w:rsidR="00C773B3">
        <w:t xml:space="preserve">                               </w:t>
      </w:r>
      <w:r>
        <w:t xml:space="preserve">        </w:t>
      </w:r>
      <w:r w:rsidR="00C773B3">
        <w:t xml:space="preserve">            </w:t>
      </w:r>
      <w:r>
        <w:t>Положительное воздействие выражается в стимулировании одним растением развития другого, создании благоприятной среды для роста, активизации поглощения растением питательных веществ из</w:t>
      </w:r>
      <w:r>
        <w:rPr>
          <w:rStyle w:val="apple-converted-space"/>
          <w:rFonts w:eastAsiaTheme="majorEastAsia"/>
        </w:rPr>
        <w:t xml:space="preserve"> </w:t>
      </w:r>
      <w:hyperlink r:id="rId124" w:tooltip="Почва" w:history="1">
        <w:r>
          <w:rPr>
            <w:rStyle w:val="af2"/>
            <w:rFonts w:eastAsiaTheme="majorEastAsia"/>
            <w:color w:val="auto"/>
            <w:u w:val="none"/>
          </w:rPr>
          <w:t>почвы</w:t>
        </w:r>
      </w:hyperlink>
      <w:r>
        <w:t>, повышении сопротивляемости болезням и вредителям.</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Петрушка — весьма благоприятный спутник для многих культур, с которыми ее рекомендуют высаживать по краям грядок в качестве обрамления: помидоров,</w:t>
      </w:r>
      <w:r>
        <w:rPr>
          <w:rStyle w:val="apple-converted-space"/>
          <w:rFonts w:eastAsiaTheme="majorEastAsia"/>
        </w:rPr>
        <w:t xml:space="preserve"> </w:t>
      </w:r>
      <w:hyperlink r:id="rId125" w:tooltip="Земляника" w:history="1">
        <w:r>
          <w:rPr>
            <w:rStyle w:val="af2"/>
            <w:rFonts w:eastAsiaTheme="majorEastAsia"/>
            <w:color w:val="auto"/>
            <w:u w:val="none"/>
          </w:rPr>
          <w:t>земляники</w:t>
        </w:r>
      </w:hyperlink>
      <w:r>
        <w:t>, спаржи, сельдерея, редиса, салатов различных видов, гороха, лука-порея.</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Особого внимания заслуживает защитное действие растений друг на друга. В этом случае выделения корней или листьев одного вида растения не оказывают непосредственного стимулирующего или угнетающего влияния на соседей, но защищают их от распространения болезнетворных инфекций, отпугивают вредных насекомых своим сильным, неприятным для них запахом или сбивают вредителей с толку, маскируя сильным ароматом запах подвергающейся нападению культуры. Это очень важный критерий при подборе компонентов для смешанных посадок</w:t>
      </w:r>
      <w:proofErr w:type="gramStart"/>
      <w:r>
        <w:t xml:space="preserve"> Т</w:t>
      </w:r>
      <w:proofErr w:type="gramEnd"/>
      <w:r>
        <w:t xml:space="preserve">ак, лук действует на паутинного </w:t>
      </w:r>
      <w:proofErr w:type="spellStart"/>
      <w:r>
        <w:t>клещика</w:t>
      </w:r>
      <w:proofErr w:type="spellEnd"/>
      <w:r>
        <w:t>, сельдерей — на капустную муху,</w:t>
      </w:r>
      <w:r>
        <w:rPr>
          <w:rStyle w:val="apple-converted-space"/>
          <w:rFonts w:eastAsiaTheme="majorEastAsia"/>
        </w:rPr>
        <w:t xml:space="preserve"> </w:t>
      </w:r>
      <w:hyperlink r:id="rId126" w:tooltip="Чеснок" w:history="1">
        <w:r>
          <w:rPr>
            <w:rStyle w:val="af2"/>
            <w:rFonts w:eastAsiaTheme="majorEastAsia"/>
            <w:color w:val="auto"/>
            <w:u w:val="none"/>
          </w:rPr>
          <w:t>чеснок</w:t>
        </w:r>
      </w:hyperlink>
      <w:r>
        <w:rPr>
          <w:rStyle w:val="apple-converted-space"/>
          <w:rFonts w:eastAsiaTheme="majorEastAsia"/>
        </w:rPr>
        <w:t xml:space="preserve"> </w:t>
      </w:r>
      <w:r>
        <w:t>и полынь — на крестоцветных блошек, помидоры — на медяницу и огневку.</w:t>
      </w:r>
    </w:p>
    <w:p w:rsidR="005C66D7" w:rsidRDefault="00A91CE5">
      <w:pPr>
        <w:pStyle w:val="ad"/>
        <w:spacing w:before="0" w:beforeAutospacing="0" w:after="105" w:afterAutospacing="0" w:line="270" w:lineRule="atLeast"/>
      </w:pPr>
      <w:r>
        <w:t>Ароматические травы, чьи листья выделяют большое количество активных летучих веществ, — хорошие спутники для многих овощных культур.</w:t>
      </w:r>
    </w:p>
    <w:p w:rsidR="005C66D7" w:rsidRDefault="00A91CE5">
      <w:pPr>
        <w:pStyle w:val="ad"/>
        <w:spacing w:before="0" w:beforeAutospacing="0" w:after="0" w:afterAutospacing="0" w:line="270" w:lineRule="atLeast"/>
      </w:pPr>
      <w:r>
        <w:t xml:space="preserve">Надо иметь в виду, что результатом защитного действия растений в смешанных посадках никогда не будет полное исчезновение вредителей, можно ожидать только сокращения их численности. Поскольку данная область взаимоотношений растений </w:t>
      </w:r>
      <w:proofErr w:type="gramStart"/>
      <w:r>
        <w:t>изучена пока мало</w:t>
      </w:r>
      <w:proofErr w:type="gramEnd"/>
      <w:r>
        <w:t xml:space="preserve">, полагаться нужно на данные опыта и фиксировать практические наблюдения. В результате многолетних наблюдений установлено, что редис очень хорошо растет в смешанных посадках между рядами кустовой фасоли. Он становится очень крупным, вкусным и не червивым, не поражается капустной мухой, которая в монокультуре приносит большой вред. Высевают редис на 2 недели раньше, чем фасоль, чтобы она не успела сильно вырасти и </w:t>
      </w:r>
      <w:r>
        <w:lastRenderedPageBreak/>
        <w:t>заглушить его. Среди садовых растений гораздо чаще</w:t>
      </w:r>
      <w:r>
        <w:rPr>
          <w:rStyle w:val="apple-converted-space"/>
          <w:rFonts w:eastAsiaTheme="majorEastAsia"/>
        </w:rPr>
        <w:t xml:space="preserve"> </w:t>
      </w:r>
      <w:hyperlink r:id="rId127" w:tooltip="Отношения" w:history="1">
        <w:r>
          <w:rPr>
            <w:rStyle w:val="af2"/>
            <w:rFonts w:eastAsiaTheme="majorEastAsia"/>
            <w:color w:val="auto"/>
            <w:u w:val="none"/>
          </w:rPr>
          <w:t>отношения</w:t>
        </w:r>
      </w:hyperlink>
      <w:r>
        <w:t xml:space="preserve"> взаимопомощи, чем отношения вражды. Плохая совместимость растений чаще всего объясняется их корневыми или листовыми выделениями веществ и соединений, плохо переносимых видами других растений, которые могут тормозить рост соседей. Выделения некоторых растений оказывают специфическое угнетающее действие только на какой-либо один или два других вида. </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proofErr w:type="gramStart"/>
      <w:r>
        <w:t>Замечено, что все овощи семейства сельдерейных — морковь, пастернак, петрушка, сельдерей — хорошо сочетаются с семейством луковых — луком (виды) и чесноком.</w:t>
      </w:r>
      <w:proofErr w:type="gramEnd"/>
      <w:r>
        <w:t xml:space="preserve"> Белая и черная редька хорошо влияют на другие овощи.</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t>Культуры не просто соседствуют на</w:t>
      </w:r>
      <w:r>
        <w:rPr>
          <w:rStyle w:val="apple-converted-space"/>
          <w:rFonts w:eastAsiaTheme="majorEastAsia"/>
        </w:rPr>
        <w:t> </w:t>
      </w:r>
      <w:hyperlink r:id="rId128" w:tooltip="Грядки" w:history="1">
        <w:r>
          <w:rPr>
            <w:rStyle w:val="af2"/>
            <w:rFonts w:eastAsiaTheme="majorEastAsia"/>
            <w:color w:val="auto"/>
            <w:u w:val="none"/>
          </w:rPr>
          <w:t>грядке</w:t>
        </w:r>
      </w:hyperlink>
      <w:r>
        <w:t>, но и помогают друг другу выживать, способствуют взаимному росту и развитию. В ряде случаев произрастающие в непосредственной близости растения стимулируют друг друга и оказывают взаимное благоприятное воздействие через корни путем обмена различными веществами в составе корневых выделений. Благоприятное взаимовлияние может происходить и через выделяемые листвой вещества. Классическими примерами растений помощников могут быть, например:</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морковь</w:t>
      </w:r>
      <w:r>
        <w:rPr>
          <w:rStyle w:val="apple-converted-space"/>
          <w:rFonts w:eastAsiaTheme="majorEastAsia"/>
          <w:i/>
          <w:iCs/>
        </w:rPr>
        <w:t xml:space="preserve"> </w:t>
      </w:r>
      <w:r>
        <w:t>и</w:t>
      </w:r>
      <w:r>
        <w:rPr>
          <w:rStyle w:val="apple-converted-space"/>
          <w:rFonts w:eastAsiaTheme="majorEastAsia"/>
        </w:rPr>
        <w:t xml:space="preserve"> </w:t>
      </w:r>
      <w:r>
        <w:rPr>
          <w:i/>
          <w:iCs/>
        </w:rPr>
        <w:t>лук</w:t>
      </w:r>
      <w:r>
        <w:rPr>
          <w:rStyle w:val="apple-converted-space"/>
          <w:rFonts w:eastAsiaTheme="majorEastAsia"/>
          <w:i/>
          <w:iCs/>
        </w:rPr>
        <w:t xml:space="preserve"> </w:t>
      </w:r>
      <w:r>
        <w:rPr>
          <w:i/>
          <w:iCs/>
        </w:rPr>
        <w:t>—</w:t>
      </w:r>
      <w:r>
        <w:rPr>
          <w:rStyle w:val="apple-converted-space"/>
          <w:rFonts w:eastAsiaTheme="majorEastAsia"/>
          <w:i/>
          <w:iCs/>
        </w:rPr>
        <w:t xml:space="preserve"> </w:t>
      </w:r>
      <w:r>
        <w:t>морковь отгоняет луковую муху, лук защищает морковь от морковной мухи,</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лук-порей</w:t>
      </w:r>
      <w:r>
        <w:rPr>
          <w:rStyle w:val="apple-converted-space"/>
          <w:rFonts w:eastAsiaTheme="majorEastAsia"/>
          <w:i/>
          <w:iCs/>
        </w:rPr>
        <w:t xml:space="preserve"> </w:t>
      </w:r>
      <w:r>
        <w:t>и</w:t>
      </w:r>
      <w:r>
        <w:rPr>
          <w:rStyle w:val="apple-converted-space"/>
          <w:rFonts w:eastAsiaTheme="majorEastAsia"/>
        </w:rPr>
        <w:t xml:space="preserve"> </w:t>
      </w:r>
      <w:r>
        <w:rPr>
          <w:i/>
          <w:iCs/>
        </w:rPr>
        <w:t>сельдерей</w:t>
      </w:r>
      <w:r>
        <w:rPr>
          <w:rStyle w:val="apple-converted-space"/>
          <w:rFonts w:eastAsiaTheme="majorEastAsia"/>
          <w:i/>
          <w:iCs/>
        </w:rPr>
        <w:t xml:space="preserve"> </w:t>
      </w:r>
      <w:r>
        <w:t>стимулируют взаимный рост, создают особую атмосферу на грядке, благоприятную для обеих культур,</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кукуруза</w:t>
      </w:r>
      <w:r>
        <w:rPr>
          <w:rStyle w:val="apple-converted-space"/>
          <w:rFonts w:eastAsiaTheme="majorEastAsia"/>
          <w:i/>
          <w:iCs/>
        </w:rPr>
        <w:t xml:space="preserve"> </w:t>
      </w:r>
      <w:r>
        <w:t>и</w:t>
      </w:r>
      <w:r>
        <w:rPr>
          <w:rStyle w:val="apple-converted-space"/>
          <w:rFonts w:eastAsiaTheme="majorEastAsia"/>
        </w:rPr>
        <w:t xml:space="preserve"> </w:t>
      </w:r>
      <w:r>
        <w:rPr>
          <w:i/>
          <w:iCs/>
        </w:rPr>
        <w:t>фасоль</w:t>
      </w:r>
      <w:r>
        <w:rPr>
          <w:rStyle w:val="apple-converted-space"/>
          <w:rFonts w:eastAsiaTheme="majorEastAsia"/>
          <w:i/>
          <w:iCs/>
        </w:rPr>
        <w:t xml:space="preserve"> </w:t>
      </w:r>
      <w:r>
        <w:t>— фасоль улучшает почву, обогащая ее азотом, кукуруза создает для хрупкой фасоли защиту от ветра и умеренно поглощает питательные вещества из почвы,</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укроп</w:t>
      </w:r>
      <w:r>
        <w:rPr>
          <w:rStyle w:val="apple-converted-space"/>
          <w:rFonts w:eastAsiaTheme="majorEastAsia"/>
          <w:i/>
          <w:iCs/>
        </w:rPr>
        <w:t xml:space="preserve"> </w:t>
      </w:r>
      <w:r>
        <w:t>и</w:t>
      </w:r>
      <w:r>
        <w:rPr>
          <w:rStyle w:val="apple-converted-space"/>
          <w:rFonts w:eastAsiaTheme="majorEastAsia"/>
        </w:rPr>
        <w:t xml:space="preserve"> </w:t>
      </w:r>
      <w:r>
        <w:rPr>
          <w:i/>
          <w:iCs/>
        </w:rPr>
        <w:t>капуста</w:t>
      </w:r>
      <w:r>
        <w:rPr>
          <w:rStyle w:val="apple-converted-space"/>
          <w:rFonts w:eastAsiaTheme="majorEastAsia"/>
          <w:i/>
          <w:iCs/>
        </w:rPr>
        <w:t xml:space="preserve"> </w:t>
      </w:r>
      <w:r>
        <w:t>— укроп своим сильным пряным ароматом маскирует запах капусты и отпугивает вредителей,</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морковь и горох</w:t>
      </w:r>
      <w:r>
        <w:rPr>
          <w:rStyle w:val="apple-converted-space"/>
          <w:rFonts w:eastAsiaTheme="majorEastAsia"/>
          <w:i/>
          <w:iCs/>
        </w:rPr>
        <w:t xml:space="preserve"> </w:t>
      </w:r>
      <w:r>
        <w:t>— горох улучшает состояние почвы, морковь отгоняет вредителей,</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фасоль</w:t>
      </w:r>
      <w:r>
        <w:rPr>
          <w:rStyle w:val="apple-converted-space"/>
          <w:rFonts w:eastAsiaTheme="majorEastAsia"/>
          <w:i/>
          <w:iCs/>
        </w:rPr>
        <w:t xml:space="preserve"> </w:t>
      </w:r>
      <w:r>
        <w:t>и</w:t>
      </w:r>
      <w:r>
        <w:rPr>
          <w:rStyle w:val="apple-converted-space"/>
          <w:rFonts w:eastAsiaTheme="majorEastAsia"/>
        </w:rPr>
        <w:t xml:space="preserve"> </w:t>
      </w:r>
      <w:r>
        <w:rPr>
          <w:i/>
          <w:iCs/>
        </w:rPr>
        <w:t>редис, фасоль</w:t>
      </w:r>
      <w:r>
        <w:rPr>
          <w:rStyle w:val="apple-converted-space"/>
          <w:rFonts w:eastAsiaTheme="majorEastAsia"/>
          <w:i/>
          <w:iCs/>
        </w:rPr>
        <w:t xml:space="preserve"> </w:t>
      </w:r>
      <w:r>
        <w:t>и</w:t>
      </w:r>
      <w:r>
        <w:rPr>
          <w:rStyle w:val="apple-converted-space"/>
          <w:rFonts w:eastAsiaTheme="majorEastAsia"/>
        </w:rPr>
        <w:t xml:space="preserve"> </w:t>
      </w:r>
      <w:r>
        <w:rPr>
          <w:i/>
          <w:iCs/>
        </w:rPr>
        <w:t>капуста</w:t>
      </w:r>
      <w:r>
        <w:rPr>
          <w:rStyle w:val="apple-converted-space"/>
          <w:rFonts w:eastAsiaTheme="majorEastAsia"/>
          <w:i/>
          <w:iCs/>
        </w:rPr>
        <w:t xml:space="preserve"> </w:t>
      </w:r>
      <w:r>
        <w:t>помогают друг другу, взаимно стимулируют рост, фасоль улучшает состояние почвы и качество плодов произрастающих рядом культур,</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шпинат</w:t>
      </w:r>
      <w:r>
        <w:rPr>
          <w:rStyle w:val="apple-converted-space"/>
          <w:rFonts w:eastAsiaTheme="majorEastAsia"/>
          <w:i/>
          <w:iCs/>
        </w:rPr>
        <w:t xml:space="preserve"> </w:t>
      </w:r>
      <w:r>
        <w:t>и</w:t>
      </w:r>
      <w:r>
        <w:rPr>
          <w:rStyle w:val="apple-converted-space"/>
          <w:rFonts w:eastAsiaTheme="majorEastAsia"/>
        </w:rPr>
        <w:t xml:space="preserve"> </w:t>
      </w:r>
      <w:r>
        <w:rPr>
          <w:i/>
          <w:iCs/>
        </w:rPr>
        <w:t>помидоры, шпинат</w:t>
      </w:r>
      <w:r>
        <w:rPr>
          <w:rStyle w:val="apple-converted-space"/>
          <w:rFonts w:eastAsiaTheme="majorEastAsia"/>
          <w:i/>
          <w:iCs/>
        </w:rPr>
        <w:t xml:space="preserve"> </w:t>
      </w:r>
      <w:r>
        <w:t>и</w:t>
      </w:r>
      <w:r>
        <w:rPr>
          <w:rStyle w:val="apple-converted-space"/>
          <w:rFonts w:eastAsiaTheme="majorEastAsia"/>
        </w:rPr>
        <w:t xml:space="preserve"> </w:t>
      </w:r>
      <w:r>
        <w:rPr>
          <w:i/>
          <w:iCs/>
        </w:rPr>
        <w:t>редис -</w:t>
      </w:r>
      <w:r>
        <w:rPr>
          <w:rStyle w:val="apple-converted-space"/>
          <w:rFonts w:eastAsiaTheme="majorEastAsia"/>
          <w:i/>
          <w:iCs/>
        </w:rPr>
        <w:t xml:space="preserve"> </w:t>
      </w:r>
      <w:r>
        <w:t>корни шпината благоприятно влияют на почву, корневые выделения содержат сапонин, который стимулирует поглощение питательных веществ растущими рядом культурами, улучшает качество плодов,</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 xml:space="preserve">салат </w:t>
      </w:r>
      <w:r>
        <w:t xml:space="preserve">и </w:t>
      </w:r>
      <w:r>
        <w:rPr>
          <w:i/>
          <w:iCs/>
        </w:rPr>
        <w:t>редис</w:t>
      </w:r>
      <w:r>
        <w:rPr>
          <w:rStyle w:val="apple-converted-space"/>
          <w:rFonts w:eastAsiaTheme="majorEastAsia"/>
          <w:i/>
          <w:iCs/>
        </w:rPr>
        <w:t xml:space="preserve"> </w:t>
      </w:r>
      <w:r>
        <w:rPr>
          <w:i/>
          <w:iCs/>
        </w:rPr>
        <w:t>—</w:t>
      </w:r>
      <w:r>
        <w:rPr>
          <w:rStyle w:val="apple-converted-space"/>
          <w:rFonts w:eastAsiaTheme="majorEastAsia"/>
          <w:i/>
          <w:iCs/>
        </w:rPr>
        <w:t xml:space="preserve"> </w:t>
      </w:r>
      <w:r>
        <w:t>салат отпугивает крестоцветную блошку, делает вкус корнеплодов мягче и нежнее,</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горох</w:t>
      </w:r>
      <w:r>
        <w:rPr>
          <w:rStyle w:val="apple-converted-space"/>
          <w:rFonts w:eastAsiaTheme="majorEastAsia"/>
          <w:i/>
          <w:iCs/>
        </w:rPr>
        <w:t xml:space="preserve"> </w:t>
      </w:r>
      <w:r>
        <w:t>и</w:t>
      </w:r>
      <w:r>
        <w:rPr>
          <w:rStyle w:val="apple-converted-space"/>
          <w:rFonts w:eastAsiaTheme="majorEastAsia"/>
        </w:rPr>
        <w:t xml:space="preserve"> </w:t>
      </w:r>
      <w:r>
        <w:rPr>
          <w:i/>
          <w:iCs/>
        </w:rPr>
        <w:t>листовая горчица</w:t>
      </w:r>
      <w:r>
        <w:rPr>
          <w:rStyle w:val="apple-converted-space"/>
          <w:rFonts w:eastAsiaTheme="majorEastAsia"/>
          <w:i/>
          <w:iCs/>
        </w:rPr>
        <w:t xml:space="preserve"> </w:t>
      </w:r>
      <w:r>
        <w:rPr>
          <w:i/>
          <w:iCs/>
        </w:rPr>
        <w:t>—</w:t>
      </w:r>
      <w:r>
        <w:rPr>
          <w:rStyle w:val="apple-converted-space"/>
          <w:rFonts w:eastAsiaTheme="majorEastAsia"/>
          <w:i/>
          <w:iCs/>
        </w:rPr>
        <w:t xml:space="preserve"> </w:t>
      </w:r>
      <w:r>
        <w:t>корневые выделения горчицы стимулируют рост гороха,</w:t>
      </w:r>
    </w:p>
    <w:p w:rsidR="005C66D7" w:rsidRDefault="00A91CE5">
      <w:pPr>
        <w:pStyle w:val="ad"/>
        <w:numPr>
          <w:ilvl w:val="0"/>
          <w:numId w:val="4"/>
        </w:numPr>
        <w:tabs>
          <w:tab w:val="left" w:pos="284"/>
        </w:tabs>
        <w:spacing w:before="0" w:beforeAutospacing="0" w:after="0" w:afterAutospacing="0" w:line="270" w:lineRule="atLeast"/>
        <w:ind w:left="0" w:hanging="11"/>
      </w:pPr>
      <w:r>
        <w:rPr>
          <w:i/>
          <w:iCs/>
        </w:rPr>
        <w:t>картофель</w:t>
      </w:r>
      <w:r>
        <w:rPr>
          <w:rStyle w:val="apple-converted-space"/>
          <w:rFonts w:eastAsiaTheme="majorEastAsia"/>
          <w:i/>
          <w:iCs/>
        </w:rPr>
        <w:t xml:space="preserve"> </w:t>
      </w:r>
      <w:r>
        <w:t>и</w:t>
      </w:r>
      <w:r>
        <w:rPr>
          <w:rStyle w:val="apple-converted-space"/>
          <w:rFonts w:eastAsiaTheme="majorEastAsia"/>
        </w:rPr>
        <w:t xml:space="preserve"> </w:t>
      </w:r>
      <w:r>
        <w:rPr>
          <w:i/>
          <w:iCs/>
        </w:rPr>
        <w:t>хрен</w:t>
      </w:r>
      <w:r>
        <w:rPr>
          <w:rStyle w:val="apple-converted-space"/>
          <w:rFonts w:eastAsiaTheme="majorEastAsia"/>
          <w:i/>
          <w:iCs/>
        </w:rPr>
        <w:t xml:space="preserve"> </w:t>
      </w:r>
      <w:r>
        <w:t>— хрен отпугивает от картофеля картофельного клопа и нарывников.</w:t>
      </w:r>
    </w:p>
    <w:p w:rsidR="005C66D7" w:rsidRDefault="005C66D7">
      <w:pPr>
        <w:pStyle w:val="ad"/>
        <w:tabs>
          <w:tab w:val="left" w:pos="284"/>
        </w:tabs>
        <w:spacing w:before="0" w:beforeAutospacing="0" w:after="0" w:afterAutospacing="0"/>
      </w:pPr>
    </w:p>
    <w:p w:rsidR="005C66D7" w:rsidRDefault="00A91CE5">
      <w:pPr>
        <w:pStyle w:val="ad"/>
        <w:spacing w:before="0" w:beforeAutospacing="0" w:after="105" w:afterAutospacing="0"/>
        <w:rPr>
          <w:b/>
        </w:rPr>
      </w:pPr>
      <w:r>
        <w:rPr>
          <w:b/>
        </w:rPr>
        <w:t>Сочетаемость культур в смешанной культуре выращивания</w:t>
      </w:r>
    </w:p>
    <w:tbl>
      <w:tblPr>
        <w:tblStyle w:val="af4"/>
        <w:tblW w:w="9747" w:type="dxa"/>
        <w:tblLayout w:type="fixed"/>
        <w:tblLook w:val="04A0"/>
      </w:tblPr>
      <w:tblGrid>
        <w:gridCol w:w="9747"/>
      </w:tblGrid>
      <w:tr w:rsidR="005C66D7" w:rsidTr="00C773B3">
        <w:trPr>
          <w:cnfStyle w:val="100000000000"/>
        </w:trPr>
        <w:tc>
          <w:tcPr>
            <w:cnfStyle w:val="001000000000"/>
            <w:tcW w:w="9747" w:type="dxa"/>
            <w:shd w:val="clear" w:color="auto" w:fill="FFFFFF" w:themeFill="background1"/>
          </w:tcPr>
          <w:p w:rsidR="005C66D7" w:rsidRDefault="005C66D7">
            <w:pPr>
              <w:tabs>
                <w:tab w:val="left" w:pos="1786"/>
              </w:tabs>
              <w:rPr>
                <w:rFonts w:ascii="Times New Roman" w:hAnsi="Times New Roman"/>
                <w:b w:val="0"/>
                <w:bCs w:val="0"/>
                <w:lang w:eastAsia="ru-RU"/>
              </w:rPr>
            </w:pPr>
          </w:p>
        </w:tc>
      </w:tr>
      <w:tr w:rsidR="005C66D7" w:rsidTr="00C773B3">
        <w:tc>
          <w:tcPr>
            <w:cnfStyle w:val="001000000000"/>
            <w:tcW w:w="9747" w:type="dxa"/>
          </w:tcPr>
          <w:tbl>
            <w:tblPr>
              <w:tblW w:w="9923" w:type="dxa"/>
              <w:tblLayout w:type="fixed"/>
              <w:tblCellMar>
                <w:left w:w="0" w:type="dxa"/>
                <w:right w:w="0" w:type="dxa"/>
              </w:tblCellMar>
              <w:tblLook w:val="04A0"/>
            </w:tblPr>
            <w:tblGrid>
              <w:gridCol w:w="1560"/>
              <w:gridCol w:w="2976"/>
              <w:gridCol w:w="2835"/>
              <w:gridCol w:w="2552"/>
            </w:tblGrid>
            <w:tr w:rsidR="005C66D7" w:rsidTr="00A91CE5">
              <w:tc>
                <w:tcPr>
                  <w:tcW w:w="1560" w:type="dxa"/>
                  <w:vAlign w:val="center"/>
                </w:tcPr>
                <w:p w:rsidR="005C66D7" w:rsidRDefault="00A91CE5">
                  <w:pPr>
                    <w:spacing w:after="105"/>
                    <w:rPr>
                      <w:rFonts w:ascii="Times New Roman" w:eastAsia="Times New Roman" w:hAnsi="Times New Roman"/>
                      <w:b/>
                      <w:lang w:eastAsia="ru-RU"/>
                    </w:rPr>
                  </w:pPr>
                  <w:r>
                    <w:rPr>
                      <w:rFonts w:ascii="Times New Roman" w:eastAsia="Times New Roman" w:hAnsi="Times New Roman"/>
                      <w:b/>
                      <w:lang w:eastAsia="ru-RU"/>
                    </w:rPr>
                    <w:t>Культура</w:t>
                  </w:r>
                </w:p>
              </w:tc>
              <w:tc>
                <w:tcPr>
                  <w:tcW w:w="2976" w:type="dxa"/>
                  <w:vAlign w:val="center"/>
                </w:tcPr>
                <w:p w:rsidR="005C66D7" w:rsidRDefault="00A91CE5">
                  <w:pPr>
                    <w:spacing w:after="105"/>
                    <w:rPr>
                      <w:rFonts w:ascii="Times New Roman" w:eastAsia="Times New Roman" w:hAnsi="Times New Roman"/>
                      <w:b/>
                      <w:lang w:eastAsia="ru-RU"/>
                    </w:rPr>
                  </w:pPr>
                  <w:r>
                    <w:rPr>
                      <w:rFonts w:ascii="Times New Roman" w:eastAsia="Times New Roman" w:hAnsi="Times New Roman"/>
                      <w:b/>
                      <w:lang w:eastAsia="ru-RU"/>
                    </w:rPr>
                    <w:t>Возможные сочетания</w:t>
                  </w:r>
                </w:p>
              </w:tc>
              <w:tc>
                <w:tcPr>
                  <w:tcW w:w="2835" w:type="dxa"/>
                  <w:vAlign w:val="center"/>
                </w:tcPr>
                <w:p w:rsidR="005C66D7" w:rsidRDefault="00A91CE5">
                  <w:pPr>
                    <w:spacing w:after="105"/>
                    <w:rPr>
                      <w:rFonts w:ascii="Times New Roman" w:eastAsia="Times New Roman" w:hAnsi="Times New Roman"/>
                      <w:b/>
                      <w:lang w:eastAsia="ru-RU"/>
                    </w:rPr>
                  </w:pPr>
                  <w:r>
                    <w:rPr>
                      <w:rFonts w:ascii="Times New Roman" w:eastAsia="Times New Roman" w:hAnsi="Times New Roman"/>
                      <w:b/>
                      <w:lang w:eastAsia="ru-RU"/>
                    </w:rPr>
                    <w:t>Благоприятное воздействие</w:t>
                  </w:r>
                </w:p>
              </w:tc>
              <w:tc>
                <w:tcPr>
                  <w:tcW w:w="2552" w:type="dxa"/>
                  <w:vAlign w:val="center"/>
                </w:tcPr>
                <w:p w:rsidR="005C66D7" w:rsidRDefault="00A91CE5">
                  <w:pPr>
                    <w:spacing w:after="105"/>
                    <w:rPr>
                      <w:rFonts w:ascii="Times New Roman" w:eastAsia="Times New Roman" w:hAnsi="Times New Roman"/>
                      <w:b/>
                      <w:lang w:eastAsia="ru-RU"/>
                    </w:rPr>
                  </w:pPr>
                  <w:r>
                    <w:rPr>
                      <w:rFonts w:ascii="Times New Roman" w:eastAsia="Times New Roman" w:hAnsi="Times New Roman"/>
                      <w:b/>
                      <w:lang w:eastAsia="ru-RU"/>
                    </w:rPr>
                    <w:t>Нежелательное соседство</w:t>
                  </w: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Картофель</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Кустовая фасоль, бобы, шпинат, капуста, цветная капуста, кольраби, салат, кукуруза, редис, хрен, кориандр, котовник</w:t>
                  </w:r>
                  <w:proofErr w:type="gramEnd"/>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Хрен защищает от картофельного клопа; </w:t>
                  </w:r>
                  <w:proofErr w:type="gramStart"/>
                  <w:r>
                    <w:rPr>
                      <w:rFonts w:ascii="Times New Roman" w:eastAsia="Times New Roman" w:hAnsi="Times New Roman"/>
                      <w:lang w:eastAsia="ru-RU"/>
                    </w:rPr>
                    <w:t>бобовые</w:t>
                  </w:r>
                  <w:proofErr w:type="gramEnd"/>
                  <w:r>
                    <w:rPr>
                      <w:rFonts w:ascii="Times New Roman" w:eastAsia="Times New Roman" w:hAnsi="Times New Roman"/>
                      <w:lang w:eastAsia="ru-RU"/>
                    </w:rPr>
                    <w:t xml:space="preserve"> обогащают почву азотом, отпугивают колорадского жука</w:t>
                  </w:r>
                </w:p>
                <w:p w:rsidR="005C66D7" w:rsidRDefault="005C66D7">
                  <w:pPr>
                    <w:spacing w:after="105"/>
                    <w:rPr>
                      <w:rFonts w:ascii="Times New Roman" w:eastAsia="Times New Roman" w:hAnsi="Times New Roman"/>
                      <w:lang w:eastAsia="ru-RU"/>
                    </w:rPr>
                  </w:pP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Подсолнечник, свекла, помидоры</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Капуста</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lastRenderedPageBreak/>
                    <w:t xml:space="preserve">Картофель, кустовая фасоль, сельдерей, укроп, огуречная </w:t>
                  </w:r>
                  <w:r>
                    <w:rPr>
                      <w:rFonts w:ascii="Times New Roman" w:eastAsia="Times New Roman" w:hAnsi="Times New Roman"/>
                      <w:lang w:eastAsia="ru-RU"/>
                    </w:rPr>
                    <w:lastRenderedPageBreak/>
                    <w:t xml:space="preserve">трава, салат (виды), шпинат, </w:t>
                  </w:r>
                  <w:hyperlink r:id="rId129" w:tooltip="Цикорий" w:history="1">
                    <w:r>
                      <w:rPr>
                        <w:rFonts w:ascii="Times New Roman" w:eastAsia="Times New Roman" w:hAnsi="Times New Roman"/>
                        <w:lang w:eastAsia="ru-RU"/>
                      </w:rPr>
                      <w:t>цикорий</w:t>
                    </w:r>
                  </w:hyperlink>
                  <w:r>
                    <w:rPr>
                      <w:rFonts w:ascii="Times New Roman" w:eastAsia="Times New Roman" w:hAnsi="Times New Roman"/>
                      <w:lang w:eastAsia="ru-RU"/>
                    </w:rPr>
                    <w:t xml:space="preserve">, ароматические травы: иссоп, розмарин, мята, </w:t>
                  </w:r>
                  <w:hyperlink r:id="rId130" w:tooltip="Полынь" w:history="1">
                    <w:r>
                      <w:rPr>
                        <w:rFonts w:ascii="Times New Roman" w:eastAsia="Times New Roman" w:hAnsi="Times New Roman"/>
                        <w:lang w:eastAsia="ru-RU"/>
                      </w:rPr>
                      <w:t>полынь</w:t>
                    </w:r>
                  </w:hyperlink>
                  <w:r>
                    <w:rPr>
                      <w:rFonts w:ascii="Times New Roman" w:eastAsia="Times New Roman" w:hAnsi="Times New Roman"/>
                      <w:lang w:eastAsia="ru-RU"/>
                    </w:rPr>
                    <w:t xml:space="preserve">, шалфей, </w:t>
                  </w:r>
                  <w:proofErr w:type="spellStart"/>
                  <w:r>
                    <w:rPr>
                      <w:rFonts w:ascii="Times New Roman" w:eastAsia="Times New Roman" w:hAnsi="Times New Roman"/>
                      <w:lang w:eastAsia="ru-RU"/>
                    </w:rPr>
                    <w:t>чебрец</w:t>
                  </w:r>
                  <w:proofErr w:type="spellEnd"/>
                  <w:r>
                    <w:rPr>
                      <w:rFonts w:ascii="Times New Roman" w:eastAsia="Times New Roman" w:hAnsi="Times New Roman"/>
                      <w:lang w:eastAsia="ru-RU"/>
                    </w:rPr>
                    <w:t>; лу</w:t>
                  </w:r>
                  <w:proofErr w:type="gramStart"/>
                  <w:r>
                    <w:rPr>
                      <w:rFonts w:ascii="Times New Roman" w:eastAsia="Times New Roman" w:hAnsi="Times New Roman"/>
                      <w:lang w:eastAsia="ru-RU"/>
                    </w:rPr>
                    <w:t>к-</w:t>
                  </w:r>
                  <w:proofErr w:type="gramEnd"/>
                  <w:r>
                    <w:rPr>
                      <w:rFonts w:ascii="Times New Roman" w:eastAsia="Times New Roman" w:hAnsi="Times New Roman"/>
                      <w:lang w:eastAsia="ru-RU"/>
                    </w:rPr>
                    <w:t xml:space="preserve"> порей, свекла, огурцы, помидоры, мангольд, картофель</w:t>
                  </w:r>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lastRenderedPageBreak/>
                    <w:t xml:space="preserve">Сельдерей защищает от земляных блошек; укроп </w:t>
                  </w:r>
                  <w:r>
                    <w:rPr>
                      <w:rFonts w:ascii="Times New Roman" w:eastAsia="Times New Roman" w:hAnsi="Times New Roman"/>
                      <w:lang w:eastAsia="ru-RU"/>
                    </w:rPr>
                    <w:lastRenderedPageBreak/>
                    <w:t>отпугивает тлей и гусениц, улучшает вкус; огуречная трава отпугивает улиток; салат защищает от земляной блошки ароматические травы — от яйц</w:t>
                  </w:r>
                  <w:proofErr w:type="gramStart"/>
                  <w:r>
                    <w:rPr>
                      <w:rFonts w:ascii="Times New Roman" w:eastAsia="Times New Roman" w:hAnsi="Times New Roman"/>
                      <w:lang w:eastAsia="ru-RU"/>
                    </w:rPr>
                    <w:t>е-</w:t>
                  </w:r>
                  <w:proofErr w:type="gramEnd"/>
                  <w:r>
                    <w:rPr>
                      <w:rFonts w:ascii="Times New Roman" w:eastAsia="Times New Roman" w:hAnsi="Times New Roman"/>
                      <w:lang w:eastAsia="ru-RU"/>
                    </w:rPr>
                    <w:t xml:space="preserve"> кладущих капустных бабочек; лук- порей отпугивает гусениц капустной совки</w:t>
                  </w: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lastRenderedPageBreak/>
                    <w:t xml:space="preserve">Помидоры, петрушка, чеснок, растущий </w:t>
                  </w:r>
                  <w:r>
                    <w:rPr>
                      <w:rFonts w:ascii="Times New Roman" w:eastAsia="Times New Roman" w:hAnsi="Times New Roman"/>
                      <w:lang w:eastAsia="ru-RU"/>
                    </w:rPr>
                    <w:lastRenderedPageBreak/>
                    <w:t>поблизости виноград, пижма</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lastRenderedPageBreak/>
                    <w:t>Огурцы</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 xml:space="preserve">Кустовая и вьющаяся фасоль, бобы, сельдерей, свекла, редька, салат, капуста, чеснок, лук, лук-резанец, редис, шпинат, фенхель, огуречная трава, укроп, </w:t>
                  </w:r>
                  <w:hyperlink r:id="rId131" w:tooltip="Ромашка аптечная" w:history="1">
                    <w:r>
                      <w:rPr>
                        <w:rFonts w:ascii="Times New Roman" w:eastAsia="Times New Roman" w:hAnsi="Times New Roman"/>
                        <w:lang w:eastAsia="ru-RU"/>
                      </w:rPr>
                      <w:t>аптечная ромашка</w:t>
                    </w:r>
                  </w:hyperlink>
                  <w:proofErr w:type="gramEnd"/>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Редька защищает от листоеда, паутинного </w:t>
                  </w:r>
                  <w:proofErr w:type="spellStart"/>
                  <w:r>
                    <w:rPr>
                      <w:rFonts w:ascii="Times New Roman" w:eastAsia="Times New Roman" w:hAnsi="Times New Roman"/>
                      <w:lang w:eastAsia="ru-RU"/>
                    </w:rPr>
                    <w:t>клещика</w:t>
                  </w:r>
                  <w:proofErr w:type="spellEnd"/>
                  <w:r>
                    <w:rPr>
                      <w:rFonts w:ascii="Times New Roman" w:eastAsia="Times New Roman" w:hAnsi="Times New Roman"/>
                      <w:lang w:eastAsia="ru-RU"/>
                    </w:rPr>
                    <w:t xml:space="preserve">, </w:t>
                  </w:r>
                  <w:proofErr w:type="gramStart"/>
                  <w:r>
                    <w:rPr>
                      <w:rFonts w:ascii="Times New Roman" w:eastAsia="Times New Roman" w:hAnsi="Times New Roman"/>
                      <w:lang w:eastAsia="ru-RU"/>
                    </w:rPr>
                    <w:t>улучшает   вкус благоприятно воздействует</w:t>
                  </w:r>
                  <w:proofErr w:type="gramEnd"/>
                  <w:r>
                    <w:rPr>
                      <w:rFonts w:ascii="Times New Roman" w:eastAsia="Times New Roman" w:hAnsi="Times New Roman"/>
                      <w:lang w:eastAsia="ru-RU"/>
                    </w:rPr>
                    <w:t xml:space="preserve"> на почву </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   Помидоры  </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Помидор</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 xml:space="preserve">Сельдерей, петрушка, салаты, эндивий, шпинат, </w:t>
                  </w:r>
                  <w:proofErr w:type="spellStart"/>
                  <w:r>
                    <w:rPr>
                      <w:rFonts w:ascii="Times New Roman" w:eastAsia="Times New Roman" w:hAnsi="Times New Roman"/>
                      <w:lang w:eastAsia="ru-RU"/>
                    </w:rPr>
                    <w:t>кустоваяфасоль</w:t>
                  </w:r>
                  <w:proofErr w:type="spellEnd"/>
                  <w:r>
                    <w:rPr>
                      <w:rFonts w:ascii="Times New Roman" w:eastAsia="Times New Roman" w:hAnsi="Times New Roman"/>
                      <w:lang w:eastAsia="ru-RU"/>
                    </w:rPr>
                    <w:t>, редис, редька, чеснок, кукуруза, капуста, морковь, свекла, лук-резанец, ароматические травы: базилик, шалфей, лимонная </w:t>
                  </w:r>
                  <w:hyperlink r:id="rId132" w:tooltip="Мелисса" w:history="1">
                    <w:r>
                      <w:rPr>
                        <w:rFonts w:ascii="Times New Roman" w:eastAsia="Times New Roman" w:hAnsi="Times New Roman"/>
                        <w:lang w:eastAsia="ru-RU"/>
                      </w:rPr>
                      <w:t>мелисса</w:t>
                    </w:r>
                  </w:hyperlink>
                  <w:r>
                    <w:rPr>
                      <w:rFonts w:ascii="Times New Roman" w:eastAsia="Times New Roman" w:hAnsi="Times New Roman"/>
                      <w:lang w:eastAsia="ru-RU"/>
                    </w:rPr>
                    <w:t>, мята, чабер</w:t>
                  </w:r>
                  <w:proofErr w:type="gramEnd"/>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Улучшает качество плодов, продлевает сроки хранения, отпугивает вредителей</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Огурец, картофель, кольраби, фенхель, укроп</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5C66D7">
                  <w:pPr>
                    <w:rPr>
                      <w:rFonts w:ascii="Times New Roman" w:eastAsia="Times New Roman" w:hAnsi="Times New Roman"/>
                      <w:lang w:eastAsia="ru-RU"/>
                    </w:rPr>
                  </w:pPr>
                  <w:hyperlink r:id="rId133" w:tooltip="Баклажан" w:history="1">
                    <w:r w:rsidR="00A91CE5">
                      <w:rPr>
                        <w:rFonts w:ascii="Times New Roman" w:eastAsia="Times New Roman" w:hAnsi="Times New Roman"/>
                        <w:lang w:eastAsia="ru-RU"/>
                      </w:rPr>
                      <w:t>Баклажан</w:t>
                    </w:r>
                  </w:hyperlink>
                </w:p>
                <w:p w:rsidR="005C66D7" w:rsidRDefault="005C66D7">
                  <w:pPr>
                    <w:rPr>
                      <w:rFonts w:ascii="Times New Roman" w:eastAsia="Times New Roman" w:hAnsi="Times New Roman"/>
                      <w:lang w:eastAsia="ru-RU"/>
                    </w:rPr>
                  </w:pPr>
                </w:p>
                <w:p w:rsidR="005C66D7" w:rsidRDefault="005C66D7">
                  <w:pPr>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Кустовая фасоль, </w:t>
                  </w:r>
                  <w:proofErr w:type="spellStart"/>
                  <w:r>
                    <w:rPr>
                      <w:rFonts w:ascii="Times New Roman" w:eastAsia="Times New Roman" w:hAnsi="Times New Roman"/>
                      <w:lang w:eastAsia="ru-RU"/>
                    </w:rPr>
                    <w:t>чебрец</w:t>
                  </w:r>
                  <w:proofErr w:type="spellEnd"/>
                  <w:r>
                    <w:rPr>
                      <w:rFonts w:ascii="Times New Roman" w:eastAsia="Times New Roman" w:hAnsi="Times New Roman"/>
                      <w:lang w:eastAsia="ru-RU"/>
                    </w:rPr>
                    <w:t>, лук, салат, шпинат</w:t>
                  </w:r>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Улучшает качество почвы, </w:t>
                  </w:r>
                  <w:proofErr w:type="spellStart"/>
                  <w:proofErr w:type="gramStart"/>
                  <w:r>
                    <w:rPr>
                      <w:rFonts w:ascii="Times New Roman" w:eastAsia="Times New Roman" w:hAnsi="Times New Roman"/>
                      <w:lang w:eastAsia="ru-RU"/>
                    </w:rPr>
                    <w:t>отпуги</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вает</w:t>
                  </w:r>
                  <w:proofErr w:type="spellEnd"/>
                  <w:proofErr w:type="gramEnd"/>
                  <w:r>
                    <w:rPr>
                      <w:rFonts w:ascii="Times New Roman" w:eastAsia="Times New Roman" w:hAnsi="Times New Roman"/>
                      <w:lang w:eastAsia="ru-RU"/>
                    </w:rPr>
                    <w:t xml:space="preserve"> колорадского жука</w:t>
                  </w: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Плохо переносит любое соседство, предпочтительны одиночные посадки</w:t>
                  </w: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Лук</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Морковь, свекла, салат, редис, огурцы, шпинат, кресс-салат, ароматические травы: чабер, ромашка</w:t>
                  </w:r>
                  <w:proofErr w:type="gramEnd"/>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Улучшает рост, создает благоприятные условия; морковь отпугивает луковую муху</w:t>
                  </w:r>
                </w:p>
                <w:p w:rsidR="005C66D7" w:rsidRDefault="005C66D7">
                  <w:pPr>
                    <w:spacing w:after="105"/>
                    <w:rPr>
                      <w:rFonts w:ascii="Times New Roman" w:eastAsia="Times New Roman" w:hAnsi="Times New Roman"/>
                      <w:lang w:eastAsia="ru-RU"/>
                    </w:rPr>
                  </w:pP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Фасоль, горох, бобы, шалфей, капуста </w:t>
                  </w: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роблемное соседство</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Чеснок</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Помидор, свекла, морковь, огурцы, земляника</w:t>
                  </w:r>
                </w:p>
                <w:p w:rsidR="005C66D7" w:rsidRDefault="005C66D7">
                  <w:pPr>
                    <w:spacing w:after="105"/>
                    <w:rPr>
                      <w:rFonts w:ascii="Times New Roman" w:eastAsia="Times New Roman" w:hAnsi="Times New Roman"/>
                      <w:lang w:eastAsia="ru-RU"/>
                    </w:rPr>
                  </w:pPr>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Отпугивает вредителей, носит </w:t>
                  </w:r>
                  <w:proofErr w:type="spellStart"/>
                  <w:r>
                    <w:rPr>
                      <w:rFonts w:ascii="Times New Roman" w:eastAsia="Times New Roman" w:hAnsi="Times New Roman"/>
                      <w:lang w:eastAsia="ru-RU"/>
                    </w:rPr>
                    <w:t>общеоздоровительный</w:t>
                  </w:r>
                  <w:proofErr w:type="spellEnd"/>
                  <w:r>
                    <w:rPr>
                      <w:rFonts w:ascii="Times New Roman" w:eastAsia="Times New Roman" w:hAnsi="Times New Roman"/>
                      <w:lang w:eastAsia="ru-RU"/>
                    </w:rPr>
                    <w:t xml:space="preserve"> </w:t>
                  </w:r>
                  <w:r>
                    <w:rPr>
                      <w:rFonts w:ascii="Times New Roman" w:eastAsia="Times New Roman" w:hAnsi="Times New Roman"/>
                      <w:lang w:eastAsia="ru-RU"/>
                    </w:rPr>
                    <w:lastRenderedPageBreak/>
                    <w:t>характер</w:t>
                  </w: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lastRenderedPageBreak/>
                    <w:t xml:space="preserve">   Фасоль, горох, капуста</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lastRenderedPageBreak/>
                    <w:t>Морковь</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Горох, лук, помидор, чеснок, лук-резанец, шпинат, редька, редис, салат, мангольд, свекла, ароматические травы: розмарин, шалфей</w:t>
                  </w:r>
                  <w:proofErr w:type="gramEnd"/>
                </w:p>
              </w:tc>
              <w:tc>
                <w:tcPr>
                  <w:tcW w:w="2835" w:type="dxa"/>
                  <w:vAlign w:val="center"/>
                </w:tcPr>
                <w:p w:rsidR="005C66D7" w:rsidRDefault="005C66D7">
                  <w:pPr>
                    <w:spacing w:after="105"/>
                    <w:rPr>
                      <w:rFonts w:ascii="Times New Roman" w:eastAsia="Times New Roman" w:hAnsi="Times New Roman"/>
                      <w:lang w:eastAsia="ru-RU"/>
                    </w:rPr>
                  </w:pPr>
                </w:p>
                <w:p w:rsidR="005C66D7" w:rsidRDefault="00C773B3">
                  <w:pPr>
                    <w:spacing w:after="105"/>
                    <w:rPr>
                      <w:rFonts w:ascii="Times New Roman" w:eastAsia="Times New Roman" w:hAnsi="Times New Roman"/>
                      <w:lang w:eastAsia="ru-RU"/>
                    </w:rPr>
                  </w:pPr>
                  <w:r>
                    <w:rPr>
                      <w:rFonts w:ascii="Times New Roman" w:eastAsia="Times New Roman" w:hAnsi="Times New Roman"/>
                      <w:lang w:eastAsia="ru-RU"/>
                    </w:rPr>
                    <w:t>Отпугивает морковную муху, со</w:t>
                  </w:r>
                  <w:r w:rsidR="00A91CE5">
                    <w:rPr>
                      <w:rFonts w:ascii="Times New Roman" w:eastAsia="Times New Roman" w:hAnsi="Times New Roman"/>
                      <w:lang w:eastAsia="ru-RU"/>
                    </w:rPr>
                    <w:t>здает благоприятную почвенную среду</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  Укроп, анис</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Свекла</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Помидоры, кустовая фасоль, шпинат, лук, капуста, редис, редька, морковь, лук, салат, кольраби, чеснок, огурцы, сельдерей клубневой</w:t>
                  </w:r>
                  <w:proofErr w:type="gramEnd"/>
                </w:p>
                <w:p w:rsidR="005C66D7" w:rsidRDefault="005C66D7">
                  <w:pPr>
                    <w:spacing w:after="105"/>
                    <w:rPr>
                      <w:rFonts w:ascii="Times New Roman" w:eastAsia="Times New Roman" w:hAnsi="Times New Roman"/>
                      <w:lang w:eastAsia="ru-RU"/>
                    </w:rPr>
                  </w:pPr>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Взаимная стимуляция роста, антибиотические свойства корневых выделений свеклы содействуют оздоровлению почвы и культур</w:t>
                  </w:r>
                </w:p>
                <w:p w:rsidR="005C66D7" w:rsidRDefault="005C66D7">
                  <w:pPr>
                    <w:spacing w:after="105"/>
                    <w:rPr>
                      <w:rFonts w:ascii="Times New Roman" w:eastAsia="Times New Roman" w:hAnsi="Times New Roman"/>
                      <w:lang w:eastAsia="ru-RU"/>
                    </w:rPr>
                  </w:pP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Картофель, кукуруза, мангольд, лук-резанец</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Редис</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2976"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 xml:space="preserve">Помидор, виды лука, чеснок, мангольд, шпинат, петрушка, </w:t>
                  </w:r>
                  <w:hyperlink r:id="rId134" w:tooltip="Купырь" w:history="1">
                    <w:r>
                      <w:rPr>
                        <w:rFonts w:ascii="Times New Roman" w:eastAsia="Times New Roman" w:hAnsi="Times New Roman"/>
                        <w:lang w:eastAsia="ru-RU"/>
                      </w:rPr>
                      <w:t>купырь</w:t>
                    </w:r>
                  </w:hyperlink>
                  <w:r>
                    <w:rPr>
                      <w:rFonts w:ascii="Times New Roman" w:eastAsia="Times New Roman" w:hAnsi="Times New Roman"/>
                      <w:lang w:eastAsia="ru-RU"/>
                    </w:rPr>
                    <w:t>, кресс-салат, виды капусты, горох, листовой и кочанный салат, кустовая фа соль, иссоп, настурция</w:t>
                  </w:r>
                  <w:proofErr w:type="gramEnd"/>
                </w:p>
                <w:p w:rsidR="005C66D7" w:rsidRDefault="005C66D7">
                  <w:pPr>
                    <w:spacing w:after="105"/>
                    <w:rPr>
                      <w:rFonts w:ascii="Times New Roman" w:eastAsia="Times New Roman" w:hAnsi="Times New Roman"/>
                      <w:lang w:eastAsia="ru-RU"/>
                    </w:rPr>
                  </w:pPr>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Салат защищает от земляной блошки; фасоль улучшает </w:t>
                  </w:r>
                  <w:proofErr w:type="gramStart"/>
                  <w:r>
                    <w:rPr>
                      <w:rFonts w:ascii="Times New Roman" w:eastAsia="Times New Roman" w:hAnsi="Times New Roman"/>
                      <w:lang w:eastAsia="ru-RU"/>
                    </w:rPr>
                    <w:t>почву</w:t>
                  </w:r>
                  <w:proofErr w:type="gramEnd"/>
                  <w:r>
                    <w:rPr>
                      <w:rFonts w:ascii="Times New Roman" w:eastAsia="Times New Roman" w:hAnsi="Times New Roman"/>
                      <w:lang w:eastAsia="ru-RU"/>
                    </w:rPr>
                    <w:t xml:space="preserve"> и вкусовые качества корнеплодов защищает от вредителей; купырь; защищает от перегрева; улучшает вкусовые качества корнеплода, придает остроту</w:t>
                  </w: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Огурец, иссоп, кресс-салат</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r w:rsidR="005C66D7" w:rsidTr="00A91CE5">
              <w:tc>
                <w:tcPr>
                  <w:tcW w:w="1560"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Редька</w:t>
                  </w:r>
                </w:p>
              </w:tc>
              <w:tc>
                <w:tcPr>
                  <w:tcW w:w="2976"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Свекла, шпинат, морковь, пастернак, огурец, помидор, тыква</w:t>
                  </w:r>
                </w:p>
              </w:tc>
              <w:tc>
                <w:tcPr>
                  <w:tcW w:w="2835"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Благоприятное взаимное воздействие, отпугивание вредителей крестоцветных</w:t>
                  </w:r>
                </w:p>
              </w:tc>
              <w:tc>
                <w:tcPr>
                  <w:tcW w:w="2552"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Иссоп, фенхель</w:t>
                  </w:r>
                </w:p>
                <w:p w:rsidR="005C66D7" w:rsidRDefault="005C66D7">
                  <w:pPr>
                    <w:spacing w:after="105"/>
                    <w:rPr>
                      <w:rFonts w:ascii="Times New Roman" w:eastAsia="Times New Roman" w:hAnsi="Times New Roman"/>
                      <w:lang w:eastAsia="ru-RU"/>
                    </w:rPr>
                  </w:pPr>
                </w:p>
              </w:tc>
            </w:tr>
          </w:tbl>
          <w:p w:rsidR="005C66D7" w:rsidRDefault="005C66D7">
            <w:pPr>
              <w:rPr>
                <w:rFonts w:ascii="Times New Roman" w:eastAsia="Times New Roman" w:hAnsi="Times New Roman"/>
                <w:vanish/>
                <w:lang w:eastAsia="ru-RU"/>
              </w:rPr>
            </w:pPr>
          </w:p>
          <w:tbl>
            <w:tblPr>
              <w:tblW w:w="12832" w:type="dxa"/>
              <w:tblLayout w:type="fixed"/>
              <w:tblCellMar>
                <w:left w:w="0" w:type="dxa"/>
                <w:right w:w="0" w:type="dxa"/>
              </w:tblCellMar>
              <w:tblLook w:val="04A0"/>
            </w:tblPr>
            <w:tblGrid>
              <w:gridCol w:w="1418"/>
              <w:gridCol w:w="3217"/>
              <w:gridCol w:w="3443"/>
              <w:gridCol w:w="4754"/>
            </w:tblGrid>
            <w:tr w:rsidR="005C66D7">
              <w:tc>
                <w:tcPr>
                  <w:tcW w:w="1418"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Салат</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c>
                <w:tcPr>
                  <w:tcW w:w="3217"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Помидор, огурцы, фасоль, лу</w:t>
                  </w:r>
                  <w:proofErr w:type="gramStart"/>
                  <w:r>
                    <w:rPr>
                      <w:rFonts w:ascii="Times New Roman" w:eastAsia="Times New Roman" w:hAnsi="Times New Roman"/>
                      <w:lang w:eastAsia="ru-RU"/>
                    </w:rPr>
                    <w:t>к-</w:t>
                  </w:r>
                  <w:proofErr w:type="gramEnd"/>
                  <w:r>
                    <w:rPr>
                      <w:rFonts w:ascii="Times New Roman" w:eastAsia="Times New Roman" w:hAnsi="Times New Roman"/>
                      <w:lang w:eastAsia="ru-RU"/>
                    </w:rPr>
                    <w:t xml:space="preserve"> резанец, шпинат, земляника, горох, виды капусты, редис, редька, лук</w:t>
                  </w:r>
                </w:p>
              </w:tc>
              <w:tc>
                <w:tcPr>
                  <w:tcW w:w="3443" w:type="dxa"/>
                  <w:vAlign w:val="center"/>
                </w:tcPr>
                <w:p w:rsidR="005C66D7" w:rsidRDefault="00A91CE5">
                  <w:pPr>
                    <w:spacing w:after="105"/>
                    <w:ind w:left="468"/>
                    <w:rPr>
                      <w:rFonts w:ascii="Times New Roman" w:eastAsia="Times New Roman" w:hAnsi="Times New Roman"/>
                      <w:lang w:eastAsia="ru-RU"/>
                    </w:rPr>
                  </w:pPr>
                  <w:r>
                    <w:rPr>
                      <w:rFonts w:ascii="Times New Roman" w:eastAsia="Times New Roman" w:hAnsi="Times New Roman"/>
                      <w:lang w:eastAsia="ru-RU"/>
                    </w:rPr>
                    <w:t>Лук отпугивает тлю; создание условий взаимного стимулирования роста</w:t>
                  </w:r>
                </w:p>
                <w:p w:rsidR="005C66D7" w:rsidRDefault="005C66D7">
                  <w:pPr>
                    <w:spacing w:after="105"/>
                    <w:rPr>
                      <w:rFonts w:ascii="Times New Roman" w:eastAsia="Times New Roman" w:hAnsi="Times New Roman"/>
                      <w:lang w:eastAsia="ru-RU"/>
                    </w:rPr>
                  </w:pPr>
                </w:p>
              </w:tc>
              <w:tc>
                <w:tcPr>
                  <w:tcW w:w="4754"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Свекла, морковь; культуры, создающие затенение</w:t>
                  </w:r>
                </w:p>
                <w:p w:rsidR="005C66D7" w:rsidRDefault="005C66D7">
                  <w:pPr>
                    <w:spacing w:after="105"/>
                    <w:rPr>
                      <w:rFonts w:ascii="Times New Roman" w:eastAsia="Times New Roman" w:hAnsi="Times New Roman"/>
                      <w:lang w:eastAsia="ru-RU"/>
                    </w:rPr>
                  </w:pPr>
                </w:p>
              </w:tc>
            </w:tr>
            <w:tr w:rsidR="005C66D7">
              <w:tc>
                <w:tcPr>
                  <w:tcW w:w="1418"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Фасоль</w:t>
                  </w:r>
                </w:p>
                <w:p w:rsidR="005C66D7" w:rsidRDefault="005C66D7">
                  <w:pPr>
                    <w:spacing w:after="105"/>
                    <w:rPr>
                      <w:rFonts w:ascii="Times New Roman" w:eastAsia="Times New Roman" w:hAnsi="Times New Roman"/>
                      <w:lang w:eastAsia="ru-RU"/>
                    </w:rPr>
                  </w:pPr>
                </w:p>
              </w:tc>
              <w:tc>
                <w:tcPr>
                  <w:tcW w:w="3217" w:type="dxa"/>
                  <w:vAlign w:val="center"/>
                </w:tcPr>
                <w:p w:rsidR="005C66D7" w:rsidRDefault="00A91CE5">
                  <w:pPr>
                    <w:spacing w:after="105"/>
                    <w:rPr>
                      <w:rFonts w:ascii="Times New Roman" w:eastAsia="Times New Roman" w:hAnsi="Times New Roman"/>
                      <w:lang w:eastAsia="ru-RU"/>
                    </w:rPr>
                  </w:pPr>
                  <w:proofErr w:type="gramStart"/>
                  <w:r>
                    <w:rPr>
                      <w:rFonts w:ascii="Times New Roman" w:eastAsia="Times New Roman" w:hAnsi="Times New Roman"/>
                      <w:lang w:eastAsia="ru-RU"/>
                    </w:rPr>
                    <w:t>Редис, помидоры, сельдерей, кукуруза, огурцы, картофель, свекла, виды капусты, шпинат, салат, мангольд, тыква, чабер</w:t>
                  </w:r>
                  <w:proofErr w:type="gramEnd"/>
                </w:p>
              </w:tc>
              <w:tc>
                <w:tcPr>
                  <w:tcW w:w="3443" w:type="dxa"/>
                  <w:vAlign w:val="center"/>
                </w:tcPr>
                <w:p w:rsidR="005C66D7" w:rsidRDefault="00A91CE5">
                  <w:pPr>
                    <w:spacing w:after="105"/>
                    <w:ind w:left="468"/>
                    <w:rPr>
                      <w:rFonts w:ascii="Times New Roman" w:eastAsia="Times New Roman" w:hAnsi="Times New Roman"/>
                      <w:lang w:eastAsia="ru-RU"/>
                    </w:rPr>
                  </w:pPr>
                  <w:r>
                    <w:rPr>
                      <w:rFonts w:ascii="Times New Roman" w:eastAsia="Times New Roman" w:hAnsi="Times New Roman"/>
                      <w:lang w:eastAsia="ru-RU"/>
                    </w:rPr>
                    <w:t>Чабер защищает от черной тли; взаимное стимулирование роста.</w:t>
                  </w:r>
                </w:p>
                <w:p w:rsidR="005C66D7" w:rsidRDefault="005C66D7">
                  <w:pPr>
                    <w:spacing w:after="105"/>
                    <w:rPr>
                      <w:rFonts w:ascii="Times New Roman" w:eastAsia="Times New Roman" w:hAnsi="Times New Roman"/>
                      <w:lang w:eastAsia="ru-RU"/>
                    </w:rPr>
                  </w:pPr>
                </w:p>
              </w:tc>
              <w:tc>
                <w:tcPr>
                  <w:tcW w:w="4754" w:type="dxa"/>
                  <w:vAlign w:val="center"/>
                </w:tcPr>
                <w:p w:rsidR="005C66D7" w:rsidRDefault="00A91CE5">
                  <w:pPr>
                    <w:spacing w:after="105"/>
                    <w:rPr>
                      <w:rFonts w:ascii="Times New Roman" w:eastAsia="Times New Roman" w:hAnsi="Times New Roman"/>
                      <w:lang w:eastAsia="ru-RU"/>
                    </w:rPr>
                  </w:pPr>
                  <w:r>
                    <w:rPr>
                      <w:rFonts w:ascii="Times New Roman" w:eastAsia="Times New Roman" w:hAnsi="Times New Roman"/>
                      <w:lang w:eastAsia="ru-RU"/>
                    </w:rPr>
                    <w:t xml:space="preserve"> Лук, чеснок, фенхель, хрен</w:t>
                  </w:r>
                </w:p>
                <w:p w:rsidR="005C66D7" w:rsidRDefault="005C66D7">
                  <w:pPr>
                    <w:spacing w:after="105"/>
                    <w:rPr>
                      <w:rFonts w:ascii="Times New Roman" w:eastAsia="Times New Roman" w:hAnsi="Times New Roman"/>
                      <w:lang w:eastAsia="ru-RU"/>
                    </w:rPr>
                  </w:pPr>
                </w:p>
                <w:p w:rsidR="005C66D7" w:rsidRDefault="005C66D7">
                  <w:pPr>
                    <w:spacing w:after="105"/>
                    <w:rPr>
                      <w:rFonts w:ascii="Times New Roman" w:eastAsia="Times New Roman" w:hAnsi="Times New Roman"/>
                      <w:lang w:eastAsia="ru-RU"/>
                    </w:rPr>
                  </w:pPr>
                </w:p>
              </w:tc>
            </w:tr>
          </w:tbl>
          <w:p w:rsidR="005C66D7" w:rsidRDefault="005C66D7">
            <w:pPr>
              <w:rPr>
                <w:rFonts w:ascii="Times New Roman" w:hAnsi="Times New Roman"/>
                <w:lang w:eastAsia="ru-RU"/>
              </w:rPr>
            </w:pPr>
          </w:p>
        </w:tc>
      </w:tr>
    </w:tbl>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r>
        <w:lastRenderedPageBreak/>
        <w:t xml:space="preserve">Но есть и такие неуживчивые культуры, соседство которых в принципе нежелательно. Например, шалфей не уживается с луком, репа страдает от соседства </w:t>
      </w:r>
      <w:proofErr w:type="spellStart"/>
      <w:r>
        <w:t>гулявника</w:t>
      </w:r>
      <w:proofErr w:type="spellEnd"/>
      <w:r>
        <w:t>,</w:t>
      </w:r>
      <w:r>
        <w:rPr>
          <w:rStyle w:val="apple-converted-space"/>
          <w:rFonts w:eastAsiaTheme="majorEastAsia"/>
        </w:rPr>
        <w:t xml:space="preserve"> </w:t>
      </w:r>
      <w:hyperlink r:id="rId135" w:tooltip="Бархатцы" w:history="1">
        <w:r>
          <w:rPr>
            <w:rStyle w:val="af2"/>
            <w:rFonts w:eastAsiaTheme="majorEastAsia"/>
            <w:color w:val="auto"/>
            <w:u w:val="none"/>
          </w:rPr>
          <w:t>бархатцы</w:t>
        </w:r>
      </w:hyperlink>
      <w:r>
        <w:t xml:space="preserve"> плохо действуют на бобы, полынь горькая — на большинство культур, особенно на горох и бобы, пижма — на капусту листовую, лебеда — на картофель. Фенхель относится к так называемым неуживчивым, или агрессивным, культурам, и соседство с ним не рекомендуется.</w:t>
      </w:r>
    </w:p>
    <w:p w:rsidR="005C66D7" w:rsidRDefault="00A91CE5">
      <w:pPr>
        <w:pStyle w:val="ad"/>
        <w:spacing w:before="0" w:beforeAutospacing="0" w:after="105" w:afterAutospacing="0" w:line="270" w:lineRule="atLeast"/>
      </w:pPr>
      <w:r>
        <w:t>Среди овощных культур встречаются случаи полного неприятия определенного соседства. Такой неуживчивой культурой можно считать, например, фенхель, делающий невозможными любые комбинации в смешанных посадках в силу своего отрицательного влияния на соседей. Его присутствие для большинства культур является угнетающим и крайне неблагоприятным и даже способно нанести определенный вред помидорам, шпинату, кустовой фасоли.</w:t>
      </w:r>
    </w:p>
    <w:p w:rsidR="005C66D7" w:rsidRDefault="00A91CE5">
      <w:pPr>
        <w:pStyle w:val="ad"/>
        <w:spacing w:before="0" w:beforeAutospacing="0" w:after="0" w:afterAutospacing="0" w:line="270" w:lineRule="atLeast"/>
      </w:pPr>
      <w:r>
        <w:t>Неблагоприятное воздействие соседних культур может быть выражено не только в плохой переносимости одной культурой листовых и корневых выделений другой, но и в возникновении отношений острой конкуренции за воду</w:t>
      </w:r>
      <w:r>
        <w:rPr>
          <w:rStyle w:val="apple-converted-space"/>
          <w:rFonts w:eastAsiaTheme="majorEastAsia"/>
        </w:rPr>
        <w:t> </w:t>
      </w:r>
      <w:hyperlink r:id="rId136" w:tooltip="Питательные вещества" w:history="1">
        <w:r>
          <w:rPr>
            <w:rStyle w:val="af2"/>
            <w:rFonts w:eastAsiaTheme="majorEastAsia"/>
            <w:color w:val="auto"/>
            <w:u w:val="none"/>
          </w:rPr>
          <w:t>питательные вещества</w:t>
        </w:r>
      </w:hyperlink>
      <w:r>
        <w:t>, свет со стороны более сильной культуры, и это также необходимо учитывать. Исходя из потребности в различных культурах и ваших личных пристрастий, можно создавать весьма разнообразные сочетания культур в смешанных и уплотненных посадках.</w:t>
      </w:r>
    </w:p>
    <w:p w:rsidR="005C66D7" w:rsidRDefault="005C66D7">
      <w:pPr>
        <w:rPr>
          <w:rFonts w:ascii="Times New Roman" w:hAnsi="Times New Roman"/>
        </w:rPr>
      </w:pPr>
    </w:p>
    <w:p w:rsidR="005C66D7" w:rsidRDefault="00A91CE5">
      <w:pPr>
        <w:pStyle w:val="ad"/>
        <w:spacing w:before="0" w:beforeAutospacing="0" w:after="0" w:afterAutospacing="0" w:line="270" w:lineRule="atLeast"/>
      </w:pPr>
      <w:r>
        <w:rPr>
          <w:i/>
          <w:iCs/>
        </w:rPr>
        <w:t>Смешанные посадки кочанного и листового салата, кольраби, редиса и шпината</w:t>
      </w:r>
    </w:p>
    <w:p w:rsidR="005C66D7" w:rsidRDefault="005C66D7">
      <w:pPr>
        <w:rPr>
          <w:rFonts w:ascii="Times New Roman" w:hAnsi="Times New Roman"/>
          <w:b/>
        </w:rPr>
      </w:pPr>
    </w:p>
    <w:p w:rsidR="005C66D7" w:rsidRDefault="00A91CE5">
      <w:pPr>
        <w:pStyle w:val="ad"/>
        <w:spacing w:before="0" w:beforeAutospacing="0" w:after="105" w:afterAutospacing="0" w:line="270" w:lineRule="atLeast"/>
        <w:rPr>
          <w:b/>
        </w:rPr>
      </w:pPr>
      <w:r>
        <w:rPr>
          <w:b/>
        </w:rPr>
        <w:t>Морковь, петрушка, лук и редис</w:t>
      </w:r>
    </w:p>
    <w:p w:rsidR="005C66D7" w:rsidRDefault="00A91CE5">
      <w:pPr>
        <w:pStyle w:val="ad"/>
        <w:spacing w:before="0" w:beforeAutospacing="0" w:after="105" w:afterAutospacing="0" w:line="270" w:lineRule="atLeast"/>
      </w:pPr>
      <w:r>
        <w:t>В этой смеси 5 рядков лука высевают на расстоянии 15 см друг от друга. В рядке между растениями лука высевают несколько семян, редиса. Затем высевают чередующими рядками 2 ряда моркови и 2 ряда петрушки. Все культуры уживаются хорошо. После уборки урожая двух соседних культур (сначала редиса, затем лука) оставшиеся петрушка и морковь растут на всей гряде и к концу лета дают нормально развитые корнеплоды.</w:t>
      </w:r>
    </w:p>
    <w:p w:rsidR="005C66D7" w:rsidRDefault="00A91CE5">
      <w:pPr>
        <w:pStyle w:val="ad"/>
        <w:spacing w:before="0" w:beforeAutospacing="0" w:after="105" w:afterAutospacing="0" w:line="270" w:lineRule="atLeast"/>
        <w:rPr>
          <w:b/>
        </w:rPr>
      </w:pPr>
      <w:r>
        <w:rPr>
          <w:b/>
        </w:rPr>
        <w:t>Брокколи, кочанный салат и петрушка</w:t>
      </w:r>
    </w:p>
    <w:p w:rsidR="005C66D7" w:rsidRDefault="00A91CE5">
      <w:pPr>
        <w:pStyle w:val="ad"/>
        <w:spacing w:before="0" w:beforeAutospacing="0" w:after="105" w:afterAutospacing="0" w:line="270" w:lineRule="atLeast"/>
      </w:pPr>
      <w:r>
        <w:t>На гряде шириной 1 м высевают петрушку в 3 ряда, располагая 1 ряд посредине грядки, а 2 других по краям, на расстоянии 5 см от края гряды. В мае между рядами петрушки высевают брокколи в 2 ряда. Расстояние между растениями в ряду 45 см, а между рядами — 60 см. После отрастания зелени петрушку прореживают, чтобы в рядке высадить рассаду кочанного салата на расстоянии 30—45 см друг от друга.</w:t>
      </w:r>
    </w:p>
    <w:p w:rsidR="005C66D7" w:rsidRDefault="00A91CE5">
      <w:pPr>
        <w:pStyle w:val="ad"/>
        <w:spacing w:before="0" w:beforeAutospacing="0" w:after="105" w:afterAutospacing="0" w:line="270" w:lineRule="atLeast"/>
        <w:rPr>
          <w:b/>
        </w:rPr>
      </w:pPr>
      <w:r>
        <w:rPr>
          <w:b/>
        </w:rPr>
        <w:t>Кочанный салат, кольраби, листовой салат, редис и шпинат.</w:t>
      </w:r>
    </w:p>
    <w:p w:rsidR="005C66D7" w:rsidRDefault="00A91CE5">
      <w:pPr>
        <w:pStyle w:val="ad"/>
        <w:spacing w:before="0" w:beforeAutospacing="0" w:after="0" w:afterAutospacing="0" w:line="270" w:lineRule="atLeast"/>
      </w:pPr>
      <w:r>
        <w:rPr>
          <w:i/>
          <w:iCs/>
        </w:rPr>
        <w:t>Совместное выращивание огурца и укропа</w:t>
      </w:r>
    </w:p>
    <w:p w:rsidR="005C66D7" w:rsidRDefault="00A91CE5">
      <w:pPr>
        <w:pStyle w:val="ad"/>
        <w:spacing w:before="0" w:beforeAutospacing="0" w:after="105" w:afterAutospacing="0" w:line="270" w:lineRule="atLeast"/>
      </w:pPr>
      <w:r>
        <w:t xml:space="preserve">Эти овощи хорошо совместимы. Выращивают их на гряде шириной 1 м. Размещают 3 ряда кольраби попеременно с кочанным салатом по схеме 33 </w:t>
      </w:r>
      <w:proofErr w:type="spellStart"/>
      <w:r>
        <w:t>х</w:t>
      </w:r>
      <w:proofErr w:type="spellEnd"/>
      <w:r>
        <w:t xml:space="preserve"> 25 см. Между ними можно высевать 2 рядка шпината. На краях грядки делают еще по 1 рядку листового салата попеременно с небольшим количеством редиса из расчета 1 семечко через 10 см. При такой комбинации листовой салат помогает отпугнуть крестоцветных блошек, поражающих кольраби и редис. Первыми убирают шпинат и редис, затем созревают первые </w:t>
      </w:r>
      <w:proofErr w:type="spellStart"/>
      <w:r>
        <w:t>кочанчики</w:t>
      </w:r>
      <w:proofErr w:type="spellEnd"/>
      <w:r>
        <w:t xml:space="preserve"> салата. С уборкой листового салата можно немного повременить. В последнюю очередь убирают кольраби.</w:t>
      </w:r>
    </w:p>
    <w:p w:rsidR="005C66D7" w:rsidRDefault="00A91CE5">
      <w:pPr>
        <w:pStyle w:val="ad"/>
        <w:spacing w:before="0" w:beforeAutospacing="0" w:after="105" w:afterAutospacing="0" w:line="270" w:lineRule="atLeast"/>
        <w:rPr>
          <w:b/>
        </w:rPr>
      </w:pPr>
      <w:r>
        <w:rPr>
          <w:b/>
        </w:rPr>
        <w:t>Земляника, помидор, шпинат, кресс-салат, укроп, чабер, петрушка.</w:t>
      </w:r>
    </w:p>
    <w:p w:rsidR="005C66D7" w:rsidRDefault="00A91CE5">
      <w:pPr>
        <w:pStyle w:val="ad"/>
        <w:spacing w:before="0" w:beforeAutospacing="0" w:after="0" w:afterAutospacing="0" w:line="270" w:lineRule="atLeast"/>
      </w:pPr>
      <w:r>
        <w:rPr>
          <w:i/>
          <w:iCs/>
        </w:rPr>
        <w:t>Смешанные посадки свеклы столовой и салата</w:t>
      </w:r>
    </w:p>
    <w:p w:rsidR="005C66D7" w:rsidRDefault="00A91CE5">
      <w:pPr>
        <w:pStyle w:val="ad"/>
        <w:spacing w:before="0" w:beforeAutospacing="0" w:after="0" w:afterAutospacing="0" w:line="270" w:lineRule="atLeast"/>
      </w:pPr>
      <w:r>
        <w:t xml:space="preserve">Помидор и шпинат в этом варианте благоприятно влияют на другие культуры. На гряде шириной 1мв августе высаживают землянику в 2 ряда на расстоянии 50 см, между ними весной следующего года сеют овощи. Посредине гряды в 1 ряд высевают укроп и через 1 м в </w:t>
      </w:r>
      <w:r>
        <w:lastRenderedPageBreak/>
        <w:t>ряду высаживают по растению помидора. Слева от этого ряда высевают 1 рядок кресс-салата, а справа — 1 рядок шпината; по краям гряды — петрушку и чабер однолетний. Первым дает продукцию кресс-салат, затем — шпинат и укроп. После этого оставшиеся</w:t>
      </w:r>
      <w:r>
        <w:rPr>
          <w:rStyle w:val="apple-converted-space"/>
          <w:rFonts w:eastAsiaTheme="majorEastAsia"/>
        </w:rPr>
        <w:t> </w:t>
      </w:r>
      <w:hyperlink r:id="rId137" w:tooltip="Овощные растения" w:history="1">
        <w:r>
          <w:rPr>
            <w:rStyle w:val="af2"/>
            <w:rFonts w:eastAsiaTheme="majorEastAsia"/>
            <w:color w:val="auto"/>
            <w:u w:val="none"/>
          </w:rPr>
          <w:t>овощные растения</w:t>
        </w:r>
      </w:hyperlink>
      <w:r>
        <w:rPr>
          <w:rStyle w:val="apple-converted-space"/>
          <w:rFonts w:eastAsiaTheme="majorEastAsia"/>
        </w:rPr>
        <w:t> </w:t>
      </w:r>
      <w:r>
        <w:t>начинают быстро развиваться. Чабер используют в пищу как в свежем, так и в сушеном виде, поэтому убирают его по мере необходимости. Осенью срезают оставшуюся зелень для сушки.</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rPr>
          <w:b/>
        </w:rPr>
      </w:pPr>
      <w:r>
        <w:rPr>
          <w:b/>
        </w:rPr>
        <w:t>Огурец и укроп</w:t>
      </w:r>
    </w:p>
    <w:p w:rsidR="005C66D7" w:rsidRDefault="00A91CE5">
      <w:pPr>
        <w:pStyle w:val="ad"/>
        <w:spacing w:before="0" w:beforeAutospacing="0" w:after="105" w:afterAutospacing="0" w:line="270" w:lineRule="atLeast"/>
      </w:pPr>
      <w:r>
        <w:t>На гряде высевают 2 рядка огурца на расстоянии 60 см друг от друга, а между ними и по краям гряды — укроп. Совместное выращивание этих культур не только хорошо сказывается на их росте и урожайности, но позволяет при сборе огурцов сразу же срезать и необходимый для засолки укроп.</w:t>
      </w:r>
    </w:p>
    <w:p w:rsidR="005C66D7" w:rsidRDefault="00A91CE5">
      <w:pPr>
        <w:pStyle w:val="ad"/>
        <w:spacing w:before="0" w:beforeAutospacing="0" w:after="105" w:afterAutospacing="0" w:line="270" w:lineRule="atLeast"/>
        <w:rPr>
          <w:b/>
        </w:rPr>
      </w:pPr>
      <w:r>
        <w:rPr>
          <w:b/>
        </w:rPr>
        <w:t>Виды салата и свекла</w:t>
      </w:r>
    </w:p>
    <w:p w:rsidR="005C66D7" w:rsidRDefault="00A91CE5">
      <w:pPr>
        <w:pStyle w:val="ad"/>
        <w:spacing w:before="0" w:beforeAutospacing="0" w:after="105" w:afterAutospacing="0" w:line="270" w:lineRule="atLeast"/>
      </w:pPr>
      <w:r>
        <w:t xml:space="preserve">Рассаду кочанного и листового салата высаживают на грядку по схеме 20—30 </w:t>
      </w:r>
      <w:proofErr w:type="spellStart"/>
      <w:r>
        <w:t>х</w:t>
      </w:r>
      <w:proofErr w:type="spellEnd"/>
      <w:r>
        <w:t xml:space="preserve"> 30 см. После проращивания рассады салата между его рядками высаживают 20—30-дневную рассаду столовой свеклы (на расстоянии 10—15 см между растениями в ряду). Через 30—40 дней после высадки салат готов к уборке. За это время растения свеклы хорошо укоренятся, разовьются и </w:t>
      </w:r>
      <w:proofErr w:type="gramStart"/>
      <w:r>
        <w:t>корнеплоды</w:t>
      </w:r>
      <w:proofErr w:type="gramEnd"/>
      <w:r>
        <w:t xml:space="preserve"> достигнут технической спелости. По мере надобности свеклу выбирают, окончательную же уборку корнеплодов проводят в конце сентября — первой декаде октября.</w:t>
      </w:r>
    </w:p>
    <w:p w:rsidR="005C66D7" w:rsidRDefault="00A91CE5">
      <w:pPr>
        <w:pStyle w:val="ad"/>
        <w:spacing w:before="0" w:beforeAutospacing="0" w:after="105" w:afterAutospacing="0" w:line="270" w:lineRule="atLeast"/>
        <w:rPr>
          <w:b/>
        </w:rPr>
      </w:pPr>
      <w:r>
        <w:rPr>
          <w:b/>
        </w:rPr>
        <w:t>Некоторые правила совмещения культур в смешанных посадках</w:t>
      </w:r>
    </w:p>
    <w:p w:rsidR="005C66D7" w:rsidRDefault="00A91CE5">
      <w:pPr>
        <w:pStyle w:val="ad"/>
        <w:numPr>
          <w:ilvl w:val="0"/>
          <w:numId w:val="5"/>
        </w:numPr>
        <w:tabs>
          <w:tab w:val="left" w:pos="284"/>
        </w:tabs>
        <w:spacing w:before="0" w:beforeAutospacing="0" w:after="105" w:afterAutospacing="0" w:line="270" w:lineRule="atLeast"/>
        <w:ind w:left="0" w:hanging="11"/>
      </w:pPr>
      <w:r>
        <w:t>Необходимо учитывать биологические особенности культур, их взаимное влияние друг на друга и общую совместимость.</w:t>
      </w:r>
    </w:p>
    <w:p w:rsidR="005C66D7" w:rsidRDefault="00A91CE5">
      <w:pPr>
        <w:pStyle w:val="ad"/>
        <w:numPr>
          <w:ilvl w:val="0"/>
          <w:numId w:val="5"/>
        </w:numPr>
        <w:tabs>
          <w:tab w:val="left" w:pos="284"/>
        </w:tabs>
        <w:spacing w:before="0" w:beforeAutospacing="0" w:after="105" w:afterAutospacing="0" w:line="270" w:lineRule="atLeast"/>
        <w:ind w:left="0" w:hanging="11"/>
      </w:pPr>
      <w:r>
        <w:t>Следует компенсировать фактор конкуренции, возникающий даже при весьма благоприятной биологической совместимости культур.</w:t>
      </w:r>
    </w:p>
    <w:p w:rsidR="005C66D7" w:rsidRDefault="00A91CE5">
      <w:pPr>
        <w:pStyle w:val="ad"/>
        <w:numPr>
          <w:ilvl w:val="0"/>
          <w:numId w:val="5"/>
        </w:numPr>
        <w:tabs>
          <w:tab w:val="left" w:pos="284"/>
        </w:tabs>
        <w:spacing w:before="0" w:beforeAutospacing="0" w:after="105" w:afterAutospacing="0" w:line="270" w:lineRule="atLeast"/>
        <w:ind w:left="0" w:hanging="11"/>
      </w:pPr>
      <w:r>
        <w:t xml:space="preserve">Принцип </w:t>
      </w:r>
      <w:proofErr w:type="spellStart"/>
      <w:r>
        <w:t>дополняемости</w:t>
      </w:r>
      <w:proofErr w:type="spellEnd"/>
      <w:r>
        <w:t xml:space="preserve"> культур позволяет существенно снизить конкуренцию за свет, влагу, питательные вещества и жизненное пространство на грядке.</w:t>
      </w:r>
    </w:p>
    <w:p w:rsidR="005C66D7" w:rsidRDefault="00A91CE5">
      <w:pPr>
        <w:pStyle w:val="ad"/>
        <w:numPr>
          <w:ilvl w:val="0"/>
          <w:numId w:val="5"/>
        </w:numPr>
        <w:tabs>
          <w:tab w:val="left" w:pos="284"/>
        </w:tabs>
        <w:spacing w:before="0" w:beforeAutospacing="0" w:after="105" w:afterAutospacing="0" w:line="270" w:lineRule="atLeast"/>
        <w:ind w:left="0" w:hanging="11"/>
      </w:pPr>
      <w:r>
        <w:t xml:space="preserve">Принцип </w:t>
      </w:r>
      <w:proofErr w:type="spellStart"/>
      <w:r>
        <w:t>дополняемости</w:t>
      </w:r>
      <w:proofErr w:type="spellEnd"/>
      <w:r>
        <w:t xml:space="preserve"> подразумевает, что на одной грядке должны соседствовать растения с разными требованиями к свету, питанию, месту для полного развития.</w:t>
      </w:r>
    </w:p>
    <w:p w:rsidR="005C66D7" w:rsidRDefault="00A91CE5">
      <w:pPr>
        <w:pStyle w:val="ad"/>
        <w:numPr>
          <w:ilvl w:val="0"/>
          <w:numId w:val="5"/>
        </w:numPr>
        <w:tabs>
          <w:tab w:val="left" w:pos="284"/>
        </w:tabs>
        <w:spacing w:before="0" w:beforeAutospacing="0" w:after="105" w:afterAutospacing="0" w:line="270" w:lineRule="atLeast"/>
        <w:ind w:left="0" w:hanging="11"/>
      </w:pPr>
      <w:r>
        <w:t>Следует совмещать культуры с высокой и низкой потребностью в питательных веществах. В качестве основной нужно выбрать культуру с высокими требованиями к наличию питательных веществ и расположить ее посередине грядки, где условия питания лучше. Менее требовательной сопровождающей культуре можно отвести края грядки и междурядья.</w:t>
      </w:r>
    </w:p>
    <w:p w:rsidR="005C66D7" w:rsidRDefault="00A91CE5">
      <w:pPr>
        <w:pStyle w:val="ad"/>
        <w:numPr>
          <w:ilvl w:val="0"/>
          <w:numId w:val="5"/>
        </w:numPr>
        <w:tabs>
          <w:tab w:val="left" w:pos="284"/>
        </w:tabs>
        <w:spacing w:before="0" w:beforeAutospacing="0" w:after="105" w:afterAutospacing="0" w:line="270" w:lineRule="atLeast"/>
        <w:ind w:left="0" w:hanging="11"/>
      </w:pPr>
      <w:r>
        <w:t xml:space="preserve">С целью регулирования питания располагают рядом растения с глубокой и мелкой корневой системой. Они поглощают питание из разных слоев почвы. </w:t>
      </w:r>
      <w:proofErr w:type="gramStart"/>
      <w:r>
        <w:t>Глубокой корневой системой (1 м и более) обладают капуста, морковь, редька, свекла, помидор, бобы, фасоль, тыква, кабачок, клубневой сельдерей, лук-порей, мангольд, хрен.</w:t>
      </w:r>
      <w:proofErr w:type="gramEnd"/>
      <w:r>
        <w:t xml:space="preserve"> </w:t>
      </w:r>
      <w:proofErr w:type="gramStart"/>
      <w:r>
        <w:t>Мелкую корневую систему (50 до 80 см) имеют картофель, огурец, репчатый лук, кольраби, салат, шпинат, лук-резанец, петрушка, листовой сельдерей, кресс-салат, эндивий, редис, горох и кукуруза.</w:t>
      </w:r>
      <w:proofErr w:type="gramEnd"/>
    </w:p>
    <w:p w:rsidR="005C66D7" w:rsidRDefault="00A91CE5">
      <w:pPr>
        <w:pStyle w:val="ad"/>
        <w:numPr>
          <w:ilvl w:val="0"/>
          <w:numId w:val="5"/>
        </w:numPr>
        <w:tabs>
          <w:tab w:val="left" w:pos="284"/>
        </w:tabs>
        <w:spacing w:before="0" w:beforeAutospacing="0" w:after="105" w:afterAutospacing="0" w:line="270" w:lineRule="atLeast"/>
        <w:ind w:left="0" w:hanging="11"/>
      </w:pPr>
      <w:r>
        <w:t xml:space="preserve">Уменьшить конкуренцию культур за свет можно путем совмещения растений разных форм и с различной потребностью в площади. Крупные раскидистые растения основной культуры совмещают с более мелкими компактными растениями сопровождающей культуры, которая обычно располагается в междурядьях или по краям грядки. </w:t>
      </w:r>
      <w:proofErr w:type="gramStart"/>
      <w:r>
        <w:t>Большого жизненного пространства на грядке требуют</w:t>
      </w:r>
      <w:r>
        <w:rPr>
          <w:rStyle w:val="apple-converted-space"/>
          <w:rFonts w:eastAsiaTheme="majorEastAsia"/>
        </w:rPr>
        <w:t> </w:t>
      </w:r>
      <w:hyperlink r:id="rId138" w:tooltip="Капуста кочанная" w:history="1">
        <w:r>
          <w:rPr>
            <w:rStyle w:val="af2"/>
            <w:rFonts w:eastAsiaTheme="majorEastAsia"/>
            <w:color w:val="auto"/>
            <w:u w:val="none"/>
          </w:rPr>
          <w:t>капуста кочанная</w:t>
        </w:r>
      </w:hyperlink>
      <w:r>
        <w:t>, цветная, брюссельская, савойская, огурец, бобовые, кабачок, перец, баклажан, помидор, свекла, кукуруза, сельдерей.</w:t>
      </w:r>
      <w:proofErr w:type="gramEnd"/>
      <w:r>
        <w:t xml:space="preserve"> Компактностью строения отличаются кольраби, все виды лука, морковь, редис, петрушка, мангольд, пастернак и горох.</w:t>
      </w:r>
    </w:p>
    <w:p w:rsidR="005C66D7" w:rsidRDefault="00A91CE5">
      <w:pPr>
        <w:pStyle w:val="ad"/>
        <w:tabs>
          <w:tab w:val="left" w:pos="284"/>
        </w:tabs>
        <w:spacing w:before="0" w:beforeAutospacing="0" w:after="105" w:afterAutospacing="0" w:line="270" w:lineRule="atLeast"/>
        <w:rPr>
          <w:b/>
        </w:rPr>
      </w:pPr>
      <w:r>
        <w:rPr>
          <w:b/>
          <w:iCs/>
        </w:rPr>
        <w:lastRenderedPageBreak/>
        <w:t>Чередование культур, или севооборот</w:t>
      </w:r>
    </w:p>
    <w:p w:rsidR="005C66D7" w:rsidRDefault="00A91CE5">
      <w:pPr>
        <w:pStyle w:val="ad"/>
        <w:spacing w:before="0" w:beforeAutospacing="0" w:after="0" w:afterAutospacing="0" w:line="270" w:lineRule="atLeast"/>
      </w:pPr>
      <w:r>
        <w:t>Длительное выращивание одной культуры на: ном и том же участке ухудшает условия питания и развития растений, вызывает истощение и обеднение</w:t>
      </w:r>
      <w:r>
        <w:rPr>
          <w:rStyle w:val="apple-converted-space"/>
          <w:rFonts w:eastAsiaTheme="majorEastAsia"/>
        </w:rPr>
        <w:t xml:space="preserve"> </w:t>
      </w:r>
      <w:hyperlink r:id="rId139" w:tooltip="Почва" w:history="1">
        <w:r>
          <w:rPr>
            <w:rStyle w:val="af2"/>
            <w:rFonts w:eastAsiaTheme="majorEastAsia"/>
            <w:color w:val="auto"/>
            <w:u w:val="none"/>
          </w:rPr>
          <w:t>почвы</w:t>
        </w:r>
      </w:hyperlink>
      <w:r>
        <w:t xml:space="preserve">, приводит к накоплению в почве вредителей и возбудителей болезней. Так, при постоянном выращивании капусты происходит </w:t>
      </w:r>
      <w:proofErr w:type="spellStart"/>
      <w:r>
        <w:t>закисление</w:t>
      </w:r>
      <w:proofErr w:type="spellEnd"/>
      <w:r>
        <w:t xml:space="preserve"> почвы, а на участках с луком, как правило, резко возрастает численность нематод. К тому же многие</w:t>
      </w:r>
      <w:r>
        <w:rPr>
          <w:rStyle w:val="apple-converted-space"/>
          <w:rFonts w:eastAsiaTheme="majorEastAsia"/>
        </w:rPr>
        <w:t xml:space="preserve"> </w:t>
      </w:r>
      <w:hyperlink r:id="rId140" w:tooltip="Растения" w:history="1">
        <w:r>
          <w:rPr>
            <w:rStyle w:val="af2"/>
            <w:rFonts w:eastAsiaTheme="majorEastAsia"/>
            <w:color w:val="auto"/>
            <w:u w:val="none"/>
          </w:rPr>
          <w:t>растения</w:t>
        </w:r>
      </w:hyperlink>
      <w:r>
        <w:rPr>
          <w:rStyle w:val="apple-converted-space"/>
          <w:rFonts w:eastAsiaTheme="majorEastAsia"/>
        </w:rPr>
        <w:t xml:space="preserve"> </w:t>
      </w:r>
      <w:r>
        <w:t>отличаются повышенным выносом определенных элементов питания, что тоже может привести к утомлению почвы по отношению к этому виду растений.</w:t>
      </w:r>
    </w:p>
    <w:p w:rsidR="005C66D7" w:rsidRDefault="00A91CE5">
      <w:pPr>
        <w:pStyle w:val="ad"/>
        <w:spacing w:before="0" w:beforeAutospacing="0" w:after="0" w:afterAutospacing="0" w:line="270" w:lineRule="atLeast"/>
      </w:pPr>
      <w:r>
        <w:t>Длительное возделывание одной и той же культуры на одном участке возможно только в том случае, если она не оставляет после себя в почве вредителей, возбудителей болезней или растительных паразитов, которые на следующий год могут вызвать снижение урожая. Однако подобные случаи редки, поэтому на участке необходимо соблюдать ежегодное чередование культур, называемое также</w:t>
      </w:r>
      <w:r>
        <w:rPr>
          <w:rStyle w:val="apple-converted-space"/>
          <w:rFonts w:eastAsiaTheme="majorEastAsia"/>
        </w:rPr>
        <w:t xml:space="preserve"> </w:t>
      </w:r>
      <w:r>
        <w:rPr>
          <w:b/>
          <w:i/>
          <w:iCs/>
        </w:rPr>
        <w:t>севооборотам.</w:t>
      </w:r>
      <w:r>
        <w:rPr>
          <w:rStyle w:val="apple-converted-space"/>
          <w:rFonts w:eastAsiaTheme="majorEastAsia"/>
          <w:i/>
          <w:iCs/>
        </w:rPr>
        <w:t xml:space="preserve"> </w:t>
      </w:r>
      <w:r>
        <w:t>Научное обоснование необходимости севооборота заключается в раскрытии механизмов опосредованного взаимодействия растений через почву. Влияние предшествующих растений на следующие за ними проявляется через изменение свойств почвы, обогащение или обеднение ее органическими или минеральными веществами, разрыхление или уплотнение.</w:t>
      </w:r>
    </w:p>
    <w:p w:rsidR="005C66D7" w:rsidRDefault="00A91CE5">
      <w:pPr>
        <w:pStyle w:val="ad"/>
        <w:spacing w:before="0" w:beforeAutospacing="0" w:after="105" w:afterAutospacing="0" w:line="270" w:lineRule="atLeast"/>
      </w:pPr>
      <w:r>
        <w:t>Косвенное взаимодействие растений через почву и их воздействие на почвенную среду определяет правила чередования овощных культур в севообороте.</w:t>
      </w:r>
    </w:p>
    <w:p w:rsidR="005C66D7" w:rsidRDefault="00A91CE5">
      <w:pPr>
        <w:pStyle w:val="ad"/>
        <w:spacing w:before="0" w:beforeAutospacing="0" w:after="0" w:afterAutospacing="0" w:line="270" w:lineRule="atLeast"/>
      </w:pPr>
      <w:r>
        <w:t>Корни растений осуществляют в почве многообразную непрерывную работу. Они активно воздействуют на нее, стимулируя жизнь почвенной</w:t>
      </w:r>
      <w:r>
        <w:rPr>
          <w:rStyle w:val="apple-converted-space"/>
          <w:rFonts w:eastAsiaTheme="majorEastAsia"/>
        </w:rPr>
        <w:t> </w:t>
      </w:r>
      <w:hyperlink r:id="rId141" w:tooltip="Микрофлора" w:history="1">
        <w:r>
          <w:rPr>
            <w:rStyle w:val="af2"/>
            <w:rFonts w:eastAsiaTheme="majorEastAsia"/>
            <w:color w:val="auto"/>
            <w:u w:val="none"/>
          </w:rPr>
          <w:t>микрофлоры</w:t>
        </w:r>
      </w:hyperlink>
      <w:r>
        <w:t>, создавая комковатую структуру. В почве постоянно происходят внутренние изменения, идет непрерывный обмен</w:t>
      </w:r>
      <w:r>
        <w:rPr>
          <w:i/>
          <w:iCs/>
        </w:rPr>
        <w:t xml:space="preserve"> </w:t>
      </w:r>
      <w:r>
        <w:t>веществами между растениями и почвой благодаря воздействию света, тепла, влаги и многих других факторов.</w:t>
      </w:r>
    </w:p>
    <w:p w:rsidR="005C66D7" w:rsidRDefault="00A91CE5">
      <w:pPr>
        <w:pStyle w:val="ad"/>
        <w:spacing w:before="0" w:beforeAutospacing="0" w:after="0" w:afterAutospacing="0" w:line="270" w:lineRule="atLeast"/>
      </w:pPr>
      <w:r>
        <w:t>Корни растений на протяжении всего периода вегетации с разной степенью интенсивности выделяют в почву большое количество органических соединений сложной химической природы, которые состоят из витаминов, сахаров</w:t>
      </w:r>
      <w:proofErr w:type="gramStart"/>
      <w:r>
        <w:t xml:space="preserve">., </w:t>
      </w:r>
      <w:proofErr w:type="gramEnd"/>
      <w:r>
        <w:t>органических кислот, ферментов, гормонов, фенольных соединений. Состав корневых выделений не одинаков у разных видов растений. Фенольные соединения, называемые</w:t>
      </w:r>
      <w:r>
        <w:rPr>
          <w:rStyle w:val="apple-converted-space"/>
          <w:rFonts w:eastAsiaTheme="majorEastAsia"/>
        </w:rPr>
        <w:t xml:space="preserve"> </w:t>
      </w:r>
      <w:r>
        <w:rPr>
          <w:i/>
          <w:iCs/>
        </w:rPr>
        <w:t xml:space="preserve">калинами, </w:t>
      </w:r>
      <w:r>
        <w:t xml:space="preserve">являются тем компонентом, который определяет токсичность корневых выделений одних видов культур для других растений. Действие </w:t>
      </w:r>
      <w:proofErr w:type="spellStart"/>
      <w:r>
        <w:t>колинов</w:t>
      </w:r>
      <w:proofErr w:type="spellEnd"/>
      <w:r>
        <w:t xml:space="preserve"> специфично и различается в зависимости от вида выделяющей их культуры.                                                                                                                                                             Однако накопление </w:t>
      </w:r>
      <w:proofErr w:type="spellStart"/>
      <w:r>
        <w:t>колинов</w:t>
      </w:r>
      <w:proofErr w:type="spellEnd"/>
      <w:r>
        <w:t xml:space="preserve"> в почве вызывает явление утомления почвы, которое возникает в том случае, когда один и тот же вид растений долго выращивается на одном месте. Замечено, что в этом случае растения с каждым годом становятся все хуже и хуже и </w:t>
      </w:r>
      <w:proofErr w:type="gramStart"/>
      <w:r>
        <w:t>наконец</w:t>
      </w:r>
      <w:proofErr w:type="gramEnd"/>
      <w:r>
        <w:t xml:space="preserve"> совсем вырождаются. Это вызвано тем, что многие растения достаточно чувствительны к собственным корневым выделениям, накапливающимся в почве. Например, свеклу нельзя постоянно выращивать на одном месте потому, что оставшиеся в почве после первого года выращивания токсичные корневые выделения угнетающе действуют на растения следующего года посадки, происходит своего рода самоотравление свеклы.</w:t>
      </w:r>
    </w:p>
    <w:p w:rsidR="005C66D7" w:rsidRDefault="00A91CE5">
      <w:pPr>
        <w:pStyle w:val="ad"/>
        <w:spacing w:before="0" w:beforeAutospacing="0" w:after="0" w:afterAutospacing="0" w:line="270" w:lineRule="atLeast"/>
      </w:pPr>
      <w:r>
        <w:t xml:space="preserve">Наиболее </w:t>
      </w:r>
      <w:proofErr w:type="gramStart"/>
      <w:r>
        <w:t>чувствительны</w:t>
      </w:r>
      <w:proofErr w:type="gramEnd"/>
      <w:r>
        <w:t xml:space="preserve"> к собственным корневым выделениям, вернее к токсичному элементу в их составе, свекла и шпинат, наименее чувствительны — бобовые, кукуруза, лук-порей, которые могут долго расти на одном месте. Много </w:t>
      </w:r>
      <w:proofErr w:type="spellStart"/>
      <w:r>
        <w:t>колинов</w:t>
      </w:r>
      <w:proofErr w:type="spellEnd"/>
      <w:r>
        <w:t xml:space="preserve"> остается в почве после выращивания</w:t>
      </w:r>
      <w:r>
        <w:rPr>
          <w:rStyle w:val="apple-converted-space"/>
          <w:rFonts w:eastAsiaTheme="majorEastAsia"/>
        </w:rPr>
        <w:t> </w:t>
      </w:r>
      <w:hyperlink r:id="rId142" w:tooltip="Помидор" w:history="1">
        <w:r>
          <w:rPr>
            <w:rStyle w:val="af2"/>
            <w:rFonts w:eastAsiaTheme="majorEastAsia"/>
            <w:color w:val="auto"/>
            <w:u w:val="none"/>
          </w:rPr>
          <w:t>помидора</w:t>
        </w:r>
      </w:hyperlink>
      <w:r>
        <w:t xml:space="preserve">, перца, огурца, моркови, капусты. Накопление </w:t>
      </w:r>
      <w:proofErr w:type="spellStart"/>
      <w:r>
        <w:t>колинов</w:t>
      </w:r>
      <w:proofErr w:type="spellEnd"/>
      <w:r>
        <w:t xml:space="preserve"> в почве является лишь одной причиной утомления.</w:t>
      </w:r>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pPr>
      <w:r>
        <w:t xml:space="preserve">Интересно, что смешанные посадки могут играть важную роль в решении проблемы чередования культур. Так, например, свекла и шпинат, крайне </w:t>
      </w:r>
      <w:proofErr w:type="gramStart"/>
      <w:r>
        <w:t>чувствительные</w:t>
      </w:r>
      <w:proofErr w:type="gramEnd"/>
      <w:r>
        <w:t xml:space="preserve"> к собственным корневым выделениям, накапливающимся в почве, могут произрастать на одном месте в течение ряда лет только в смешанной посадке. Это объясняется тем, что </w:t>
      </w:r>
      <w:r>
        <w:lastRenderedPageBreak/>
        <w:t>партнеры по посадке, относящиеся к другим видам, поглощают своими корнями и перерабатывают корневые выделения свеклы и шпината, не давая им скапливаться в почве.</w:t>
      </w:r>
    </w:p>
    <w:p w:rsidR="005C66D7" w:rsidRDefault="00A91CE5">
      <w:pPr>
        <w:pStyle w:val="ad"/>
        <w:spacing w:before="0" w:beforeAutospacing="0" w:after="0" w:afterAutospacing="0" w:line="270" w:lineRule="atLeast"/>
      </w:pPr>
      <w:proofErr w:type="gramStart"/>
      <w:r>
        <w:t>Другая</w:t>
      </w:r>
      <w:proofErr w:type="gramEnd"/>
      <w:r>
        <w:t xml:space="preserve">, не менее важная, — накопление в почве возбудителей болезней и вредителей, специфических для того вида овощей, который несколько лет подряд растет на одном месте. При бессменном возделывании какой-либо из культур на одном месте в почве скапливаются возбудители бактериальных и </w:t>
      </w:r>
      <w:proofErr w:type="gramStart"/>
      <w:r>
        <w:t>грибных</w:t>
      </w:r>
      <w:r>
        <w:rPr>
          <w:rStyle w:val="apple-converted-space"/>
          <w:rFonts w:eastAsiaTheme="majorEastAsia"/>
        </w:rPr>
        <w:t xml:space="preserve"> </w:t>
      </w:r>
      <w:hyperlink r:id="rId143" w:tooltip="Заболевания" w:history="1">
        <w:r>
          <w:rPr>
            <w:rStyle w:val="af2"/>
            <w:rFonts w:eastAsiaTheme="majorEastAsia"/>
            <w:color w:val="auto"/>
            <w:u w:val="none"/>
          </w:rPr>
          <w:t>заболеваний</w:t>
        </w:r>
        <w:proofErr w:type="gramEnd"/>
      </w:hyperlink>
      <w:r>
        <w:t>, таких как капустная кила, корневая гниль, а также корневые и листовые нематоды, капустные, морковные и луковые мухи, блошки и другие вредители. Бороться с этими губительными для культур явлениями можно только посредством чередования культур.                                                                                      Как правило, овощи из одного семейства имеют одинаковый набор вредителей и болезней, повреждающих овощи именно этого семейства и не представляющих опасности для других семейств. Так, на грядку, где в прошлом году росла капуста, не следует сажать редьку и турнепс. При появлении килы капусту нельзя возвращать на прежнее место раньше чем через 6 лет, однако в течение этих лет на</w:t>
      </w:r>
      <w:r>
        <w:rPr>
          <w:rStyle w:val="apple-converted-space"/>
          <w:rFonts w:eastAsiaTheme="majorEastAsia"/>
        </w:rPr>
        <w:t xml:space="preserve"> </w:t>
      </w:r>
      <w:hyperlink r:id="rId144" w:tooltip="Грядки" w:history="1">
        <w:r>
          <w:rPr>
            <w:rStyle w:val="af2"/>
            <w:rFonts w:eastAsiaTheme="majorEastAsia"/>
            <w:color w:val="auto"/>
            <w:u w:val="none"/>
          </w:rPr>
          <w:t>грядке</w:t>
        </w:r>
      </w:hyperlink>
      <w:r>
        <w:t>, где росла капуста, можно выращивать культуру из другого ботанического семейства, для которой капустная кила не представляет опасности.                                                                                                                                               Еще одним важным фактором, определяющим необходимость чередования культур, является степень выноса ими питательных веществ, а значит, влияние их на плодородие почвы. Поэтому важно знать, в каком состоянии оставляет после себя почву каждый вид овощей.</w:t>
      </w:r>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pPr>
      <w:r>
        <w:t>Почву улучшают не только бобовые культуры, но и растения других семейств с развитой мощной глубокой корневой системой. Они поглощают минеральные элементы питания (калий, фосфор, кальций) из глубоких слоев почвы и обогащают ими верхний пахотный слой, где развивается корневая система большинства овощных растений.                                                                                                                                                   Кроме того, растения с глубокой корневой системой положительно влияют на тяжелые глинистые почвы, разрыхляя и улучшая тем самым их структуру, и поэтому являются хорошими предшественниками для других культур. К таким растениям относятся тмин, гречиха, лен, рапс и соя.</w:t>
      </w:r>
    </w:p>
    <w:p w:rsidR="005C66D7" w:rsidRDefault="00A91CE5">
      <w:pPr>
        <w:pStyle w:val="ad"/>
        <w:spacing w:before="0" w:beforeAutospacing="0" w:after="105" w:afterAutospacing="0" w:line="270" w:lineRule="atLeast"/>
      </w:pPr>
      <w:r>
        <w:t>Важная характеристика каждой культуры — количество питательных веществ, которые она выносит из почвы, проходя полный цикл развития. От этого зависит, насколько истощается запас питательных веществ и насколько он требует пополнения после уборки культуры. В соответствии с этим овощные культуры делятся на сильных, средних и слабых потребителей, что уже было описано ранее.                                                                                                            Овощи одного семейства очень близки друг к другу по требованиям к питанию, и, если их высаживать друг за другом на одном месте, это приведет к одностороннему истощению почвы, поскольку культуры одного семейства выносят из почвы преимущественно одни и те же элементы, в которых наиболее сильно нуждаются.</w:t>
      </w:r>
    </w:p>
    <w:p w:rsidR="005C66D7" w:rsidRDefault="00A91CE5">
      <w:pPr>
        <w:pStyle w:val="ad"/>
        <w:spacing w:before="0" w:beforeAutospacing="0" w:after="0" w:afterAutospacing="0" w:line="270" w:lineRule="atLeast"/>
      </w:pPr>
      <w:r>
        <w:t>Правильное чередование способствует полному и эффективному поглощению питательных веществ и влаги растениями, целесообразному использованию</w:t>
      </w:r>
      <w:r>
        <w:rPr>
          <w:rStyle w:val="apple-converted-space"/>
          <w:rFonts w:eastAsiaTheme="majorEastAsia"/>
        </w:rPr>
        <w:t xml:space="preserve"> </w:t>
      </w:r>
      <w:hyperlink r:id="rId145" w:tooltip="Удобрения" w:history="1">
        <w:r>
          <w:rPr>
            <w:rStyle w:val="af2"/>
            <w:rFonts w:eastAsiaTheme="majorEastAsia"/>
            <w:color w:val="auto"/>
            <w:u w:val="none"/>
          </w:rPr>
          <w:t>удобрений</w:t>
        </w:r>
      </w:hyperlink>
      <w:r>
        <w:t>, повышению плодородия почвы, а также успешной борьбе с сорняками.</w:t>
      </w:r>
    </w:p>
    <w:p w:rsidR="005C66D7" w:rsidRDefault="00A91CE5">
      <w:pPr>
        <w:pStyle w:val="ad"/>
        <w:spacing w:before="0" w:beforeAutospacing="0" w:after="105" w:afterAutospacing="0" w:line="270" w:lineRule="atLeast"/>
      </w:pPr>
      <w:r>
        <w:t>Чтобы избежать истощения почвы, на огороде должен соблюдаться севооборот в такой форме, чтобы на каждом участке в течение 3 лет сменялись все 3 группы культур. Наиболее благоприятна следующая последовательность: в первый год высаживают требовательные к питанию культуры, во второй — бобовые, которые восстанавливают запасы азота и улучшают структуру почвы, в третий — менее требовательные. Затем все повторяется. Вместо бобовых можно высадить после сильных потребителей культуры со средним выносом питательных веществ.</w:t>
      </w:r>
    </w:p>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rPr>
          <w:b/>
          <w:iCs/>
        </w:rPr>
      </w:pPr>
      <w:r>
        <w:rPr>
          <w:b/>
          <w:iCs/>
        </w:rPr>
        <w:t>Предшественники овощных культур</w:t>
      </w:r>
    </w:p>
    <w:p w:rsidR="005C66D7" w:rsidRDefault="005C66D7">
      <w:pPr>
        <w:pStyle w:val="ad"/>
        <w:spacing w:before="0" w:beforeAutospacing="0" w:after="105" w:afterAutospacing="0" w:line="270" w:lineRule="atLeast"/>
        <w:rPr>
          <w:b/>
        </w:rPr>
      </w:pPr>
    </w:p>
    <w:tbl>
      <w:tblPr>
        <w:tblW w:w="9214" w:type="dxa"/>
        <w:tblLayout w:type="fixed"/>
        <w:tblCellMar>
          <w:left w:w="0" w:type="dxa"/>
          <w:right w:w="0" w:type="dxa"/>
        </w:tblCellMar>
        <w:tblLook w:val="04A0"/>
      </w:tblPr>
      <w:tblGrid>
        <w:gridCol w:w="2127"/>
        <w:gridCol w:w="2409"/>
        <w:gridCol w:w="2127"/>
        <w:gridCol w:w="2551"/>
      </w:tblGrid>
      <w:tr w:rsidR="005C66D7" w:rsidTr="00A91CE5">
        <w:tc>
          <w:tcPr>
            <w:tcW w:w="2127" w:type="dxa"/>
            <w:vAlign w:val="center"/>
          </w:tcPr>
          <w:p w:rsidR="005C66D7" w:rsidRDefault="00A91CE5">
            <w:pPr>
              <w:spacing w:line="270" w:lineRule="atLeast"/>
              <w:rPr>
                <w:rFonts w:ascii="Times New Roman" w:hAnsi="Times New Roman"/>
                <w:b/>
              </w:rPr>
            </w:pPr>
            <w:r>
              <w:rPr>
                <w:rFonts w:ascii="Times New Roman" w:hAnsi="Times New Roman"/>
                <w:b/>
              </w:rPr>
              <w:lastRenderedPageBreak/>
              <w:t>Выращиваемая</w:t>
            </w:r>
          </w:p>
        </w:tc>
        <w:tc>
          <w:tcPr>
            <w:tcW w:w="2409" w:type="dxa"/>
            <w:vAlign w:val="center"/>
          </w:tcPr>
          <w:p w:rsidR="005C66D7" w:rsidRDefault="005C66D7">
            <w:pPr>
              <w:spacing w:line="270" w:lineRule="atLeast"/>
              <w:rPr>
                <w:rFonts w:ascii="Times New Roman" w:hAnsi="Times New Roman"/>
                <w:b/>
              </w:rPr>
            </w:pPr>
          </w:p>
        </w:tc>
        <w:tc>
          <w:tcPr>
            <w:tcW w:w="2127" w:type="dxa"/>
            <w:vAlign w:val="center"/>
          </w:tcPr>
          <w:p w:rsidR="005C66D7" w:rsidRDefault="00A91CE5">
            <w:pPr>
              <w:spacing w:line="270" w:lineRule="atLeast"/>
              <w:rPr>
                <w:rFonts w:ascii="Times New Roman" w:hAnsi="Times New Roman"/>
                <w:b/>
              </w:rPr>
            </w:pPr>
            <w:r>
              <w:rPr>
                <w:rFonts w:ascii="Times New Roman" w:hAnsi="Times New Roman"/>
                <w:b/>
              </w:rPr>
              <w:t>Предшественники</w:t>
            </w:r>
          </w:p>
        </w:tc>
        <w:tc>
          <w:tcPr>
            <w:tcW w:w="2551" w:type="dxa"/>
            <w:vAlign w:val="center"/>
          </w:tcPr>
          <w:p w:rsidR="005C66D7" w:rsidRDefault="005C66D7">
            <w:pPr>
              <w:spacing w:line="270" w:lineRule="atLeast"/>
              <w:rPr>
                <w:rFonts w:ascii="Times New Roman" w:hAnsi="Times New Roman"/>
                <w:b/>
              </w:rPr>
            </w:pPr>
          </w:p>
        </w:tc>
      </w:tr>
      <w:tr w:rsidR="005C66D7" w:rsidTr="00A91CE5">
        <w:tc>
          <w:tcPr>
            <w:tcW w:w="2127" w:type="dxa"/>
            <w:vAlign w:val="center"/>
          </w:tcPr>
          <w:p w:rsidR="005C66D7" w:rsidRDefault="00A91CE5">
            <w:pPr>
              <w:spacing w:line="270" w:lineRule="atLeast"/>
              <w:rPr>
                <w:rFonts w:ascii="Times New Roman" w:hAnsi="Times New Roman"/>
                <w:b/>
              </w:rPr>
            </w:pPr>
            <w:r>
              <w:rPr>
                <w:rFonts w:ascii="Times New Roman" w:hAnsi="Times New Roman"/>
                <w:b/>
              </w:rPr>
              <w:t>культура</w:t>
            </w:r>
          </w:p>
        </w:tc>
        <w:tc>
          <w:tcPr>
            <w:tcW w:w="2409" w:type="dxa"/>
            <w:vAlign w:val="center"/>
          </w:tcPr>
          <w:p w:rsidR="005C66D7" w:rsidRDefault="00A91CE5">
            <w:pPr>
              <w:spacing w:line="270" w:lineRule="atLeast"/>
              <w:rPr>
                <w:rFonts w:ascii="Times New Roman" w:hAnsi="Times New Roman"/>
                <w:b/>
              </w:rPr>
            </w:pPr>
            <w:r>
              <w:rPr>
                <w:rFonts w:ascii="Times New Roman" w:hAnsi="Times New Roman"/>
                <w:b/>
              </w:rPr>
              <w:t>хорошие</w:t>
            </w:r>
          </w:p>
        </w:tc>
        <w:tc>
          <w:tcPr>
            <w:tcW w:w="2127" w:type="dxa"/>
            <w:vAlign w:val="center"/>
          </w:tcPr>
          <w:p w:rsidR="005C66D7" w:rsidRDefault="00A91CE5">
            <w:pPr>
              <w:spacing w:line="270" w:lineRule="atLeast"/>
              <w:rPr>
                <w:rFonts w:ascii="Times New Roman" w:hAnsi="Times New Roman"/>
                <w:b/>
              </w:rPr>
            </w:pPr>
            <w:r>
              <w:rPr>
                <w:rFonts w:ascii="Times New Roman" w:hAnsi="Times New Roman"/>
                <w:b/>
              </w:rPr>
              <w:t>допустимые</w:t>
            </w:r>
          </w:p>
        </w:tc>
        <w:tc>
          <w:tcPr>
            <w:tcW w:w="2551" w:type="dxa"/>
            <w:vAlign w:val="center"/>
          </w:tcPr>
          <w:p w:rsidR="005C66D7" w:rsidRDefault="00A91CE5">
            <w:pPr>
              <w:spacing w:line="270" w:lineRule="atLeast"/>
              <w:rPr>
                <w:rFonts w:ascii="Times New Roman" w:hAnsi="Times New Roman"/>
                <w:b/>
              </w:rPr>
            </w:pPr>
            <w:r>
              <w:rPr>
                <w:rFonts w:ascii="Times New Roman" w:hAnsi="Times New Roman"/>
                <w:b/>
              </w:rPr>
              <w:t>плохие</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 xml:space="preserve">Капуста </w:t>
            </w:r>
            <w:proofErr w:type="gramStart"/>
            <w:r>
              <w:rPr>
                <w:rFonts w:ascii="Times New Roman" w:hAnsi="Times New Roman"/>
              </w:rPr>
              <w:t>средних</w:t>
            </w:r>
            <w:proofErr w:type="gramEnd"/>
            <w:r>
              <w:rPr>
                <w:rFonts w:ascii="Times New Roman" w:hAnsi="Times New Roman"/>
              </w:rPr>
              <w:t xml:space="preserve"> и</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Горох, бобы,</w:t>
            </w:r>
            <w:r>
              <w:rPr>
                <w:rStyle w:val="apple-converted-space"/>
                <w:rFonts w:ascii="Times New Roman" w:hAnsi="Times New Roman"/>
              </w:rPr>
              <w:t> </w:t>
            </w:r>
            <w:hyperlink r:id="rId146" w:tooltip="Фасоль" w:history="1">
              <w:r>
                <w:rPr>
                  <w:rStyle w:val="af2"/>
                  <w:rFonts w:ascii="Times New Roman" w:hAnsi="Times New Roman"/>
                  <w:color w:val="auto"/>
                  <w:u w:val="none"/>
                </w:rPr>
                <w:t>фасоль</w:t>
              </w:r>
            </w:hyperlink>
            <w:r>
              <w:rPr>
                <w:rFonts w:ascii="Times New Roman" w:hAnsi="Times New Roman"/>
              </w:rPr>
              <w:t>, ранний</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I</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Капуста, столовая свекла,</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поздних сортов</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картофель, </w:t>
            </w:r>
            <w:proofErr w:type="spellStart"/>
            <w:r>
              <w:rPr>
                <w:rFonts w:ascii="Times New Roman" w:hAnsi="Times New Roman"/>
              </w:rPr>
              <w:t>огурец,</w:t>
            </w:r>
            <w:hyperlink r:id="rId147" w:tooltip="Морковь" w:history="1">
              <w:r>
                <w:rPr>
                  <w:rStyle w:val="af2"/>
                  <w:rFonts w:ascii="Times New Roman" w:hAnsi="Times New Roman"/>
                  <w:color w:val="auto"/>
                  <w:u w:val="none"/>
                </w:rPr>
                <w:t>морковь</w:t>
              </w:r>
              <w:proofErr w:type="spellEnd"/>
            </w:hyperlink>
          </w:p>
        </w:tc>
        <w:tc>
          <w:tcPr>
            <w:tcW w:w="2127" w:type="dxa"/>
            <w:vAlign w:val="center"/>
          </w:tcPr>
          <w:p w:rsidR="005C66D7" w:rsidRDefault="005C66D7">
            <w:pPr>
              <w:spacing w:line="270" w:lineRule="atLeast"/>
              <w:rPr>
                <w:rFonts w:ascii="Times New Roman" w:hAnsi="Times New Roman"/>
              </w:rPr>
            </w:pP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зеленные</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Ранняя и цветная</w:t>
            </w:r>
          </w:p>
        </w:tc>
        <w:tc>
          <w:tcPr>
            <w:tcW w:w="2409" w:type="dxa"/>
            <w:vAlign w:val="center"/>
          </w:tcPr>
          <w:p w:rsidR="005C66D7" w:rsidRDefault="00A91CE5">
            <w:pPr>
              <w:spacing w:line="270" w:lineRule="atLeast"/>
              <w:rPr>
                <w:rFonts w:ascii="Times New Roman" w:hAnsi="Times New Roman"/>
              </w:rPr>
            </w:pPr>
            <w:proofErr w:type="spellStart"/>
            <w:r>
              <w:rPr>
                <w:rFonts w:ascii="Times New Roman" w:hAnsi="Times New Roman"/>
              </w:rPr>
              <w:t>Сидераты</w:t>
            </w:r>
            <w:proofErr w:type="spellEnd"/>
            <w:r>
              <w:rPr>
                <w:rFonts w:ascii="Times New Roman" w:hAnsi="Times New Roman"/>
              </w:rPr>
              <w:t>, горох, бобы, лук,</w:t>
            </w:r>
          </w:p>
        </w:tc>
        <w:tc>
          <w:tcPr>
            <w:tcW w:w="2127" w:type="dxa"/>
            <w:vAlign w:val="center"/>
          </w:tcPr>
          <w:p w:rsidR="005C66D7" w:rsidRDefault="005C66D7">
            <w:pPr>
              <w:spacing w:line="270" w:lineRule="atLeast"/>
              <w:rPr>
                <w:rFonts w:ascii="Times New Roman" w:hAnsi="Times New Roman"/>
              </w:rPr>
            </w:pPr>
            <w:hyperlink r:id="rId148" w:tooltip="Помидор" w:history="1">
              <w:r w:rsidR="00A91CE5">
                <w:rPr>
                  <w:rStyle w:val="af2"/>
                  <w:rFonts w:ascii="Times New Roman" w:hAnsi="Times New Roman"/>
                  <w:color w:val="auto"/>
                  <w:u w:val="none"/>
                </w:rPr>
                <w:t>Помидор</w:t>
              </w:r>
            </w:hyperlink>
            <w:r w:rsidR="00A91CE5">
              <w:rPr>
                <w:rStyle w:val="apple-converted-space"/>
                <w:rFonts w:ascii="Times New Roman" w:hAnsi="Times New Roman"/>
              </w:rPr>
              <w:t xml:space="preserve"> </w:t>
            </w:r>
            <w:proofErr w:type="gramStart"/>
            <w:r w:rsidR="00A91CE5">
              <w:rPr>
                <w:rFonts w:ascii="Times New Roman" w:hAnsi="Times New Roman"/>
              </w:rPr>
              <w:t>на</w:t>
            </w:r>
            <w:proofErr w:type="gramEnd"/>
            <w:r w:rsidR="00A91CE5">
              <w:rPr>
                <w:rFonts w:ascii="Times New Roman" w:hAnsi="Times New Roman"/>
              </w:rPr>
              <w:t xml:space="preserve"> хорошо за-</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Капуста, корнеплоды,</w:t>
            </w:r>
          </w:p>
        </w:tc>
      </w:tr>
      <w:tr w:rsidR="005C66D7" w:rsidTr="00A91CE5">
        <w:tc>
          <w:tcPr>
            <w:tcW w:w="2127" w:type="dxa"/>
            <w:vAlign w:val="center"/>
          </w:tcPr>
          <w:p w:rsidR="005C66D7" w:rsidRDefault="005C66D7">
            <w:pPr>
              <w:spacing w:line="270" w:lineRule="atLeast"/>
              <w:rPr>
                <w:rFonts w:ascii="Times New Roman" w:hAnsi="Times New Roman"/>
              </w:rPr>
            </w:pPr>
          </w:p>
        </w:tc>
        <w:tc>
          <w:tcPr>
            <w:tcW w:w="2409" w:type="dxa"/>
            <w:vAlign w:val="center"/>
          </w:tcPr>
          <w:p w:rsidR="005C66D7" w:rsidRDefault="00A91CE5">
            <w:pPr>
              <w:spacing w:line="270" w:lineRule="atLeast"/>
              <w:rPr>
                <w:rFonts w:ascii="Times New Roman" w:hAnsi="Times New Roman"/>
              </w:rPr>
            </w:pPr>
            <w:r>
              <w:rPr>
                <w:rFonts w:ascii="Times New Roman" w:hAnsi="Times New Roman"/>
              </w:rPr>
              <w:t>фасоль, огурец ранний</w:t>
            </w:r>
          </w:p>
        </w:tc>
        <w:tc>
          <w:tcPr>
            <w:tcW w:w="2127" w:type="dxa"/>
            <w:vAlign w:val="center"/>
          </w:tcPr>
          <w:p w:rsidR="005C66D7" w:rsidRDefault="00A91CE5">
            <w:pPr>
              <w:spacing w:line="270" w:lineRule="atLeast"/>
              <w:rPr>
                <w:rFonts w:ascii="Times New Roman" w:hAnsi="Times New Roman"/>
              </w:rPr>
            </w:pPr>
            <w:proofErr w:type="spellStart"/>
            <w:r>
              <w:rPr>
                <w:rFonts w:ascii="Times New Roman" w:hAnsi="Times New Roman"/>
              </w:rPr>
              <w:t>правленной</w:t>
            </w:r>
            <w:proofErr w:type="spellEnd"/>
            <w:r>
              <w:rPr>
                <w:rStyle w:val="apple-converted-space"/>
                <w:rFonts w:ascii="Times New Roman" w:hAnsi="Times New Roman"/>
              </w:rPr>
              <w:t> </w:t>
            </w:r>
            <w:hyperlink r:id="rId149" w:tooltip="Почва" w:history="1">
              <w:r>
                <w:rPr>
                  <w:rStyle w:val="af2"/>
                  <w:rFonts w:ascii="Times New Roman" w:hAnsi="Times New Roman"/>
                  <w:color w:val="auto"/>
                  <w:u w:val="none"/>
                </w:rPr>
                <w:t>почве</w:t>
              </w:r>
            </w:hyperlink>
            <w:r>
              <w:rPr>
                <w:rFonts w:ascii="Times New Roman" w:hAnsi="Times New Roman"/>
              </w:rPr>
              <w:t>, морковь</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зеленные</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Столовая свекла</w:t>
            </w:r>
          </w:p>
        </w:tc>
        <w:tc>
          <w:tcPr>
            <w:tcW w:w="2409" w:type="dxa"/>
            <w:vAlign w:val="center"/>
          </w:tcPr>
          <w:p w:rsidR="005C66D7" w:rsidRDefault="00A91CE5">
            <w:pPr>
              <w:spacing w:line="270" w:lineRule="atLeast"/>
              <w:rPr>
                <w:rFonts w:ascii="Times New Roman" w:hAnsi="Times New Roman"/>
              </w:rPr>
            </w:pPr>
            <w:proofErr w:type="spellStart"/>
            <w:r>
              <w:rPr>
                <w:rFonts w:ascii="Times New Roman" w:hAnsi="Times New Roman"/>
              </w:rPr>
              <w:t>Сидераты</w:t>
            </w:r>
            <w:proofErr w:type="spellEnd"/>
            <w:r>
              <w:rPr>
                <w:rFonts w:ascii="Times New Roman" w:hAnsi="Times New Roman"/>
              </w:rPr>
              <w:t>,</w:t>
            </w:r>
            <w:r>
              <w:rPr>
                <w:rStyle w:val="apple-converted-space"/>
                <w:rFonts w:ascii="Times New Roman" w:hAnsi="Times New Roman"/>
              </w:rPr>
              <w:t xml:space="preserve"> </w:t>
            </w:r>
            <w:hyperlink r:id="rId150" w:tooltip="Огурец" w:history="1">
              <w:r>
                <w:rPr>
                  <w:rStyle w:val="af2"/>
                  <w:rFonts w:ascii="Times New Roman" w:hAnsi="Times New Roman"/>
                  <w:color w:val="auto"/>
                  <w:u w:val="none"/>
                </w:rPr>
                <w:t>огурец</w:t>
              </w:r>
            </w:hyperlink>
            <w:r>
              <w:rPr>
                <w:rFonts w:ascii="Times New Roman" w:hAnsi="Times New Roman"/>
              </w:rPr>
              <w:t>, ранний</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Ранняя, цветная капуста,</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Капуста, столовая свекла</w:t>
            </w:r>
          </w:p>
        </w:tc>
      </w:tr>
      <w:tr w:rsidR="005C66D7" w:rsidTr="00A91CE5">
        <w:tc>
          <w:tcPr>
            <w:tcW w:w="2127" w:type="dxa"/>
            <w:vAlign w:val="center"/>
          </w:tcPr>
          <w:p w:rsidR="005C66D7" w:rsidRDefault="005C66D7">
            <w:pPr>
              <w:spacing w:line="270" w:lineRule="atLeast"/>
              <w:rPr>
                <w:rFonts w:ascii="Times New Roman" w:hAnsi="Times New Roman"/>
              </w:rPr>
            </w:pPr>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картофель, </w:t>
            </w:r>
            <w:proofErr w:type="gramStart"/>
            <w:r>
              <w:rPr>
                <w:rFonts w:ascii="Times New Roman" w:hAnsi="Times New Roman"/>
              </w:rPr>
              <w:t>зеленные</w:t>
            </w:r>
            <w:proofErr w:type="gramEnd"/>
          </w:p>
        </w:tc>
        <w:tc>
          <w:tcPr>
            <w:tcW w:w="2127" w:type="dxa"/>
            <w:vAlign w:val="center"/>
          </w:tcPr>
          <w:p w:rsidR="005C66D7" w:rsidRDefault="00A91CE5">
            <w:pPr>
              <w:spacing w:line="270" w:lineRule="atLeast"/>
              <w:rPr>
                <w:rFonts w:ascii="Times New Roman" w:hAnsi="Times New Roman"/>
              </w:rPr>
            </w:pPr>
            <w:r>
              <w:rPr>
                <w:rFonts w:ascii="Times New Roman" w:hAnsi="Times New Roman"/>
              </w:rPr>
              <w:t>лук, морковь, помидор</w:t>
            </w: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Огурец, кабачок,</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Бобовые; ранняя, средняя,</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Ранний картофель, огурец,</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Капуста поздних сортов,</w:t>
            </w:r>
          </w:p>
        </w:tc>
      </w:tr>
      <w:tr w:rsidR="005C66D7" w:rsidTr="00A91CE5">
        <w:tc>
          <w:tcPr>
            <w:tcW w:w="2127" w:type="dxa"/>
            <w:vAlign w:val="center"/>
          </w:tcPr>
          <w:p w:rsidR="005C66D7" w:rsidRDefault="005C66D7">
            <w:pPr>
              <w:spacing w:line="270" w:lineRule="atLeast"/>
              <w:rPr>
                <w:rFonts w:ascii="Times New Roman" w:hAnsi="Times New Roman"/>
              </w:rPr>
            </w:pPr>
            <w:hyperlink r:id="rId151" w:tooltip="Тыква" w:history="1">
              <w:r w:rsidR="00A91CE5">
                <w:rPr>
                  <w:rStyle w:val="af2"/>
                  <w:rFonts w:ascii="Times New Roman" w:hAnsi="Times New Roman"/>
                  <w:color w:val="auto"/>
                  <w:u w:val="none"/>
                </w:rPr>
                <w:t>тыква</w:t>
              </w:r>
            </w:hyperlink>
            <w:r w:rsidR="00A91CE5">
              <w:rPr>
                <w:rFonts w:ascii="Times New Roman" w:hAnsi="Times New Roman"/>
              </w:rPr>
              <w:t>, патиссоны и</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цветная капуста; </w:t>
            </w:r>
            <w:proofErr w:type="gramStart"/>
            <w:r>
              <w:rPr>
                <w:rFonts w:ascii="Times New Roman" w:hAnsi="Times New Roman"/>
              </w:rPr>
              <w:t>бобовые</w:t>
            </w:r>
            <w:proofErr w:type="gramEnd"/>
            <w:r>
              <w:rPr>
                <w:rFonts w:ascii="Times New Roman" w:hAnsi="Times New Roman"/>
              </w:rPr>
              <w:t>,</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 xml:space="preserve">столовая свекла, </w:t>
            </w:r>
            <w:proofErr w:type="gramStart"/>
            <w:r>
              <w:rPr>
                <w:rFonts w:ascii="Times New Roman" w:hAnsi="Times New Roman"/>
              </w:rPr>
              <w:t>зеленные</w:t>
            </w:r>
            <w:proofErr w:type="gramEnd"/>
          </w:p>
        </w:tc>
        <w:tc>
          <w:tcPr>
            <w:tcW w:w="2551" w:type="dxa"/>
            <w:vAlign w:val="center"/>
          </w:tcPr>
          <w:p w:rsidR="005C66D7" w:rsidRDefault="00A91CE5">
            <w:pPr>
              <w:spacing w:line="270" w:lineRule="atLeast"/>
              <w:rPr>
                <w:rFonts w:ascii="Times New Roman" w:hAnsi="Times New Roman"/>
              </w:rPr>
            </w:pPr>
            <w:r>
              <w:rPr>
                <w:rFonts w:ascii="Times New Roman" w:hAnsi="Times New Roman"/>
              </w:rPr>
              <w:t>морковь, помидор</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др.</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лук,</w:t>
            </w:r>
            <w:r>
              <w:rPr>
                <w:rStyle w:val="apple-converted-space"/>
                <w:rFonts w:ascii="Times New Roman" w:hAnsi="Times New Roman"/>
              </w:rPr>
              <w:t> </w:t>
            </w:r>
            <w:hyperlink r:id="rId152" w:tooltip="Чеснок" w:history="1">
              <w:r>
                <w:rPr>
                  <w:rStyle w:val="af2"/>
                  <w:rFonts w:ascii="Times New Roman" w:hAnsi="Times New Roman"/>
                  <w:color w:val="auto"/>
                  <w:u w:val="none"/>
                </w:rPr>
                <w:t>чеснок</w:t>
              </w:r>
            </w:hyperlink>
          </w:p>
        </w:tc>
        <w:tc>
          <w:tcPr>
            <w:tcW w:w="2127" w:type="dxa"/>
            <w:vAlign w:val="center"/>
          </w:tcPr>
          <w:p w:rsidR="005C66D7" w:rsidRDefault="005C66D7">
            <w:pPr>
              <w:spacing w:line="270" w:lineRule="atLeast"/>
              <w:rPr>
                <w:rFonts w:ascii="Times New Roman" w:hAnsi="Times New Roman"/>
              </w:rPr>
            </w:pP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Помидор</w:t>
            </w:r>
          </w:p>
        </w:tc>
        <w:tc>
          <w:tcPr>
            <w:tcW w:w="2409" w:type="dxa"/>
            <w:vAlign w:val="center"/>
          </w:tcPr>
          <w:p w:rsidR="005C66D7" w:rsidRDefault="00A91CE5">
            <w:pPr>
              <w:spacing w:line="270" w:lineRule="atLeast"/>
              <w:rPr>
                <w:rFonts w:ascii="Times New Roman" w:hAnsi="Times New Roman"/>
              </w:rPr>
            </w:pPr>
            <w:proofErr w:type="spellStart"/>
            <w:r>
              <w:rPr>
                <w:rFonts w:ascii="Times New Roman" w:hAnsi="Times New Roman"/>
              </w:rPr>
              <w:t>Сидераты</w:t>
            </w:r>
            <w:proofErr w:type="spellEnd"/>
            <w:r>
              <w:rPr>
                <w:rFonts w:ascii="Times New Roman" w:hAnsi="Times New Roman"/>
              </w:rPr>
              <w:t>, огурец, репа,</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 xml:space="preserve">Капуста </w:t>
            </w:r>
            <w:proofErr w:type="gramStart"/>
            <w:r>
              <w:rPr>
                <w:rFonts w:ascii="Times New Roman" w:hAnsi="Times New Roman"/>
              </w:rPr>
              <w:t>средних</w:t>
            </w:r>
            <w:proofErr w:type="gramEnd"/>
            <w:r>
              <w:rPr>
                <w:rFonts w:ascii="Times New Roman" w:hAnsi="Times New Roman"/>
              </w:rPr>
              <w:t xml:space="preserve"> и поздних</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Картофель, помидор</w:t>
            </w:r>
          </w:p>
        </w:tc>
      </w:tr>
      <w:tr w:rsidR="005C66D7" w:rsidTr="00A91CE5">
        <w:tc>
          <w:tcPr>
            <w:tcW w:w="2127" w:type="dxa"/>
            <w:vAlign w:val="center"/>
          </w:tcPr>
          <w:p w:rsidR="005C66D7" w:rsidRDefault="005C66D7">
            <w:pPr>
              <w:spacing w:line="270" w:lineRule="atLeast"/>
              <w:rPr>
                <w:rFonts w:ascii="Times New Roman" w:hAnsi="Times New Roman"/>
              </w:rPr>
            </w:pPr>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цветная капуста, </w:t>
            </w:r>
            <w:proofErr w:type="gramStart"/>
            <w:r>
              <w:rPr>
                <w:rFonts w:ascii="Times New Roman" w:hAnsi="Times New Roman"/>
              </w:rPr>
              <w:t>зеленные</w:t>
            </w:r>
            <w:proofErr w:type="gramEnd"/>
          </w:p>
        </w:tc>
        <w:tc>
          <w:tcPr>
            <w:tcW w:w="2127" w:type="dxa"/>
            <w:vAlign w:val="center"/>
          </w:tcPr>
          <w:p w:rsidR="005C66D7" w:rsidRDefault="00A91CE5">
            <w:pPr>
              <w:spacing w:line="270" w:lineRule="atLeast"/>
              <w:rPr>
                <w:rFonts w:ascii="Times New Roman" w:hAnsi="Times New Roman"/>
              </w:rPr>
            </w:pPr>
            <w:r>
              <w:rPr>
                <w:rFonts w:ascii="Times New Roman" w:hAnsi="Times New Roman"/>
              </w:rPr>
              <w:t>сортов, травы, столовая свекла, лук</w:t>
            </w: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Лук, чеснок</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Огурец, </w:t>
            </w:r>
            <w:proofErr w:type="spellStart"/>
            <w:r>
              <w:rPr>
                <w:rFonts w:ascii="Times New Roman" w:hAnsi="Times New Roman"/>
              </w:rPr>
              <w:t>сидераты</w:t>
            </w:r>
            <w:proofErr w:type="spellEnd"/>
            <w:r>
              <w:rPr>
                <w:rFonts w:ascii="Times New Roman" w:hAnsi="Times New Roman"/>
              </w:rPr>
              <w:t>, ранний</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Капуста поздних сортов,</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 xml:space="preserve">Морковь, </w:t>
            </w:r>
            <w:proofErr w:type="gramStart"/>
            <w:r>
              <w:rPr>
                <w:rFonts w:ascii="Times New Roman" w:hAnsi="Times New Roman"/>
              </w:rPr>
              <w:t>зеленные</w:t>
            </w:r>
            <w:proofErr w:type="gramEnd"/>
          </w:p>
        </w:tc>
      </w:tr>
      <w:tr w:rsidR="005C66D7" w:rsidTr="00A91CE5">
        <w:tc>
          <w:tcPr>
            <w:tcW w:w="2127" w:type="dxa"/>
            <w:vAlign w:val="center"/>
          </w:tcPr>
          <w:p w:rsidR="005C66D7" w:rsidRDefault="005C66D7">
            <w:pPr>
              <w:spacing w:line="270" w:lineRule="atLeast"/>
              <w:rPr>
                <w:rFonts w:ascii="Times New Roman" w:hAnsi="Times New Roman"/>
              </w:rPr>
            </w:pPr>
          </w:p>
        </w:tc>
        <w:tc>
          <w:tcPr>
            <w:tcW w:w="2409" w:type="dxa"/>
            <w:vAlign w:val="center"/>
          </w:tcPr>
          <w:p w:rsidR="005C66D7" w:rsidRDefault="00A91CE5">
            <w:pPr>
              <w:spacing w:line="270" w:lineRule="atLeast"/>
              <w:rPr>
                <w:rFonts w:ascii="Times New Roman" w:hAnsi="Times New Roman"/>
              </w:rPr>
            </w:pPr>
            <w:r>
              <w:rPr>
                <w:rFonts w:ascii="Times New Roman" w:hAnsi="Times New Roman"/>
              </w:rPr>
              <w:t>картофель; ранняя, цветная</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столовая свекла, помидор,</w:t>
            </w: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5C66D7">
            <w:pPr>
              <w:spacing w:line="270" w:lineRule="atLeast"/>
              <w:rPr>
                <w:rFonts w:ascii="Times New Roman" w:hAnsi="Times New Roman"/>
              </w:rPr>
            </w:pPr>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капуста; </w:t>
            </w:r>
            <w:proofErr w:type="gramStart"/>
            <w:r>
              <w:rPr>
                <w:rFonts w:ascii="Times New Roman" w:hAnsi="Times New Roman"/>
              </w:rPr>
              <w:t>бобовые</w:t>
            </w:r>
            <w:proofErr w:type="gramEnd"/>
          </w:p>
        </w:tc>
        <w:tc>
          <w:tcPr>
            <w:tcW w:w="2127" w:type="dxa"/>
            <w:vAlign w:val="center"/>
          </w:tcPr>
          <w:p w:rsidR="005C66D7" w:rsidRDefault="00A91CE5">
            <w:pPr>
              <w:spacing w:line="270" w:lineRule="atLeast"/>
              <w:rPr>
                <w:rFonts w:ascii="Times New Roman" w:hAnsi="Times New Roman"/>
              </w:rPr>
            </w:pPr>
            <w:r>
              <w:rPr>
                <w:rFonts w:ascii="Times New Roman" w:hAnsi="Times New Roman"/>
              </w:rPr>
              <w:t>лук</w:t>
            </w: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Ранний картофель</w:t>
            </w:r>
          </w:p>
        </w:tc>
        <w:tc>
          <w:tcPr>
            <w:tcW w:w="2409" w:type="dxa"/>
            <w:vAlign w:val="center"/>
          </w:tcPr>
          <w:p w:rsidR="005C66D7" w:rsidRDefault="00A91CE5">
            <w:pPr>
              <w:spacing w:line="270" w:lineRule="atLeast"/>
              <w:rPr>
                <w:rFonts w:ascii="Times New Roman" w:hAnsi="Times New Roman"/>
              </w:rPr>
            </w:pPr>
            <w:proofErr w:type="spellStart"/>
            <w:r>
              <w:rPr>
                <w:rFonts w:ascii="Times New Roman" w:hAnsi="Times New Roman"/>
              </w:rPr>
              <w:t>Сидераты</w:t>
            </w:r>
            <w:proofErr w:type="spellEnd"/>
            <w:r>
              <w:rPr>
                <w:rFonts w:ascii="Times New Roman" w:hAnsi="Times New Roman"/>
              </w:rPr>
              <w:t xml:space="preserve">, огурец; </w:t>
            </w:r>
            <w:proofErr w:type="gramStart"/>
            <w:r>
              <w:rPr>
                <w:rFonts w:ascii="Times New Roman" w:hAnsi="Times New Roman"/>
              </w:rPr>
              <w:t>ранняя</w:t>
            </w:r>
            <w:proofErr w:type="gramEnd"/>
            <w:r>
              <w:rPr>
                <w:rFonts w:ascii="Times New Roman" w:hAnsi="Times New Roman"/>
              </w:rPr>
              <w:t>,</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Столовая свекла, морковь,</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Картофель, помидор</w:t>
            </w:r>
          </w:p>
        </w:tc>
      </w:tr>
      <w:tr w:rsidR="005C66D7" w:rsidTr="00A91CE5">
        <w:tc>
          <w:tcPr>
            <w:tcW w:w="2127" w:type="dxa"/>
            <w:vAlign w:val="center"/>
          </w:tcPr>
          <w:p w:rsidR="005C66D7" w:rsidRDefault="005C66D7">
            <w:pPr>
              <w:spacing w:line="270" w:lineRule="atLeast"/>
              <w:rPr>
                <w:rFonts w:ascii="Times New Roman" w:hAnsi="Times New Roman"/>
              </w:rPr>
            </w:pPr>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цветная капуста; </w:t>
            </w:r>
            <w:proofErr w:type="gramStart"/>
            <w:r>
              <w:rPr>
                <w:rFonts w:ascii="Times New Roman" w:hAnsi="Times New Roman"/>
              </w:rPr>
              <w:t>бобовые</w:t>
            </w:r>
            <w:proofErr w:type="gramEnd"/>
          </w:p>
        </w:tc>
        <w:tc>
          <w:tcPr>
            <w:tcW w:w="2127" w:type="dxa"/>
            <w:vAlign w:val="center"/>
          </w:tcPr>
          <w:p w:rsidR="005C66D7" w:rsidRDefault="00A91CE5">
            <w:pPr>
              <w:spacing w:line="270" w:lineRule="atLeast"/>
              <w:rPr>
                <w:rFonts w:ascii="Times New Roman" w:hAnsi="Times New Roman"/>
              </w:rPr>
            </w:pPr>
            <w:r>
              <w:rPr>
                <w:rFonts w:ascii="Times New Roman" w:hAnsi="Times New Roman"/>
              </w:rPr>
              <w:t xml:space="preserve">капуста, </w:t>
            </w:r>
            <w:proofErr w:type="gramStart"/>
            <w:r>
              <w:rPr>
                <w:rFonts w:ascii="Times New Roman" w:hAnsi="Times New Roman"/>
              </w:rPr>
              <w:t>зеленные</w:t>
            </w:r>
            <w:proofErr w:type="gramEnd"/>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proofErr w:type="gramStart"/>
            <w:r>
              <w:rPr>
                <w:rFonts w:ascii="Times New Roman" w:hAnsi="Times New Roman"/>
              </w:rPr>
              <w:t>Бобовые (фасоль,</w:t>
            </w:r>
            <w:proofErr w:type="gramEnd"/>
          </w:p>
        </w:tc>
        <w:tc>
          <w:tcPr>
            <w:tcW w:w="2409" w:type="dxa"/>
            <w:vAlign w:val="center"/>
          </w:tcPr>
          <w:p w:rsidR="005C66D7" w:rsidRDefault="00A91CE5">
            <w:pPr>
              <w:spacing w:line="270" w:lineRule="atLeast"/>
              <w:rPr>
                <w:rFonts w:ascii="Times New Roman" w:hAnsi="Times New Roman"/>
              </w:rPr>
            </w:pPr>
            <w:r>
              <w:rPr>
                <w:rFonts w:ascii="Times New Roman" w:hAnsi="Times New Roman"/>
              </w:rPr>
              <w:t xml:space="preserve">Все виды капусты, </w:t>
            </w:r>
            <w:proofErr w:type="gramStart"/>
            <w:r>
              <w:rPr>
                <w:rFonts w:ascii="Times New Roman" w:hAnsi="Times New Roman"/>
              </w:rPr>
              <w:t>ранний</w:t>
            </w:r>
            <w:proofErr w:type="gramEnd"/>
          </w:p>
        </w:tc>
        <w:tc>
          <w:tcPr>
            <w:tcW w:w="2127" w:type="dxa"/>
            <w:vAlign w:val="center"/>
          </w:tcPr>
          <w:p w:rsidR="005C66D7" w:rsidRDefault="00A91CE5">
            <w:pPr>
              <w:spacing w:line="270" w:lineRule="atLeast"/>
              <w:rPr>
                <w:rFonts w:ascii="Times New Roman" w:hAnsi="Times New Roman"/>
              </w:rPr>
            </w:pPr>
            <w:r>
              <w:rPr>
                <w:rFonts w:ascii="Times New Roman" w:hAnsi="Times New Roman"/>
              </w:rPr>
              <w:t>Столовые</w:t>
            </w:r>
            <w:r>
              <w:rPr>
                <w:rStyle w:val="apple-converted-space"/>
                <w:rFonts w:ascii="Times New Roman" w:hAnsi="Times New Roman"/>
              </w:rPr>
              <w:t> </w:t>
            </w:r>
            <w:hyperlink r:id="rId153" w:tooltip="Корнеплоды" w:history="1">
              <w:r>
                <w:rPr>
                  <w:rStyle w:val="af2"/>
                  <w:rFonts w:ascii="Times New Roman" w:hAnsi="Times New Roman"/>
                  <w:color w:val="auto"/>
                  <w:u w:val="none"/>
                </w:rPr>
                <w:t>корнеплоды</w:t>
              </w:r>
            </w:hyperlink>
            <w:r>
              <w:rPr>
                <w:rFonts w:ascii="Times New Roman" w:hAnsi="Times New Roman"/>
              </w:rPr>
              <w:t>,</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 xml:space="preserve">Бобовые, многолетние </w:t>
            </w:r>
            <w:proofErr w:type="spellStart"/>
            <w:r>
              <w:rPr>
                <w:rFonts w:ascii="Times New Roman" w:hAnsi="Times New Roman"/>
              </w:rPr>
              <w:t>тра</w:t>
            </w:r>
            <w:proofErr w:type="spellEnd"/>
            <w:r>
              <w:rPr>
                <w:rFonts w:ascii="Times New Roman" w:hAnsi="Times New Roman"/>
              </w:rPr>
              <w:t>-</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овощной горох,</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картофель, огурец, лук</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 xml:space="preserve">помидор, </w:t>
            </w:r>
            <w:proofErr w:type="gramStart"/>
            <w:r>
              <w:rPr>
                <w:rFonts w:ascii="Times New Roman" w:hAnsi="Times New Roman"/>
              </w:rPr>
              <w:t>зеленные</w:t>
            </w:r>
            <w:proofErr w:type="gramEnd"/>
            <w:r>
              <w:rPr>
                <w:rFonts w:ascii="Times New Roman" w:hAnsi="Times New Roman"/>
              </w:rPr>
              <w:t xml:space="preserve">, </w:t>
            </w:r>
            <w:proofErr w:type="spellStart"/>
            <w:r>
              <w:rPr>
                <w:rFonts w:ascii="Times New Roman" w:hAnsi="Times New Roman"/>
              </w:rPr>
              <w:t>сиде</w:t>
            </w:r>
            <w:proofErr w:type="spellEnd"/>
            <w:r>
              <w:rPr>
                <w:rFonts w:ascii="Times New Roman" w:hAnsi="Times New Roman"/>
              </w:rPr>
              <w:t>-</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вы (клевер)</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бобы)</w:t>
            </w:r>
          </w:p>
        </w:tc>
        <w:tc>
          <w:tcPr>
            <w:tcW w:w="2409" w:type="dxa"/>
            <w:vAlign w:val="center"/>
          </w:tcPr>
          <w:p w:rsidR="005C66D7" w:rsidRDefault="005C66D7">
            <w:pPr>
              <w:spacing w:line="270" w:lineRule="atLeast"/>
              <w:rPr>
                <w:rFonts w:ascii="Times New Roman" w:hAnsi="Times New Roman"/>
              </w:rPr>
            </w:pPr>
          </w:p>
        </w:tc>
        <w:tc>
          <w:tcPr>
            <w:tcW w:w="2127" w:type="dxa"/>
            <w:vAlign w:val="center"/>
          </w:tcPr>
          <w:p w:rsidR="005C66D7" w:rsidRDefault="00A91CE5">
            <w:pPr>
              <w:spacing w:line="270" w:lineRule="atLeast"/>
              <w:rPr>
                <w:rFonts w:ascii="Times New Roman" w:hAnsi="Times New Roman"/>
              </w:rPr>
            </w:pPr>
            <w:proofErr w:type="spellStart"/>
            <w:r>
              <w:rPr>
                <w:rFonts w:ascii="Times New Roman" w:hAnsi="Times New Roman"/>
              </w:rPr>
              <w:t>раты</w:t>
            </w:r>
            <w:proofErr w:type="spellEnd"/>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lastRenderedPageBreak/>
              <w:t>Зеленные и пряно-</w:t>
            </w:r>
          </w:p>
        </w:tc>
        <w:tc>
          <w:tcPr>
            <w:tcW w:w="2409" w:type="dxa"/>
            <w:vAlign w:val="center"/>
          </w:tcPr>
          <w:p w:rsidR="005C66D7" w:rsidRDefault="00A91CE5">
            <w:pPr>
              <w:spacing w:line="270" w:lineRule="atLeast"/>
              <w:rPr>
                <w:rFonts w:ascii="Times New Roman" w:hAnsi="Times New Roman"/>
              </w:rPr>
            </w:pPr>
            <w:proofErr w:type="spellStart"/>
            <w:r>
              <w:rPr>
                <w:rFonts w:ascii="Times New Roman" w:hAnsi="Times New Roman"/>
              </w:rPr>
              <w:t>Сидераты</w:t>
            </w:r>
            <w:proofErr w:type="spellEnd"/>
            <w:r>
              <w:rPr>
                <w:rFonts w:ascii="Times New Roman" w:hAnsi="Times New Roman"/>
              </w:rPr>
              <w:t xml:space="preserve">, </w:t>
            </w:r>
            <w:proofErr w:type="gramStart"/>
            <w:r>
              <w:rPr>
                <w:rFonts w:ascii="Times New Roman" w:hAnsi="Times New Roman"/>
              </w:rPr>
              <w:t>бобовые</w:t>
            </w:r>
            <w:proofErr w:type="gramEnd"/>
            <w:r>
              <w:rPr>
                <w:rFonts w:ascii="Times New Roman" w:hAnsi="Times New Roman"/>
              </w:rPr>
              <w:t>, лук;</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 xml:space="preserve">Ранний картофель, </w:t>
            </w:r>
            <w:proofErr w:type="spellStart"/>
            <w:r>
              <w:rPr>
                <w:rFonts w:ascii="Times New Roman" w:hAnsi="Times New Roman"/>
              </w:rPr>
              <w:t>поми</w:t>
            </w:r>
            <w:proofErr w:type="spellEnd"/>
            <w:r>
              <w:rPr>
                <w:rFonts w:ascii="Times New Roman" w:hAnsi="Times New Roman"/>
              </w:rPr>
              <w:t>-</w:t>
            </w:r>
          </w:p>
        </w:tc>
        <w:tc>
          <w:tcPr>
            <w:tcW w:w="2551" w:type="dxa"/>
            <w:vAlign w:val="center"/>
          </w:tcPr>
          <w:p w:rsidR="005C66D7" w:rsidRDefault="00A91CE5">
            <w:pPr>
              <w:spacing w:line="270" w:lineRule="atLeast"/>
              <w:rPr>
                <w:rFonts w:ascii="Times New Roman" w:hAnsi="Times New Roman"/>
              </w:rPr>
            </w:pPr>
            <w:r>
              <w:rPr>
                <w:rFonts w:ascii="Times New Roman" w:hAnsi="Times New Roman"/>
              </w:rPr>
              <w:t>Морковь, поздняя капуста</w:t>
            </w: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ароматические</w:t>
            </w:r>
          </w:p>
        </w:tc>
        <w:tc>
          <w:tcPr>
            <w:tcW w:w="2409" w:type="dxa"/>
            <w:vAlign w:val="center"/>
          </w:tcPr>
          <w:p w:rsidR="005C66D7" w:rsidRDefault="00A91CE5">
            <w:pPr>
              <w:spacing w:line="270" w:lineRule="atLeast"/>
              <w:rPr>
                <w:rFonts w:ascii="Times New Roman" w:hAnsi="Times New Roman"/>
              </w:rPr>
            </w:pPr>
            <w:r>
              <w:rPr>
                <w:rFonts w:ascii="Times New Roman" w:hAnsi="Times New Roman"/>
              </w:rPr>
              <w:t>ранняя, цветная капуста;</w:t>
            </w:r>
          </w:p>
        </w:tc>
        <w:tc>
          <w:tcPr>
            <w:tcW w:w="2127" w:type="dxa"/>
            <w:vAlign w:val="center"/>
          </w:tcPr>
          <w:p w:rsidR="005C66D7" w:rsidRDefault="00A91CE5">
            <w:pPr>
              <w:spacing w:line="270" w:lineRule="atLeast"/>
              <w:rPr>
                <w:rFonts w:ascii="Times New Roman" w:hAnsi="Times New Roman"/>
              </w:rPr>
            </w:pPr>
            <w:proofErr w:type="spellStart"/>
            <w:r>
              <w:rPr>
                <w:rFonts w:ascii="Times New Roman" w:hAnsi="Times New Roman"/>
              </w:rPr>
              <w:t>дор</w:t>
            </w:r>
            <w:proofErr w:type="spellEnd"/>
            <w:r>
              <w:rPr>
                <w:rFonts w:ascii="Times New Roman" w:hAnsi="Times New Roman"/>
              </w:rPr>
              <w:t xml:space="preserve">, </w:t>
            </w:r>
            <w:proofErr w:type="gramStart"/>
            <w:r>
              <w:rPr>
                <w:rFonts w:ascii="Times New Roman" w:hAnsi="Times New Roman"/>
              </w:rPr>
              <w:t>зеленные</w:t>
            </w:r>
            <w:proofErr w:type="gramEnd"/>
            <w:r>
              <w:rPr>
                <w:rFonts w:ascii="Times New Roman" w:hAnsi="Times New Roman"/>
              </w:rPr>
              <w:t>, столовая</w:t>
            </w: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proofErr w:type="gramStart"/>
            <w:r>
              <w:rPr>
                <w:rFonts w:ascii="Times New Roman" w:hAnsi="Times New Roman"/>
              </w:rPr>
              <w:t>(салат, шпинат,</w:t>
            </w:r>
            <w:proofErr w:type="gramEnd"/>
          </w:p>
        </w:tc>
        <w:tc>
          <w:tcPr>
            <w:tcW w:w="2409" w:type="dxa"/>
            <w:vAlign w:val="center"/>
          </w:tcPr>
          <w:p w:rsidR="005C66D7" w:rsidRDefault="00A91CE5">
            <w:pPr>
              <w:spacing w:line="270" w:lineRule="atLeast"/>
              <w:rPr>
                <w:rFonts w:ascii="Times New Roman" w:hAnsi="Times New Roman"/>
              </w:rPr>
            </w:pPr>
            <w:r>
              <w:rPr>
                <w:rFonts w:ascii="Times New Roman" w:hAnsi="Times New Roman"/>
              </w:rPr>
              <w:t>огурец</w:t>
            </w:r>
          </w:p>
        </w:tc>
        <w:tc>
          <w:tcPr>
            <w:tcW w:w="2127" w:type="dxa"/>
            <w:vAlign w:val="center"/>
          </w:tcPr>
          <w:p w:rsidR="005C66D7" w:rsidRDefault="00A91CE5">
            <w:pPr>
              <w:spacing w:line="270" w:lineRule="atLeast"/>
              <w:rPr>
                <w:rFonts w:ascii="Times New Roman" w:hAnsi="Times New Roman"/>
              </w:rPr>
            </w:pPr>
            <w:r>
              <w:rPr>
                <w:rFonts w:ascii="Times New Roman" w:hAnsi="Times New Roman"/>
              </w:rPr>
              <w:t>свекла</w:t>
            </w: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укроп,</w:t>
            </w:r>
            <w:r>
              <w:rPr>
                <w:rStyle w:val="apple-converted-space"/>
                <w:rFonts w:ascii="Times New Roman" w:hAnsi="Times New Roman"/>
              </w:rPr>
              <w:t> </w:t>
            </w:r>
            <w:hyperlink r:id="rId154" w:tooltip="Редис" w:history="1">
              <w:r>
                <w:rPr>
                  <w:rStyle w:val="af2"/>
                  <w:rFonts w:ascii="Times New Roman" w:hAnsi="Times New Roman"/>
                  <w:color w:val="auto"/>
                  <w:u w:val="none"/>
                </w:rPr>
                <w:t>редис</w:t>
              </w:r>
            </w:hyperlink>
            <w:r>
              <w:rPr>
                <w:rFonts w:ascii="Times New Roman" w:hAnsi="Times New Roman"/>
              </w:rPr>
              <w:t xml:space="preserve">, лук </w:t>
            </w:r>
            <w:proofErr w:type="gramStart"/>
            <w:r>
              <w:rPr>
                <w:rFonts w:ascii="Times New Roman" w:hAnsi="Times New Roman"/>
              </w:rPr>
              <w:t>на</w:t>
            </w:r>
            <w:proofErr w:type="gramEnd"/>
          </w:p>
        </w:tc>
        <w:tc>
          <w:tcPr>
            <w:tcW w:w="2409" w:type="dxa"/>
            <w:vAlign w:val="center"/>
          </w:tcPr>
          <w:p w:rsidR="005C66D7" w:rsidRDefault="005C66D7">
            <w:pPr>
              <w:spacing w:line="270" w:lineRule="atLeast"/>
              <w:rPr>
                <w:rFonts w:ascii="Times New Roman" w:hAnsi="Times New Roman"/>
              </w:rPr>
            </w:pPr>
          </w:p>
        </w:tc>
        <w:tc>
          <w:tcPr>
            <w:tcW w:w="2127" w:type="dxa"/>
            <w:vAlign w:val="center"/>
          </w:tcPr>
          <w:p w:rsidR="005C66D7" w:rsidRDefault="005C66D7">
            <w:pPr>
              <w:spacing w:line="270" w:lineRule="atLeast"/>
              <w:rPr>
                <w:rFonts w:ascii="Times New Roman" w:hAnsi="Times New Roman"/>
              </w:rPr>
            </w:pP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proofErr w:type="spellStart"/>
            <w:r>
              <w:rPr>
                <w:rFonts w:ascii="Times New Roman" w:hAnsi="Times New Roman"/>
              </w:rPr>
              <w:t>перо,</w:t>
            </w:r>
            <w:hyperlink r:id="rId155" w:tooltip="Сельдерей" w:history="1">
              <w:r>
                <w:rPr>
                  <w:rStyle w:val="af2"/>
                  <w:rFonts w:ascii="Times New Roman" w:hAnsi="Times New Roman"/>
                  <w:color w:val="auto"/>
                  <w:u w:val="none"/>
                </w:rPr>
                <w:t>сельдерей</w:t>
              </w:r>
              <w:proofErr w:type="spellEnd"/>
            </w:hyperlink>
            <w:r>
              <w:rPr>
                <w:rFonts w:ascii="Times New Roman" w:hAnsi="Times New Roman"/>
              </w:rPr>
              <w:t>,</w:t>
            </w:r>
          </w:p>
        </w:tc>
        <w:tc>
          <w:tcPr>
            <w:tcW w:w="2409" w:type="dxa"/>
            <w:vAlign w:val="center"/>
          </w:tcPr>
          <w:p w:rsidR="005C66D7" w:rsidRDefault="005C66D7">
            <w:pPr>
              <w:spacing w:line="270" w:lineRule="atLeast"/>
              <w:rPr>
                <w:rFonts w:ascii="Times New Roman" w:hAnsi="Times New Roman"/>
              </w:rPr>
            </w:pPr>
          </w:p>
        </w:tc>
        <w:tc>
          <w:tcPr>
            <w:tcW w:w="2127" w:type="dxa"/>
            <w:vAlign w:val="center"/>
          </w:tcPr>
          <w:p w:rsidR="005C66D7" w:rsidRDefault="005C66D7">
            <w:pPr>
              <w:spacing w:line="270" w:lineRule="atLeast"/>
              <w:rPr>
                <w:rFonts w:ascii="Times New Roman" w:hAnsi="Times New Roman"/>
              </w:rPr>
            </w:pP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пастернак, базилик,</w:t>
            </w:r>
          </w:p>
        </w:tc>
        <w:tc>
          <w:tcPr>
            <w:tcW w:w="2409" w:type="dxa"/>
            <w:vAlign w:val="center"/>
          </w:tcPr>
          <w:p w:rsidR="005C66D7" w:rsidRDefault="005C66D7">
            <w:pPr>
              <w:spacing w:line="270" w:lineRule="atLeast"/>
              <w:rPr>
                <w:rFonts w:ascii="Times New Roman" w:hAnsi="Times New Roman"/>
              </w:rPr>
            </w:pPr>
          </w:p>
        </w:tc>
        <w:tc>
          <w:tcPr>
            <w:tcW w:w="2127" w:type="dxa"/>
            <w:vAlign w:val="center"/>
          </w:tcPr>
          <w:p w:rsidR="005C66D7" w:rsidRDefault="005C66D7">
            <w:pPr>
              <w:spacing w:line="270" w:lineRule="atLeast"/>
              <w:rPr>
                <w:rFonts w:ascii="Times New Roman" w:hAnsi="Times New Roman"/>
              </w:rPr>
            </w:pPr>
          </w:p>
        </w:tc>
        <w:tc>
          <w:tcPr>
            <w:tcW w:w="2551" w:type="dxa"/>
            <w:vAlign w:val="center"/>
          </w:tcPr>
          <w:p w:rsidR="005C66D7" w:rsidRDefault="005C66D7">
            <w:pPr>
              <w:spacing w:line="270" w:lineRule="atLeast"/>
              <w:rPr>
                <w:rFonts w:ascii="Times New Roman" w:hAnsi="Times New Roman"/>
              </w:rPr>
            </w:pPr>
          </w:p>
        </w:tc>
      </w:tr>
      <w:tr w:rsidR="005C66D7" w:rsidTr="00A91CE5">
        <w:tc>
          <w:tcPr>
            <w:tcW w:w="2127" w:type="dxa"/>
            <w:vAlign w:val="center"/>
          </w:tcPr>
          <w:p w:rsidR="005C66D7" w:rsidRDefault="00A91CE5">
            <w:pPr>
              <w:spacing w:line="270" w:lineRule="atLeast"/>
              <w:rPr>
                <w:rFonts w:ascii="Times New Roman" w:hAnsi="Times New Roman"/>
              </w:rPr>
            </w:pPr>
            <w:r>
              <w:rPr>
                <w:rFonts w:ascii="Times New Roman" w:hAnsi="Times New Roman"/>
              </w:rPr>
              <w:t>кориандр, мята и др.)</w:t>
            </w:r>
          </w:p>
        </w:tc>
        <w:tc>
          <w:tcPr>
            <w:tcW w:w="2409" w:type="dxa"/>
            <w:vAlign w:val="center"/>
          </w:tcPr>
          <w:p w:rsidR="005C66D7" w:rsidRDefault="005C66D7">
            <w:pPr>
              <w:spacing w:line="270" w:lineRule="atLeast"/>
              <w:rPr>
                <w:rFonts w:ascii="Times New Roman" w:hAnsi="Times New Roman"/>
              </w:rPr>
            </w:pPr>
          </w:p>
        </w:tc>
        <w:tc>
          <w:tcPr>
            <w:tcW w:w="2127" w:type="dxa"/>
            <w:vAlign w:val="center"/>
          </w:tcPr>
          <w:p w:rsidR="005C66D7" w:rsidRDefault="005C66D7">
            <w:pPr>
              <w:spacing w:line="270" w:lineRule="atLeast"/>
              <w:rPr>
                <w:rFonts w:ascii="Times New Roman" w:hAnsi="Times New Roman"/>
              </w:rPr>
            </w:pPr>
          </w:p>
        </w:tc>
        <w:tc>
          <w:tcPr>
            <w:tcW w:w="2551" w:type="dxa"/>
            <w:vAlign w:val="center"/>
          </w:tcPr>
          <w:p w:rsidR="005C66D7" w:rsidRDefault="005C66D7">
            <w:pPr>
              <w:spacing w:line="270" w:lineRule="atLeast"/>
              <w:rPr>
                <w:rFonts w:ascii="Times New Roman" w:hAnsi="Times New Roman"/>
              </w:rPr>
            </w:pPr>
          </w:p>
        </w:tc>
      </w:tr>
    </w:tbl>
    <w:p w:rsidR="005C66D7" w:rsidRDefault="005C66D7">
      <w:pPr>
        <w:pStyle w:val="ad"/>
        <w:spacing w:before="0" w:beforeAutospacing="0" w:after="105" w:afterAutospacing="0" w:line="270" w:lineRule="atLeast"/>
      </w:pPr>
    </w:p>
    <w:p w:rsidR="005C66D7" w:rsidRDefault="00A91CE5">
      <w:pPr>
        <w:pStyle w:val="ad"/>
        <w:spacing w:before="0" w:beforeAutospacing="0" w:after="105" w:afterAutospacing="0" w:line="270" w:lineRule="atLeast"/>
      </w:pPr>
      <w:r>
        <w:t xml:space="preserve">В схеме чередования культур бобовые занимают особое место, так как обогащают почву азотом за счет его накопления в клубеньках на корнях растений. Большая часть азотистых соединений при жизни растений остается замкнутой в клубеньках и становится доступной другим растениям только после отмирания бобовых, когда корни перегнивают и отдают в почву накопленный в клубеньках азот. Таким </w:t>
      </w:r>
      <w:proofErr w:type="gramStart"/>
      <w:r>
        <w:t>образом</w:t>
      </w:r>
      <w:proofErr w:type="gramEnd"/>
      <w:r>
        <w:t xml:space="preserve"> бобовые обогащают почву азотом и являются идеальными предшественниками для любого вида овощных культур.</w:t>
      </w:r>
    </w:p>
    <w:p w:rsidR="005C66D7" w:rsidRDefault="00A91CE5">
      <w:pPr>
        <w:pStyle w:val="ad"/>
        <w:spacing w:before="0" w:beforeAutospacing="0" w:after="105" w:afterAutospacing="0" w:line="270" w:lineRule="atLeast"/>
      </w:pPr>
      <w:r>
        <w:t>Выбор предшественников той или иной овощной культуры является важным звеном в планировании севооборота и зависит от множества факторов: совместимости культур, принадлежности культур к ботаническому семейству, подверженности их определенным заболеваниям и вредителям, степени выноса питательных веществ и обеднения почвы, а также от ряда других, в том числе еще малоизученных, факторов. На основании изучения всех упомянутых закономерностей в воздействии последовательных культур друг на друга были установлены более и менее благоприятные предшественники для многих овощных культур.</w:t>
      </w:r>
    </w:p>
    <w:p w:rsidR="005C66D7" w:rsidRDefault="00A91CE5">
      <w:pPr>
        <w:pStyle w:val="ad"/>
        <w:spacing w:before="0" w:beforeAutospacing="0" w:after="0" w:afterAutospacing="0" w:line="270" w:lineRule="atLeast"/>
      </w:pPr>
      <w:r>
        <w:t xml:space="preserve">В условиях дачного участка для соблюдения севооборота рационально поступить следующим образом. Огородный участок разбивают на 3 части. </w:t>
      </w:r>
      <w:proofErr w:type="gramStart"/>
      <w:r>
        <w:t>В первой части огорода размещают картофель, во второй — капусту,</w:t>
      </w:r>
      <w:r>
        <w:rPr>
          <w:rStyle w:val="apple-converted-space"/>
          <w:rFonts w:eastAsiaTheme="majorEastAsia"/>
        </w:rPr>
        <w:t xml:space="preserve"> </w:t>
      </w:r>
      <w:hyperlink r:id="rId156" w:tooltip="Огурец" w:history="1">
        <w:r>
          <w:rPr>
            <w:rStyle w:val="af2"/>
            <w:rFonts w:eastAsiaTheme="majorEastAsia"/>
            <w:color w:val="auto"/>
            <w:u w:val="none"/>
          </w:rPr>
          <w:t>огурец</w:t>
        </w:r>
      </w:hyperlink>
      <w:r>
        <w:t>, тыкву, кабачок, в третьей — помидор, лук, свеклу, морковь, петрушку,</w:t>
      </w:r>
      <w:r>
        <w:rPr>
          <w:rStyle w:val="apple-converted-space"/>
          <w:rFonts w:eastAsiaTheme="majorEastAsia"/>
        </w:rPr>
        <w:t xml:space="preserve"> </w:t>
      </w:r>
      <w:hyperlink r:id="rId157" w:tooltip="Фасоль" w:history="1">
        <w:r>
          <w:rPr>
            <w:rStyle w:val="af2"/>
            <w:rFonts w:eastAsiaTheme="majorEastAsia"/>
            <w:color w:val="auto"/>
            <w:u w:val="none"/>
          </w:rPr>
          <w:t>фасоль</w:t>
        </w:r>
      </w:hyperlink>
      <w:r>
        <w:t>, горох.</w:t>
      </w:r>
      <w:proofErr w:type="gramEnd"/>
      <w:r>
        <w:t xml:space="preserve"> На следующий год те культуры, которые были посеяны во второй части огорода, переходят на первую часть — после картофеля. Помидор, лук и другие культуры с третьего участка попадают на второй участок, а картофель — на третий.                                                                                                                                                              Если под картофель предусмотрена и отводится большая часть огорода, например половина, то разбивку производят иначе. Всю площадь делят на 4 части. На первой части размещают капусту, огурец, тыкву и кабачок</w:t>
      </w:r>
      <w:proofErr w:type="gramStart"/>
      <w:r>
        <w:t xml:space="preserve"> Н</w:t>
      </w:r>
      <w:proofErr w:type="gramEnd"/>
      <w:r>
        <w:t>а второй высаживают картофель, на третьей — помидор, лук,</w:t>
      </w:r>
      <w:r>
        <w:rPr>
          <w:rStyle w:val="apple-converted-space"/>
          <w:rFonts w:eastAsiaTheme="majorEastAsia"/>
        </w:rPr>
        <w:t xml:space="preserve"> </w:t>
      </w:r>
      <w:hyperlink r:id="rId158" w:tooltip="Перец" w:history="1">
        <w:r>
          <w:rPr>
            <w:rStyle w:val="af2"/>
            <w:rFonts w:eastAsiaTheme="majorEastAsia"/>
            <w:color w:val="auto"/>
            <w:u w:val="none"/>
          </w:rPr>
          <w:t>перец</w:t>
        </w:r>
      </w:hyperlink>
      <w:r>
        <w:t>, бобовые; на четвертой — снова картофель. Вариантов подобной разбивки участка под культуры может быть много, это зависит от ваших потребностей в количестве овощной продукции того или иного рода.</w:t>
      </w:r>
    </w:p>
    <w:p w:rsidR="005C66D7" w:rsidRDefault="00A91CE5">
      <w:pPr>
        <w:pStyle w:val="ad"/>
        <w:spacing w:before="0" w:beforeAutospacing="0" w:after="0" w:afterAutospacing="0" w:line="270" w:lineRule="atLeast"/>
        <w:rPr>
          <w:b/>
          <w:iCs/>
        </w:rPr>
      </w:pPr>
      <w:r>
        <w:rPr>
          <w:rFonts w:ascii="Arial" w:hAnsi="Arial" w:cs="Arial"/>
          <w:color w:val="000000"/>
          <w:sz w:val="18"/>
          <w:szCs w:val="18"/>
        </w:rPr>
        <w:br/>
      </w:r>
      <w:r>
        <w:rPr>
          <w:b/>
          <w:iCs/>
        </w:rPr>
        <w:t>Основные правила севооборота</w:t>
      </w:r>
    </w:p>
    <w:p w:rsidR="005C66D7" w:rsidRDefault="005C66D7">
      <w:pPr>
        <w:pStyle w:val="ad"/>
        <w:spacing w:before="0" w:beforeAutospacing="0" w:after="0" w:afterAutospacing="0" w:line="270" w:lineRule="atLeast"/>
      </w:pPr>
    </w:p>
    <w:p w:rsidR="005C66D7" w:rsidRDefault="00A91CE5">
      <w:pPr>
        <w:pStyle w:val="ad"/>
        <w:numPr>
          <w:ilvl w:val="0"/>
          <w:numId w:val="5"/>
        </w:numPr>
        <w:tabs>
          <w:tab w:val="left" w:pos="284"/>
        </w:tabs>
        <w:spacing w:before="0" w:beforeAutospacing="0" w:after="0" w:afterAutospacing="0" w:line="270" w:lineRule="atLeast"/>
        <w:ind w:left="0" w:hanging="11"/>
      </w:pPr>
      <w:r>
        <w:t>Нельзя последовательно выращивать на одном и том же месте культуры, страдающие от одних и тех же заболеваний, поражаемые одними и теми же вредителями и оставляющие их после себя в</w:t>
      </w:r>
      <w:r>
        <w:rPr>
          <w:rStyle w:val="apple-converted-space"/>
          <w:rFonts w:eastAsiaTheme="majorEastAsia"/>
        </w:rPr>
        <w:t xml:space="preserve"> </w:t>
      </w:r>
      <w:hyperlink r:id="rId159" w:tooltip="Почва" w:history="1">
        <w:r>
          <w:rPr>
            <w:rStyle w:val="af2"/>
            <w:rFonts w:eastAsiaTheme="majorEastAsia"/>
            <w:color w:val="auto"/>
            <w:u w:val="none"/>
          </w:rPr>
          <w:t>почве</w:t>
        </w:r>
      </w:hyperlink>
      <w:r>
        <w:t>. Обычно такие культуры относятся к одному ботаническому семейству.</w:t>
      </w:r>
    </w:p>
    <w:p w:rsidR="005C66D7" w:rsidRDefault="00A91CE5">
      <w:pPr>
        <w:pStyle w:val="ad"/>
        <w:numPr>
          <w:ilvl w:val="0"/>
          <w:numId w:val="5"/>
        </w:numPr>
        <w:tabs>
          <w:tab w:val="left" w:pos="284"/>
        </w:tabs>
        <w:spacing w:before="0" w:beforeAutospacing="0" w:after="0" w:afterAutospacing="0" w:line="270" w:lineRule="atLeast"/>
        <w:ind w:left="0" w:hanging="11"/>
      </w:pPr>
      <w:r>
        <w:t>Овощи одного семейства не должны следовать друг за другом на одной</w:t>
      </w:r>
      <w:r>
        <w:rPr>
          <w:rStyle w:val="apple-converted-space"/>
          <w:rFonts w:eastAsiaTheme="majorEastAsia"/>
        </w:rPr>
        <w:t xml:space="preserve"> </w:t>
      </w:r>
      <w:hyperlink r:id="rId160" w:tooltip="Грядки" w:history="1">
        <w:r>
          <w:rPr>
            <w:rStyle w:val="af2"/>
            <w:rFonts w:eastAsiaTheme="majorEastAsia"/>
            <w:color w:val="auto"/>
            <w:u w:val="none"/>
          </w:rPr>
          <w:t>грядке</w:t>
        </w:r>
      </w:hyperlink>
      <w:r>
        <w:rPr>
          <w:rStyle w:val="apple-converted-space"/>
          <w:rFonts w:eastAsiaTheme="majorEastAsia"/>
        </w:rPr>
        <w:t xml:space="preserve"> </w:t>
      </w:r>
      <w:r>
        <w:t xml:space="preserve">ни в малом (в течение сезона), ни в большом севообороте. </w:t>
      </w:r>
    </w:p>
    <w:p w:rsidR="005C66D7" w:rsidRDefault="00A91CE5">
      <w:pPr>
        <w:pStyle w:val="ad"/>
        <w:numPr>
          <w:ilvl w:val="0"/>
          <w:numId w:val="5"/>
        </w:numPr>
        <w:tabs>
          <w:tab w:val="left" w:pos="284"/>
        </w:tabs>
        <w:spacing w:before="0" w:beforeAutospacing="0" w:after="0" w:afterAutospacing="0" w:line="270" w:lineRule="atLeast"/>
        <w:ind w:left="0" w:hanging="11"/>
      </w:pPr>
      <w:r>
        <w:lastRenderedPageBreak/>
        <w:t>Последовательность размещения культур должна также учитывать их воздействие на почву. Одни виды рыхлят ее корнями, обогащают органическими веществами и азотом, другие уплотняют и истощают.</w:t>
      </w:r>
    </w:p>
    <w:p w:rsidR="005C66D7" w:rsidRDefault="00A91CE5">
      <w:pPr>
        <w:pStyle w:val="ad"/>
        <w:numPr>
          <w:ilvl w:val="0"/>
          <w:numId w:val="5"/>
        </w:numPr>
        <w:tabs>
          <w:tab w:val="left" w:pos="284"/>
        </w:tabs>
        <w:spacing w:before="0" w:beforeAutospacing="0" w:after="0" w:afterAutospacing="0" w:line="270" w:lineRule="atLeast"/>
        <w:ind w:left="0" w:hanging="11"/>
      </w:pPr>
      <w:r>
        <w:t>Следует чередовать культуры с сильным и слабым потреблением питательных веществ, чтобы избежать одностороннего истощения почвы.</w:t>
      </w:r>
    </w:p>
    <w:p w:rsidR="005C66D7" w:rsidRDefault="00A91CE5">
      <w:pPr>
        <w:pStyle w:val="ad"/>
        <w:numPr>
          <w:ilvl w:val="0"/>
          <w:numId w:val="5"/>
        </w:numPr>
        <w:tabs>
          <w:tab w:val="left" w:pos="284"/>
        </w:tabs>
        <w:spacing w:before="0" w:beforeAutospacing="0" w:after="0" w:afterAutospacing="0" w:line="270" w:lineRule="atLeast"/>
        <w:ind w:left="0" w:hanging="11"/>
      </w:pPr>
      <w:r>
        <w:t>Полезно чередовать культуры с глубоко и мелко расположенными корнями, тогда первые могут добыть себе пищу из более глубоких горизонтов.</w:t>
      </w:r>
    </w:p>
    <w:p w:rsidR="005C66D7" w:rsidRDefault="00A91CE5">
      <w:pPr>
        <w:pStyle w:val="ad"/>
        <w:numPr>
          <w:ilvl w:val="0"/>
          <w:numId w:val="5"/>
        </w:numPr>
        <w:tabs>
          <w:tab w:val="left" w:pos="284"/>
        </w:tabs>
        <w:spacing w:before="0" w:beforeAutospacing="0" w:after="0" w:afterAutospacing="0" w:line="270" w:lineRule="atLeast"/>
        <w:ind w:left="0" w:hanging="11"/>
      </w:pPr>
      <w:r>
        <w:t>Необходимо включать в севооборот бобовые культуры, так как они обогащают почву азотом.</w:t>
      </w:r>
    </w:p>
    <w:p w:rsidR="005C66D7" w:rsidRDefault="00A91CE5">
      <w:pPr>
        <w:pStyle w:val="ad"/>
        <w:numPr>
          <w:ilvl w:val="0"/>
          <w:numId w:val="5"/>
        </w:numPr>
        <w:tabs>
          <w:tab w:val="left" w:pos="284"/>
        </w:tabs>
        <w:spacing w:before="0" w:beforeAutospacing="0" w:after="0" w:afterAutospacing="0" w:line="270" w:lineRule="atLeast"/>
        <w:ind w:left="0" w:hanging="11"/>
      </w:pPr>
      <w:r>
        <w:t>Чем больше времени проходит до повторного выращивания культур на старом месте, тем лучше.</w:t>
      </w:r>
    </w:p>
    <w:p w:rsidR="005C66D7" w:rsidRDefault="00A91CE5">
      <w:pPr>
        <w:pStyle w:val="ad"/>
        <w:numPr>
          <w:ilvl w:val="0"/>
          <w:numId w:val="5"/>
        </w:numPr>
        <w:tabs>
          <w:tab w:val="left" w:pos="284"/>
        </w:tabs>
        <w:spacing w:before="0" w:beforeAutospacing="0" w:after="0" w:afterAutospacing="0" w:line="270" w:lineRule="atLeast"/>
        <w:ind w:left="0" w:hanging="11"/>
      </w:pPr>
      <w:r>
        <w:t>Основная культура с длительным сроком созревания может возвращаться на ту же грядку не раньше чем через 3 года. Для</w:t>
      </w:r>
      <w:r>
        <w:rPr>
          <w:rStyle w:val="apple-converted-space"/>
          <w:rFonts w:eastAsiaTheme="majorEastAsia"/>
        </w:rPr>
        <w:t xml:space="preserve"> </w:t>
      </w:r>
      <w:hyperlink r:id="rId161" w:tooltip="Морковь" w:history="1">
        <w:r>
          <w:rPr>
            <w:rStyle w:val="af2"/>
            <w:rFonts w:eastAsiaTheme="majorEastAsia"/>
            <w:color w:val="auto"/>
            <w:u w:val="none"/>
          </w:rPr>
          <w:t>моркови</w:t>
        </w:r>
      </w:hyperlink>
      <w:r>
        <w:t>, свеклы, гороха, огурцов и петрушки этот срок увеличивается, так как они плохо реагируют на собственные корневые выделения, скапливающиеся в почве.</w:t>
      </w:r>
    </w:p>
    <w:p w:rsidR="005C66D7" w:rsidRDefault="00A91CE5">
      <w:pPr>
        <w:pStyle w:val="ad"/>
        <w:numPr>
          <w:ilvl w:val="0"/>
          <w:numId w:val="5"/>
        </w:numPr>
        <w:tabs>
          <w:tab w:val="left" w:pos="284"/>
        </w:tabs>
        <w:spacing w:before="0" w:beforeAutospacing="0" w:after="0" w:afterAutospacing="0" w:line="270" w:lineRule="atLeast"/>
        <w:ind w:left="0" w:hanging="11"/>
      </w:pPr>
      <w:r>
        <w:t xml:space="preserve">Основную культуру можно вернуть на прежнюю грядку раньше, если после нее будут высеяны </w:t>
      </w:r>
      <w:proofErr w:type="spellStart"/>
      <w:r>
        <w:t>сидеральные</w:t>
      </w:r>
      <w:proofErr w:type="spellEnd"/>
      <w:r>
        <w:t xml:space="preserve"> культуры.</w:t>
      </w:r>
    </w:p>
    <w:p w:rsidR="005C66D7" w:rsidRDefault="00A91CE5">
      <w:pPr>
        <w:pStyle w:val="ad"/>
        <w:numPr>
          <w:ilvl w:val="0"/>
          <w:numId w:val="5"/>
        </w:numPr>
        <w:tabs>
          <w:tab w:val="left" w:pos="284"/>
        </w:tabs>
        <w:spacing w:before="0" w:beforeAutospacing="0" w:after="0" w:afterAutospacing="0" w:line="270" w:lineRule="atLeast"/>
        <w:ind w:left="0" w:hanging="11"/>
      </w:pPr>
      <w:r>
        <w:t>На</w:t>
      </w:r>
      <w:r>
        <w:rPr>
          <w:rStyle w:val="apple-converted-space"/>
          <w:rFonts w:eastAsiaTheme="majorEastAsia"/>
        </w:rPr>
        <w:t xml:space="preserve"> </w:t>
      </w:r>
      <w:hyperlink r:id="rId162" w:tooltip="Удобрения" w:history="1">
        <w:r>
          <w:rPr>
            <w:rStyle w:val="af2"/>
            <w:rFonts w:eastAsiaTheme="majorEastAsia"/>
            <w:color w:val="auto"/>
            <w:u w:val="none"/>
          </w:rPr>
          <w:t>удобренной</w:t>
        </w:r>
      </w:hyperlink>
      <w:r>
        <w:rPr>
          <w:rStyle w:val="apple-converted-space"/>
          <w:rFonts w:eastAsiaTheme="majorEastAsia"/>
        </w:rPr>
        <w:t xml:space="preserve"> </w:t>
      </w:r>
      <w:r>
        <w:t>компостом или перепревшим навозом грядке целесообразно выращивать в первый год культуры, характеризующиеся высоким потреблением питательных веществ: все виды капусты,</w:t>
      </w:r>
      <w:r>
        <w:rPr>
          <w:rStyle w:val="apple-converted-space"/>
          <w:rFonts w:eastAsiaTheme="majorEastAsia"/>
        </w:rPr>
        <w:t xml:space="preserve"> </w:t>
      </w:r>
      <w:hyperlink r:id="rId163" w:tooltip="Сельдерей" w:history="1">
        <w:r>
          <w:rPr>
            <w:rStyle w:val="af2"/>
            <w:rFonts w:eastAsiaTheme="majorEastAsia"/>
            <w:color w:val="auto"/>
            <w:u w:val="none"/>
          </w:rPr>
          <w:t>сельдерей</w:t>
        </w:r>
      </w:hyperlink>
      <w:r>
        <w:t>, лук-порей, огурцы и помидоры, а на грядках, не удобренных навозом, менее требовательные культуры —</w:t>
      </w:r>
      <w:r>
        <w:rPr>
          <w:rStyle w:val="apple-converted-space"/>
          <w:rFonts w:eastAsiaTheme="majorEastAsia"/>
        </w:rPr>
        <w:t xml:space="preserve"> </w:t>
      </w:r>
      <w:hyperlink r:id="rId164" w:tooltip="Корнеплоды" w:history="1">
        <w:r>
          <w:rPr>
            <w:rStyle w:val="af2"/>
            <w:rFonts w:eastAsiaTheme="majorEastAsia"/>
            <w:color w:val="auto"/>
            <w:u w:val="none"/>
          </w:rPr>
          <w:t>корнеплоды</w:t>
        </w:r>
      </w:hyperlink>
      <w:r>
        <w:t>, лук, бобовые.</w:t>
      </w:r>
    </w:p>
    <w:p w:rsidR="005C66D7" w:rsidRDefault="00A91CE5">
      <w:pPr>
        <w:pStyle w:val="ad"/>
        <w:numPr>
          <w:ilvl w:val="0"/>
          <w:numId w:val="5"/>
        </w:numPr>
        <w:tabs>
          <w:tab w:val="left" w:pos="284"/>
        </w:tabs>
        <w:spacing w:before="0" w:beforeAutospacing="0" w:after="0" w:afterAutospacing="0" w:line="270" w:lineRule="atLeast"/>
        <w:ind w:left="0" w:hanging="11"/>
      </w:pPr>
      <w:r>
        <w:t>На следующий год после интенсивного удобрения грядки и выращивания на ней сильных потребителей питательных веществ на нее можно высадить бобовые культуры или менее требовательные к питанию</w:t>
      </w:r>
      <w:r>
        <w:rPr>
          <w:rStyle w:val="apple-converted-space"/>
          <w:rFonts w:eastAsiaTheme="majorEastAsia"/>
        </w:rPr>
        <w:t xml:space="preserve"> </w:t>
      </w:r>
      <w:hyperlink r:id="rId165" w:tooltip="Растения" w:history="1">
        <w:r>
          <w:rPr>
            <w:rStyle w:val="af2"/>
            <w:rFonts w:eastAsiaTheme="majorEastAsia"/>
            <w:color w:val="auto"/>
            <w:u w:val="none"/>
          </w:rPr>
          <w:t>растения</w:t>
        </w:r>
      </w:hyperlink>
      <w:r>
        <w:t>.</w:t>
      </w:r>
    </w:p>
    <w:p w:rsidR="005C66D7" w:rsidRDefault="00A91CE5">
      <w:pPr>
        <w:pStyle w:val="ad"/>
        <w:numPr>
          <w:ilvl w:val="0"/>
          <w:numId w:val="5"/>
        </w:numPr>
        <w:tabs>
          <w:tab w:val="left" w:pos="284"/>
        </w:tabs>
        <w:spacing w:before="0" w:beforeAutospacing="0" w:after="0" w:afterAutospacing="0" w:line="270" w:lineRule="atLeast"/>
        <w:ind w:left="0" w:hanging="11"/>
      </w:pPr>
      <w:r>
        <w:t>Для поддержания плодородия почвы на постоянном уровне необходимы чередование культур и внесение органических и минеральных удобрений.</w:t>
      </w:r>
    </w:p>
    <w:p w:rsidR="005C66D7" w:rsidRDefault="00A91CE5">
      <w:pPr>
        <w:pStyle w:val="ad"/>
        <w:spacing w:before="0" w:beforeAutospacing="0" w:after="0" w:afterAutospacing="0" w:line="270" w:lineRule="atLeast"/>
      </w:pPr>
      <w:r>
        <w:t>В севообороте очень важно правильно организовать удобрение культур. Не все овощные культуры одинаково реагируют на удобрения. Именно поэтому рекомендуют те овощи, которые имеют много общего в системе удобрения и защитных мероприятий, размещать на огородном участке рядом. Например, после внесения навоза в почву лучше выращивать огурцы, капусту, тыкву, салат, кабачки. На второй год после внесения — картофель,</w:t>
      </w:r>
      <w:r>
        <w:rPr>
          <w:rStyle w:val="apple-converted-space"/>
          <w:rFonts w:eastAsiaTheme="majorEastAsia"/>
        </w:rPr>
        <w:t xml:space="preserve"> </w:t>
      </w:r>
      <w:hyperlink r:id="rId166" w:tooltip="Помидор" w:history="1">
        <w:r>
          <w:rPr>
            <w:rStyle w:val="af2"/>
            <w:rFonts w:eastAsiaTheme="majorEastAsia"/>
            <w:color w:val="auto"/>
            <w:u w:val="none"/>
          </w:rPr>
          <w:t>помидоры</w:t>
        </w:r>
      </w:hyperlink>
      <w:r>
        <w:t>, лук редис, свеклу, морковь. На третий или четвертый — бобовые растения. Поэтому в первый год под картофель вносят только минеральные удобрения. Известь лучше вносить на участке, где будет размещена капуста.</w:t>
      </w:r>
    </w:p>
    <w:p w:rsidR="005C66D7" w:rsidRDefault="005C66D7">
      <w:pPr>
        <w:rPr>
          <w:rFonts w:ascii="Times New Roman" w:hAnsi="Times New Roman"/>
        </w:rPr>
      </w:pPr>
    </w:p>
    <w:p w:rsidR="005C66D7" w:rsidRDefault="00A91CE5">
      <w:pPr>
        <w:pStyle w:val="ad"/>
        <w:spacing w:before="0" w:beforeAutospacing="0" w:after="0" w:afterAutospacing="0" w:line="270" w:lineRule="atLeast"/>
      </w:pPr>
      <w:r>
        <w:rPr>
          <w:i/>
          <w:iCs/>
        </w:rPr>
        <w:t>Механика севооборота</w:t>
      </w:r>
    </w:p>
    <w:p w:rsidR="005C66D7" w:rsidRDefault="00A91CE5">
      <w:pPr>
        <w:pStyle w:val="ad"/>
        <w:spacing w:before="0" w:beforeAutospacing="0" w:after="0" w:afterAutospacing="0" w:line="270" w:lineRule="atLeast"/>
        <w:rPr>
          <w:i/>
          <w:iCs/>
        </w:rPr>
      </w:pPr>
      <w:r>
        <w:rPr>
          <w:i/>
          <w:iCs/>
        </w:rPr>
        <w:t>Участок, отведенный под огород, условно делится на 2,3 или 4 части. Часть участка, предназначенная для выращивания сильных потребителей питательных веществ, хорошо удобряется. На следующий год на удобренную годом раньше часть участка высаживаются средние или слабые потребители питательных веществ без дополнительного внесения минеральных удобрений</w:t>
      </w:r>
    </w:p>
    <w:p w:rsidR="005C66D7" w:rsidRDefault="005C66D7">
      <w:pPr>
        <w:pStyle w:val="ad"/>
        <w:spacing w:before="0" w:beforeAutospacing="0" w:after="0" w:afterAutospacing="0" w:line="270" w:lineRule="atLeast"/>
        <w:rPr>
          <w:i/>
          <w:iCs/>
        </w:rPr>
      </w:pPr>
    </w:p>
    <w:p w:rsidR="005C66D7" w:rsidRDefault="00A91CE5">
      <w:pPr>
        <w:pStyle w:val="ad"/>
        <w:spacing w:before="0" w:beforeAutospacing="0" w:after="0" w:afterAutospacing="0" w:line="270" w:lineRule="atLeast"/>
        <w:rPr>
          <w:b/>
          <w:iCs/>
        </w:rPr>
      </w:pPr>
      <w:r>
        <w:rPr>
          <w:b/>
          <w:iCs/>
        </w:rPr>
        <w:t>Возможные варианты севооборота на участке</w:t>
      </w:r>
    </w:p>
    <w:p w:rsidR="005C66D7" w:rsidRDefault="005C66D7">
      <w:pPr>
        <w:pStyle w:val="ad"/>
        <w:spacing w:before="0" w:beforeAutospacing="0" w:after="0" w:afterAutospacing="0" w:line="270" w:lineRule="atLeast"/>
        <w:rPr>
          <w:b/>
          <w:iCs/>
        </w:rPr>
      </w:pPr>
    </w:p>
    <w:p w:rsidR="005C66D7" w:rsidRDefault="00A91CE5">
      <w:pPr>
        <w:pStyle w:val="ad"/>
        <w:spacing w:before="0" w:beforeAutospacing="0" w:after="0" w:afterAutospacing="0" w:line="270" w:lineRule="atLeast"/>
        <w:rPr>
          <w:b/>
          <w:iCs/>
        </w:rPr>
      </w:pPr>
      <w:r>
        <w:rPr>
          <w:b/>
          <w:iCs/>
        </w:rPr>
        <w:t>1-й год                              2-й год                                    3-й год                        4-й год</w:t>
      </w:r>
    </w:p>
    <w:p w:rsidR="005C66D7" w:rsidRDefault="00A91CE5">
      <w:pPr>
        <w:pStyle w:val="ad"/>
        <w:spacing w:before="0" w:beforeAutospacing="0" w:after="0" w:afterAutospacing="0" w:line="270" w:lineRule="atLeast"/>
        <w:rPr>
          <w:iCs/>
        </w:rPr>
      </w:pPr>
      <w:r>
        <w:rPr>
          <w:iCs/>
        </w:rPr>
        <w:t xml:space="preserve">Картофель </w:t>
      </w:r>
      <w:r>
        <w:rPr>
          <w:iCs/>
        </w:rPr>
        <w:tab/>
        <w:t xml:space="preserve">                   Помидор, лук, перец,            Картофель                 Капуста, огурец,</w:t>
      </w:r>
    </w:p>
    <w:p w:rsidR="005C66D7" w:rsidRDefault="00A91CE5">
      <w:pPr>
        <w:pStyle w:val="ad"/>
        <w:spacing w:before="0" w:beforeAutospacing="0" w:after="0" w:afterAutospacing="0" w:line="270" w:lineRule="atLeast"/>
        <w:rPr>
          <w:iCs/>
        </w:rPr>
      </w:pPr>
      <w:r>
        <w:rPr>
          <w:iCs/>
        </w:rPr>
        <w:t xml:space="preserve">                                           </w:t>
      </w:r>
      <w:proofErr w:type="gramStart"/>
      <w:r>
        <w:rPr>
          <w:iCs/>
        </w:rPr>
        <w:t>Бобовые</w:t>
      </w:r>
      <w:proofErr w:type="gramEnd"/>
      <w:r>
        <w:rPr>
          <w:iCs/>
        </w:rPr>
        <w:t xml:space="preserve">                                                                    тыква кабачок</w:t>
      </w:r>
    </w:p>
    <w:p w:rsidR="005C66D7" w:rsidRDefault="00A91CE5">
      <w:pPr>
        <w:pStyle w:val="ad"/>
        <w:spacing w:before="0" w:beforeAutospacing="0" w:after="0" w:afterAutospacing="0" w:line="270" w:lineRule="atLeast"/>
        <w:rPr>
          <w:iCs/>
        </w:rPr>
      </w:pPr>
      <w:r>
        <w:rPr>
          <w:iCs/>
        </w:rPr>
        <w:t>Капуста, огурец,              Картофель                              Помидор, лук,           Картофель</w:t>
      </w:r>
    </w:p>
    <w:p w:rsidR="005C66D7" w:rsidRDefault="00A91CE5">
      <w:pPr>
        <w:pStyle w:val="ad"/>
        <w:spacing w:before="0" w:beforeAutospacing="0" w:after="0" w:afterAutospacing="0" w:line="270" w:lineRule="atLeast"/>
        <w:rPr>
          <w:iCs/>
        </w:rPr>
      </w:pPr>
      <w:r>
        <w:rPr>
          <w:iCs/>
        </w:rPr>
        <w:t xml:space="preserve">тыква, кабачок                                                                 перец, </w:t>
      </w:r>
      <w:proofErr w:type="gramStart"/>
      <w:r>
        <w:rPr>
          <w:iCs/>
        </w:rPr>
        <w:t>бобовые</w:t>
      </w:r>
      <w:proofErr w:type="gramEnd"/>
    </w:p>
    <w:p w:rsidR="005C66D7" w:rsidRDefault="00A91CE5">
      <w:pPr>
        <w:pStyle w:val="ad"/>
        <w:tabs>
          <w:tab w:val="left" w:pos="2684"/>
        </w:tabs>
        <w:spacing w:before="0" w:beforeAutospacing="0" w:after="0" w:afterAutospacing="0" w:line="270" w:lineRule="atLeast"/>
        <w:rPr>
          <w:iCs/>
        </w:rPr>
      </w:pPr>
      <w:r>
        <w:rPr>
          <w:iCs/>
        </w:rPr>
        <w:t>Картофель                        Капуста, тыква,                     Картофель                  Помидор, лук,</w:t>
      </w:r>
    </w:p>
    <w:p w:rsidR="005C66D7" w:rsidRDefault="00A91CE5">
      <w:pPr>
        <w:pStyle w:val="ad"/>
        <w:tabs>
          <w:tab w:val="left" w:pos="2684"/>
        </w:tabs>
        <w:spacing w:before="0" w:beforeAutospacing="0" w:after="0" w:afterAutospacing="0" w:line="270" w:lineRule="atLeast"/>
        <w:rPr>
          <w:iCs/>
        </w:rPr>
      </w:pPr>
      <w:r>
        <w:rPr>
          <w:iCs/>
        </w:rPr>
        <w:t xml:space="preserve">                                          огурец, кабачок                                                          перец, </w:t>
      </w:r>
      <w:proofErr w:type="gramStart"/>
      <w:r>
        <w:rPr>
          <w:iCs/>
        </w:rPr>
        <w:t>бобовые</w:t>
      </w:r>
      <w:proofErr w:type="gramEnd"/>
    </w:p>
    <w:p w:rsidR="005C66D7" w:rsidRDefault="00A91CE5">
      <w:pPr>
        <w:pStyle w:val="ad"/>
        <w:spacing w:before="0" w:beforeAutospacing="0" w:after="0" w:afterAutospacing="0" w:line="270" w:lineRule="atLeast"/>
        <w:rPr>
          <w:iCs/>
        </w:rPr>
      </w:pPr>
      <w:r>
        <w:rPr>
          <w:iCs/>
        </w:rPr>
        <w:lastRenderedPageBreak/>
        <w:t>Помидор, лук, перец,      Картофель                              Капуста,                      Картофель</w:t>
      </w:r>
    </w:p>
    <w:p w:rsidR="005C66D7" w:rsidRDefault="00A91CE5">
      <w:pPr>
        <w:pStyle w:val="ad"/>
        <w:spacing w:before="0" w:beforeAutospacing="0" w:after="0" w:afterAutospacing="0" w:line="270" w:lineRule="atLeast"/>
        <w:rPr>
          <w:iCs/>
        </w:rPr>
      </w:pPr>
      <w:proofErr w:type="gramStart"/>
      <w:r>
        <w:rPr>
          <w:iCs/>
        </w:rPr>
        <w:t>бобовые</w:t>
      </w:r>
      <w:proofErr w:type="gramEnd"/>
      <w:r>
        <w:rPr>
          <w:iCs/>
        </w:rPr>
        <w:t xml:space="preserve">                                                                            огурец, тыква,</w:t>
      </w:r>
    </w:p>
    <w:p w:rsidR="005C66D7" w:rsidRDefault="00A91CE5">
      <w:pPr>
        <w:pStyle w:val="ad"/>
        <w:spacing w:before="0" w:beforeAutospacing="0" w:after="0" w:afterAutospacing="0" w:line="270" w:lineRule="atLeast"/>
        <w:jc w:val="center"/>
        <w:rPr>
          <w:iCs/>
        </w:rPr>
      </w:pPr>
      <w:r>
        <w:rPr>
          <w:iCs/>
        </w:rPr>
        <w:t xml:space="preserve">          </w:t>
      </w:r>
      <w:r w:rsidR="00C773B3">
        <w:rPr>
          <w:iCs/>
        </w:rPr>
        <w:t xml:space="preserve">    </w:t>
      </w:r>
      <w:r>
        <w:rPr>
          <w:iCs/>
        </w:rPr>
        <w:t xml:space="preserve">  </w:t>
      </w:r>
      <w:r w:rsidR="00C773B3">
        <w:rPr>
          <w:iCs/>
        </w:rPr>
        <w:t xml:space="preserve">                   </w:t>
      </w:r>
      <w:r>
        <w:rPr>
          <w:iCs/>
        </w:rPr>
        <w:t>кабачок</w:t>
      </w:r>
    </w:p>
    <w:p w:rsidR="005C66D7" w:rsidRDefault="005C66D7">
      <w:pPr>
        <w:pStyle w:val="ad"/>
        <w:spacing w:before="0" w:beforeAutospacing="0" w:after="0" w:afterAutospacing="0" w:line="270" w:lineRule="atLeast"/>
        <w:rPr>
          <w:b/>
          <w:iCs/>
        </w:rPr>
      </w:pPr>
    </w:p>
    <w:p w:rsidR="005C66D7" w:rsidRDefault="00A91CE5">
      <w:pPr>
        <w:pStyle w:val="ad"/>
        <w:spacing w:before="0" w:beforeAutospacing="0" w:after="0" w:afterAutospacing="0" w:line="270" w:lineRule="atLeast"/>
        <w:rPr>
          <w:b/>
          <w:iCs/>
        </w:rPr>
      </w:pPr>
      <w:r>
        <w:rPr>
          <w:b/>
          <w:iCs/>
        </w:rPr>
        <w:t>Последовательные посевы</w:t>
      </w:r>
    </w:p>
    <w:p w:rsidR="005C66D7" w:rsidRDefault="005C66D7">
      <w:pPr>
        <w:pStyle w:val="ad"/>
        <w:spacing w:before="0" w:beforeAutospacing="0" w:after="0" w:afterAutospacing="0" w:line="270" w:lineRule="atLeast"/>
        <w:rPr>
          <w:b/>
        </w:rPr>
      </w:pPr>
    </w:p>
    <w:p w:rsidR="005C66D7" w:rsidRDefault="00A91CE5">
      <w:pPr>
        <w:pStyle w:val="ad"/>
        <w:spacing w:before="0" w:beforeAutospacing="0" w:after="0" w:afterAutospacing="0"/>
      </w:pPr>
      <w:r>
        <w:t>Последовательные посевы являются малой формой севооборота. Только в отличие от большого севооборота, рассчитанного на годы, чередование культур на одной</w:t>
      </w:r>
      <w:r>
        <w:rPr>
          <w:rStyle w:val="apple-converted-space"/>
          <w:rFonts w:eastAsiaTheme="majorEastAsia"/>
        </w:rPr>
        <w:t xml:space="preserve"> </w:t>
      </w:r>
      <w:hyperlink r:id="rId167" w:tooltip="Грядки" w:history="1">
        <w:r>
          <w:rPr>
            <w:rStyle w:val="af2"/>
            <w:rFonts w:eastAsiaTheme="majorEastAsia"/>
            <w:color w:val="auto"/>
            <w:u w:val="none"/>
          </w:rPr>
          <w:t>грядке</w:t>
        </w:r>
      </w:hyperlink>
      <w:r>
        <w:t xml:space="preserve"> происходит путем последовательного посева различных культур в рамках одного сезона. </w:t>
      </w:r>
      <w:r w:rsidR="00C773B3">
        <w:t xml:space="preserve">        </w:t>
      </w:r>
      <w:r>
        <w:t xml:space="preserve">На одной грядке в течение этого периода вводится малый севооборот, который включает предшествующую культуру, основную и последующую. Наиболее благоприятны условия для малого севооборота в районах с теплым климатом и продолжительным вегетационным периодом. Но и в более холодном климате этот прием можно применять, если основную культуру или последующую предварительно выращивать в виде рассады, </w:t>
      </w:r>
      <w:proofErr w:type="gramStart"/>
      <w:r>
        <w:t>сокращая</w:t>
      </w:r>
      <w:proofErr w:type="gramEnd"/>
      <w:r>
        <w:t xml:space="preserve"> таким образом время ее пребывания на грядке.                                                                                       Основное назначение последовательных посевов заключается в получении свежих овощей равномерно в течение всего сезона и не сразу в большом количестве, а понемногу, как раз столько, сколько требуется для стола. Это достигается использованием культур с</w:t>
      </w:r>
      <w:r>
        <w:rPr>
          <w:rStyle w:val="apple-converted-space"/>
          <w:rFonts w:eastAsiaTheme="majorEastAsia"/>
        </w:rPr>
        <w:t xml:space="preserve"> </w:t>
      </w:r>
      <w:r>
        <w:rPr>
          <w:i/>
          <w:iCs/>
        </w:rPr>
        <w:t xml:space="preserve">разными сроками </w:t>
      </w:r>
      <w:proofErr w:type="gramStart"/>
      <w:r>
        <w:rPr>
          <w:i/>
          <w:iCs/>
        </w:rPr>
        <w:t>созревании</w:t>
      </w:r>
      <w:proofErr w:type="gramEnd"/>
      <w:r>
        <w:rPr>
          <w:i/>
          <w:iCs/>
        </w:rPr>
        <w:t xml:space="preserve"> </w:t>
      </w:r>
      <w:r>
        <w:t>и</w:t>
      </w:r>
      <w:r>
        <w:rPr>
          <w:rStyle w:val="apple-converted-space"/>
          <w:rFonts w:eastAsiaTheme="majorEastAsia"/>
        </w:rPr>
        <w:t xml:space="preserve"> </w:t>
      </w:r>
      <w:r>
        <w:rPr>
          <w:i/>
          <w:iCs/>
        </w:rPr>
        <w:t>посева.</w:t>
      </w:r>
      <w:r>
        <w:rPr>
          <w:rStyle w:val="apple-converted-space"/>
          <w:rFonts w:eastAsiaTheme="majorEastAsia"/>
          <w:i/>
          <w:iCs/>
        </w:rPr>
        <w:t xml:space="preserve"> </w:t>
      </w:r>
      <w:r>
        <w:t>Так, например, первыми можно посеять</w:t>
      </w:r>
      <w:r>
        <w:rPr>
          <w:rStyle w:val="apple-converted-space"/>
          <w:rFonts w:eastAsiaTheme="majorEastAsia"/>
        </w:rPr>
        <w:t xml:space="preserve"> </w:t>
      </w:r>
      <w:hyperlink r:id="rId168" w:tooltip="Редис" w:history="1">
        <w:r>
          <w:rPr>
            <w:rStyle w:val="af2"/>
            <w:rFonts w:eastAsiaTheme="majorEastAsia"/>
            <w:color w:val="auto"/>
            <w:u w:val="none"/>
          </w:rPr>
          <w:t>редис</w:t>
        </w:r>
      </w:hyperlink>
      <w:r>
        <w:rPr>
          <w:rStyle w:val="apple-converted-space"/>
          <w:rFonts w:eastAsiaTheme="majorEastAsia"/>
        </w:rPr>
        <w:t xml:space="preserve"> </w:t>
      </w:r>
      <w:r>
        <w:t>и салат с быстрым сроком созревания, а после уборки урожая в начале июня на освободившееся место высадить рассаду огурцов.                                                                                                               Широко используют и другую форму последовательного посева, при которой в междурядья еще не убранной предыдущей культуры высевают или высаживают рассаду последующей. Ее молодые</w:t>
      </w:r>
      <w:r>
        <w:rPr>
          <w:rStyle w:val="apple-converted-space"/>
          <w:rFonts w:eastAsiaTheme="majorEastAsia"/>
        </w:rPr>
        <w:t xml:space="preserve"> </w:t>
      </w:r>
      <w:hyperlink r:id="rId169" w:tooltip="Растения" w:history="1">
        <w:r>
          <w:rPr>
            <w:rStyle w:val="af2"/>
            <w:rFonts w:eastAsiaTheme="majorEastAsia"/>
            <w:color w:val="auto"/>
            <w:u w:val="none"/>
          </w:rPr>
          <w:t>растения</w:t>
        </w:r>
      </w:hyperlink>
      <w:r>
        <w:rPr>
          <w:rStyle w:val="apple-converted-space"/>
          <w:rFonts w:eastAsiaTheme="majorEastAsia"/>
        </w:rPr>
        <w:t xml:space="preserve"> </w:t>
      </w:r>
      <w:r>
        <w:t>не требуют много места и могут некоторое время расти под покровом предыдущей культуры до ее уборки. Когда грядка освободится, растения основной культуры уже успеют хорошо укорениться и быстро пойдут в рост.</w:t>
      </w:r>
    </w:p>
    <w:p w:rsidR="005C66D7" w:rsidRDefault="005C66D7">
      <w:pPr>
        <w:pStyle w:val="ad"/>
        <w:spacing w:before="0" w:beforeAutospacing="0" w:after="105" w:afterAutospacing="0"/>
      </w:pPr>
    </w:p>
    <w:p w:rsidR="005C66D7" w:rsidRDefault="00A91CE5">
      <w:pPr>
        <w:pStyle w:val="ad"/>
        <w:spacing w:before="0" w:beforeAutospacing="0" w:after="105" w:afterAutospacing="0"/>
      </w:pPr>
      <w:r>
        <w:t>При использовании последовательных посевов с одной площади собирают 2—3 урожая в год. В средней полосе на одном месте можно последовательно выращивать редис раннего срока посева, потом салат, укроп и осенью снова редис. После зеленных культур высаживают рассаду средней и поздней капусты, огурца.</w:t>
      </w:r>
    </w:p>
    <w:p w:rsidR="005C66D7" w:rsidRDefault="00A91CE5">
      <w:pPr>
        <w:pStyle w:val="ad"/>
        <w:spacing w:before="0" w:beforeAutospacing="0" w:after="105" w:afterAutospacing="0"/>
      </w:pPr>
      <w:r>
        <w:t>При этом важно знать, сколько времени каждая культура должна занимать свое место и какие требования к пространству, свету, питанию она предъявляет в разные периоды роста. Предшествующие и последующие культуры с коротким сроком созревания не должны следовать друг за другом.</w:t>
      </w:r>
    </w:p>
    <w:p w:rsidR="005C66D7" w:rsidRDefault="00A91CE5">
      <w:pPr>
        <w:pStyle w:val="ad"/>
        <w:spacing w:before="0" w:beforeAutospacing="0" w:after="0" w:afterAutospacing="0"/>
      </w:pPr>
      <w:r>
        <w:t>Между уборкой предшествующей культуры и посевом следующей должно быть достаточно времени для уничтожения сорняков и придания</w:t>
      </w:r>
      <w:r>
        <w:rPr>
          <w:rStyle w:val="apple-converted-space"/>
          <w:rFonts w:eastAsiaTheme="majorEastAsia"/>
        </w:rPr>
        <w:t xml:space="preserve"> </w:t>
      </w:r>
      <w:hyperlink r:id="rId170" w:tooltip="Почва" w:history="1">
        <w:r>
          <w:rPr>
            <w:rStyle w:val="af2"/>
            <w:rFonts w:eastAsiaTheme="majorEastAsia"/>
            <w:color w:val="auto"/>
            <w:u w:val="none"/>
          </w:rPr>
          <w:t>почве</w:t>
        </w:r>
      </w:hyperlink>
      <w:r>
        <w:rPr>
          <w:rStyle w:val="apple-converted-space"/>
          <w:rFonts w:eastAsiaTheme="majorEastAsia"/>
        </w:rPr>
        <w:t xml:space="preserve"> </w:t>
      </w:r>
      <w:r>
        <w:t xml:space="preserve">соответствующей структуры. Следует также по возможности чередовать лиственные и стеблевые культуры. </w:t>
      </w:r>
      <w:proofErr w:type="gramStart"/>
      <w:r>
        <w:t>Лиственные затеняют почву, и она остается после них более рыхлой, комковатой.</w:t>
      </w:r>
      <w:proofErr w:type="gramEnd"/>
    </w:p>
    <w:p w:rsidR="005C66D7" w:rsidRDefault="00A91CE5">
      <w:pPr>
        <w:pStyle w:val="ad"/>
        <w:spacing w:before="0" w:beforeAutospacing="0" w:after="0" w:afterAutospacing="0"/>
        <w:rPr>
          <w:b/>
          <w:iCs/>
        </w:rPr>
      </w:pPr>
      <w:r>
        <w:rPr>
          <w:b/>
        </w:rPr>
        <w:br/>
      </w:r>
      <w:r>
        <w:rPr>
          <w:b/>
          <w:iCs/>
        </w:rPr>
        <w:t>Размножение овощных культур</w:t>
      </w:r>
    </w:p>
    <w:p w:rsidR="005C66D7" w:rsidRDefault="005C66D7">
      <w:pPr>
        <w:pStyle w:val="ad"/>
        <w:spacing w:before="0" w:beforeAutospacing="0" w:after="0" w:afterAutospacing="0"/>
        <w:rPr>
          <w:b/>
        </w:rPr>
      </w:pPr>
    </w:p>
    <w:p w:rsidR="005C66D7" w:rsidRDefault="00A91CE5">
      <w:pPr>
        <w:pStyle w:val="ad"/>
        <w:spacing w:before="0" w:beforeAutospacing="0" w:after="0" w:afterAutospacing="0"/>
      </w:pPr>
      <w:r>
        <w:t>Овощные растения</w:t>
      </w:r>
      <w:r>
        <w:rPr>
          <w:rStyle w:val="apple-converted-space"/>
          <w:rFonts w:eastAsiaTheme="majorEastAsia"/>
        </w:rPr>
        <w:t xml:space="preserve"> </w:t>
      </w:r>
      <w:hyperlink r:id="rId171" w:tooltip="Размножаются семенами" w:history="1">
        <w:r>
          <w:rPr>
            <w:rStyle w:val="af2"/>
            <w:rFonts w:eastAsiaTheme="majorEastAsia"/>
            <w:color w:val="auto"/>
            <w:u w:val="none"/>
          </w:rPr>
          <w:t>размножают семенами</w:t>
        </w:r>
      </w:hyperlink>
      <w:r>
        <w:rPr>
          <w:rStyle w:val="apple-converted-space"/>
          <w:rFonts w:eastAsiaTheme="majorEastAsia"/>
        </w:rPr>
        <w:t> </w:t>
      </w:r>
      <w:r>
        <w:t xml:space="preserve">и вегетативно — клубнями, луковицами, делением корневищ и т.д. Основной способ размножения овощей — семенной, при этом семена высевают сразу на постоянное место или выращивают сначала рассаду. Выбор одного из </w:t>
      </w:r>
      <w:r>
        <w:lastRenderedPageBreak/>
        <w:t>этих способов зависит от особенностей культуры и почвенно-климатических условий региона возделывания.</w:t>
      </w:r>
    </w:p>
    <w:p w:rsidR="005C66D7" w:rsidRDefault="005C66D7">
      <w:pPr>
        <w:pStyle w:val="ad"/>
        <w:spacing w:before="0" w:beforeAutospacing="0" w:after="0" w:afterAutospacing="0"/>
      </w:pPr>
    </w:p>
    <w:p w:rsidR="005C66D7" w:rsidRDefault="00A91CE5">
      <w:pPr>
        <w:pStyle w:val="ad"/>
        <w:spacing w:before="0" w:beforeAutospacing="0" w:after="105" w:afterAutospacing="0"/>
        <w:rPr>
          <w:b/>
        </w:rPr>
      </w:pPr>
      <w:r>
        <w:rPr>
          <w:b/>
        </w:rPr>
        <w:t>Семеноводство</w:t>
      </w:r>
    </w:p>
    <w:p w:rsidR="00C773B3" w:rsidRDefault="00A91CE5">
      <w:pPr>
        <w:pStyle w:val="ad"/>
        <w:spacing w:before="0" w:beforeAutospacing="0" w:after="0" w:afterAutospacing="0"/>
      </w:pPr>
      <w:r>
        <w:t>Для получения высокого урожая важно не только создавать благоприятные условия для питания и развития</w:t>
      </w:r>
      <w:r>
        <w:rPr>
          <w:rStyle w:val="apple-converted-space"/>
          <w:rFonts w:eastAsiaTheme="majorEastAsia"/>
        </w:rPr>
        <w:t> </w:t>
      </w:r>
      <w:hyperlink r:id="rId172" w:tooltip="Растения" w:history="1">
        <w:r>
          <w:rPr>
            <w:rStyle w:val="af2"/>
            <w:rFonts w:eastAsiaTheme="majorEastAsia"/>
            <w:color w:val="auto"/>
            <w:u w:val="none"/>
          </w:rPr>
          <w:t>растений</w:t>
        </w:r>
      </w:hyperlink>
      <w:r>
        <w:t xml:space="preserve">, но и подбирать для возделывания такие сорта, которые в наибольшей степени отвечают конкретным почвенно-климатическим условиям. Для этого предназначены районированные (рекомендованные для определенных районов) сорта овощных и других культур.                                                     </w:t>
      </w:r>
      <w:r w:rsidR="00C773B3">
        <w:t xml:space="preserve">                                                       </w:t>
      </w:r>
      <w:r>
        <w:t>Семена овощных культур районированных сортов можно выращивать и на своих огородах, для чего необходимо знать и соблюдать определенные требования. Целый ряд однолетних овощных культур дает семена в год посадки. При необходимости получения семян с проверенных сортов культур нужно выбрать сильное хорошо развитое растение, пометить его, дождаться полного созревания семян и собрать их.        С</w:t>
      </w:r>
      <w:r>
        <w:rPr>
          <w:rStyle w:val="apple-converted-space"/>
          <w:rFonts w:eastAsiaTheme="majorEastAsia"/>
        </w:rPr>
        <w:t xml:space="preserve"> </w:t>
      </w:r>
      <w:hyperlink r:id="rId173" w:tooltip="Двулетние растения" w:history="1">
        <w:r>
          <w:rPr>
            <w:rStyle w:val="af2"/>
            <w:rFonts w:eastAsiaTheme="majorEastAsia"/>
            <w:color w:val="auto"/>
            <w:u w:val="none"/>
          </w:rPr>
          <w:t>двулетними растениями</w:t>
        </w:r>
      </w:hyperlink>
      <w:r>
        <w:t xml:space="preserve">, дающими плоды, то есть в данном случае семена, только на второй год вегетации, дело обстоит сложнее. Агротехника получения семян двулетних культур включает выращивание </w:t>
      </w:r>
      <w:proofErr w:type="spellStart"/>
      <w:r>
        <w:t>первогодников</w:t>
      </w:r>
      <w:proofErr w:type="spellEnd"/>
      <w:r>
        <w:t xml:space="preserve"> (маточников), хранение их в зимний период, высаживание весной следующего года и выращивание в течение второго вегетационного периода до получения семян.                 </w:t>
      </w:r>
    </w:p>
    <w:p w:rsidR="005C66D7" w:rsidRDefault="00A91CE5">
      <w:pPr>
        <w:pStyle w:val="ad"/>
        <w:spacing w:before="0" w:beforeAutospacing="0" w:after="0" w:afterAutospacing="0"/>
      </w:pPr>
      <w:r>
        <w:t>Для примера рассмотрим особенности семеноводства таких овощных культур, как белокочанная капуста и</w:t>
      </w:r>
      <w:r>
        <w:rPr>
          <w:rStyle w:val="apple-converted-space"/>
          <w:rFonts w:eastAsiaTheme="majorEastAsia"/>
        </w:rPr>
        <w:t xml:space="preserve"> </w:t>
      </w:r>
      <w:hyperlink r:id="rId174" w:tooltip="Морковь" w:history="1">
        <w:r>
          <w:rPr>
            <w:rStyle w:val="af2"/>
            <w:rFonts w:eastAsiaTheme="majorEastAsia"/>
            <w:color w:val="auto"/>
            <w:u w:val="none"/>
          </w:rPr>
          <w:t>морковь</w:t>
        </w:r>
      </w:hyperlink>
      <w:r>
        <w:t>.                                                                                                                                                          Маточником капусты являются растения, достигшие фазы технической спелости кочана, убираемые целиком с корнями (удаляются лишь нижние листья, плотно облегающие кочан). Эти растения в</w:t>
      </w:r>
      <w:r>
        <w:rPr>
          <w:rStyle w:val="apple-converted-space"/>
          <w:rFonts w:eastAsiaTheme="majorEastAsia"/>
        </w:rPr>
        <w:t> </w:t>
      </w:r>
      <w:hyperlink r:id="rId175" w:tooltip="Первый год жизни" w:history="1">
        <w:r>
          <w:rPr>
            <w:rStyle w:val="af2"/>
            <w:rFonts w:eastAsiaTheme="majorEastAsia"/>
            <w:color w:val="auto"/>
            <w:u w:val="none"/>
          </w:rPr>
          <w:t>первый год жизни</w:t>
        </w:r>
      </w:hyperlink>
      <w:r>
        <w:rPr>
          <w:rStyle w:val="apple-converted-space"/>
          <w:rFonts w:eastAsiaTheme="majorEastAsia"/>
        </w:rPr>
        <w:t xml:space="preserve"> </w:t>
      </w:r>
      <w:r>
        <w:t>выращивают для получения кочанов.                                                                                                    Маточники убирают до наступления заморозков ниже -2</w:t>
      </w:r>
      <w:proofErr w:type="gramStart"/>
      <w:r>
        <w:t xml:space="preserve"> °С</w:t>
      </w:r>
      <w:proofErr w:type="gramEnd"/>
      <w:r>
        <w:t>, поскольку подмороженные маточники загнивают при хранении.                                                                                                                                                  На семенные цели отбирают типичные для сорта хорошо развитые здоровые растения. Хранить маточники следует, сложив рядами, корнями внутрь, в погребе. Оптимальная температура хранения маточников 0— 1</w:t>
      </w:r>
      <w:proofErr w:type="gramStart"/>
      <w:r>
        <w:t xml:space="preserve"> °С</w:t>
      </w:r>
      <w:proofErr w:type="gramEnd"/>
      <w:r>
        <w:t>, относительная влажность воздуха 90—95</w:t>
      </w:r>
      <w:r>
        <w:rPr>
          <w:rStyle w:val="apple-converted-space"/>
          <w:rFonts w:eastAsiaTheme="majorEastAsia"/>
        </w:rPr>
        <w:t xml:space="preserve"> </w:t>
      </w:r>
      <w:r>
        <w:rPr>
          <w:i/>
          <w:iCs/>
        </w:rPr>
        <w:t>%.</w:t>
      </w:r>
      <w:r>
        <w:rPr>
          <w:rStyle w:val="apple-converted-space"/>
          <w:rFonts w:eastAsiaTheme="majorEastAsia"/>
          <w:i/>
          <w:iCs/>
        </w:rPr>
        <w:t xml:space="preserve"> </w:t>
      </w:r>
      <w:r>
        <w:t>При закладке на хранение маточники зачищают, оставляя возле кочана 2—3 плотно прилегающих зеленых листа. При обрезке розеточных листьев оставляют черешки до 2 см длиной, чтобы сохранить боковые</w:t>
      </w:r>
      <w:r>
        <w:rPr>
          <w:rStyle w:val="apple-converted-space"/>
          <w:rFonts w:eastAsiaTheme="majorEastAsia"/>
        </w:rPr>
        <w:t xml:space="preserve"> </w:t>
      </w:r>
      <w:hyperlink r:id="rId176" w:tooltip="Почки" w:history="1">
        <w:r>
          <w:rPr>
            <w:rStyle w:val="af2"/>
            <w:rFonts w:eastAsiaTheme="majorEastAsia"/>
            <w:color w:val="auto"/>
            <w:u w:val="none"/>
          </w:rPr>
          <w:t>почки</w:t>
        </w:r>
      </w:hyperlink>
      <w:r>
        <w:rPr>
          <w:rStyle w:val="apple-converted-space"/>
          <w:rFonts w:eastAsiaTheme="majorEastAsia"/>
        </w:rPr>
        <w:t xml:space="preserve"> </w:t>
      </w:r>
      <w:r>
        <w:t xml:space="preserve">в пазухах листьев. В конце хранения (в первой декаде апреля) из маточников вырезают кочерыги, не допуская повреждения верхушечной почки. Предварительно удаляют загнившие листья.                                                           Высаживают маточники, когда минует опасность поздних весенних заморозков, чтобы они не повредили растения. Однако затягивать с посадкой тоже нельзя, так как резко снижается приживаемость растений. Перед высадкой кочерыги еще раз просматривают, подчищают, окунают корнями в болтушку, приготовленную из глины и коровяка с добавлением стимулятора роста. </w:t>
      </w:r>
      <w:proofErr w:type="gramStart"/>
      <w:r>
        <w:t>Важно правильно высадить кочерыгу: глубже, чем она росла в первый год (под самый кочан), и обязательно обжать землю у корней, затем хорошо</w:t>
      </w:r>
      <w:r>
        <w:rPr>
          <w:rStyle w:val="apple-converted-space"/>
          <w:rFonts w:eastAsiaTheme="majorEastAsia"/>
        </w:rPr>
        <w:t> </w:t>
      </w:r>
      <w:hyperlink r:id="rId177" w:tooltip="Пол" w:history="1">
        <w:r>
          <w:rPr>
            <w:rStyle w:val="af2"/>
            <w:rFonts w:eastAsiaTheme="majorEastAsia"/>
            <w:color w:val="auto"/>
            <w:u w:val="none"/>
          </w:rPr>
          <w:t>полить</w:t>
        </w:r>
      </w:hyperlink>
      <w:r>
        <w:t>. Через 2 недели после высадки собирают и удаляют черешки старых листьев кочана, иначе оставленные на растениях черешки загнивают и своим запахом привлекают мух, личинки которых способствуют проникновению в кочерыгу бактерий.</w:t>
      </w:r>
      <w:proofErr w:type="gramEnd"/>
    </w:p>
    <w:p w:rsidR="005C66D7" w:rsidRDefault="00A91CE5">
      <w:pPr>
        <w:pStyle w:val="ad"/>
        <w:spacing w:before="0" w:beforeAutospacing="0" w:after="0" w:afterAutospacing="0"/>
      </w:pPr>
      <w:r>
        <w:t>Маточники, дающие семена, требовательны к питательности</w:t>
      </w:r>
      <w:r>
        <w:rPr>
          <w:rStyle w:val="apple-converted-space"/>
          <w:rFonts w:eastAsiaTheme="majorEastAsia"/>
        </w:rPr>
        <w:t> </w:t>
      </w:r>
      <w:hyperlink r:id="rId178" w:tooltip="Почва" w:history="1">
        <w:r>
          <w:rPr>
            <w:rStyle w:val="af2"/>
            <w:rFonts w:eastAsiaTheme="majorEastAsia"/>
            <w:color w:val="auto"/>
            <w:u w:val="none"/>
          </w:rPr>
          <w:t>почвы</w:t>
        </w:r>
      </w:hyperlink>
      <w:r>
        <w:t xml:space="preserve">, поэтому в период вегетации их необходимо подкармливать. Созревание семенников капусты наступает через </w:t>
      </w:r>
      <w:r>
        <w:lastRenderedPageBreak/>
        <w:t xml:space="preserve">3,5—4 месяца после высадки.                                                                                                                                                                         Убирают семенники выборочно, по мере созревания, </w:t>
      </w:r>
      <w:proofErr w:type="gramStart"/>
      <w:r>
        <w:t>но</w:t>
      </w:r>
      <w:proofErr w:type="gramEnd"/>
      <w:r>
        <w:t xml:space="preserve"> не дожидаясь полной спелости всего семенного куста. Хранить семена следует в матерчатых или бумажных мешочках в помещениях, где нет резкого колебания температуры и влажности воздуха. Предельный срок хранения семян капусты при сохранении их всхожести в домашних условиях 4—5 лет. Маточные</w:t>
      </w:r>
      <w:r>
        <w:rPr>
          <w:rStyle w:val="apple-converted-space"/>
          <w:rFonts w:eastAsiaTheme="majorEastAsia"/>
        </w:rPr>
        <w:t xml:space="preserve"> </w:t>
      </w:r>
      <w:hyperlink r:id="rId179" w:tooltip="Корнеплоды" w:history="1">
        <w:r>
          <w:rPr>
            <w:rStyle w:val="af2"/>
            <w:rFonts w:eastAsiaTheme="majorEastAsia"/>
            <w:color w:val="auto"/>
            <w:u w:val="none"/>
          </w:rPr>
          <w:t>корнеплоды</w:t>
        </w:r>
      </w:hyperlink>
      <w:r>
        <w:rPr>
          <w:rStyle w:val="apple-converted-space"/>
          <w:rFonts w:eastAsiaTheme="majorEastAsia"/>
        </w:rPr>
        <w:t xml:space="preserve"> </w:t>
      </w:r>
      <w:r>
        <w:t>моркови убирают в период технической спелости (в конце сентября) до наступления заморозков, вручную, обрезая ножом листья, оставляя черешки на корнеплоде не более 1 — 1,5 см. Отобранные маточники укладывают в ящики рядами, пересыпая песком. Наиболее благоприятная</w:t>
      </w:r>
      <w:r>
        <w:rPr>
          <w:rStyle w:val="apple-converted-space"/>
          <w:rFonts w:eastAsiaTheme="majorEastAsia"/>
        </w:rPr>
        <w:t xml:space="preserve"> </w:t>
      </w:r>
      <w:hyperlink r:id="rId180" w:tooltip="Температура" w:history="1">
        <w:r>
          <w:rPr>
            <w:rStyle w:val="af2"/>
            <w:rFonts w:eastAsiaTheme="majorEastAsia"/>
            <w:color w:val="auto"/>
            <w:u w:val="none"/>
          </w:rPr>
          <w:t>температура</w:t>
        </w:r>
      </w:hyperlink>
      <w:r>
        <w:rPr>
          <w:rStyle w:val="apple-converted-space"/>
          <w:rFonts w:eastAsiaTheme="majorEastAsia"/>
        </w:rPr>
        <w:t xml:space="preserve"> </w:t>
      </w:r>
      <w:r>
        <w:t>для хранения моркови 1—2 °С. При хранении нужно следить, чтобы корнеплоды не прорастали и не были вялыми — такие корнеплоды снижают урожайность семян и их качество.                                                                                                        Высаживают маточники в ранние сроки: чем раньше они высажены, тем лучше приживаются, развивают более мощную корневую систему. Высаживают так, чтобы макушка корнеплода была укрыта, а земля вокруг корнеплода уплотнена. В период вегетации проводят подкормки.</w:t>
      </w:r>
    </w:p>
    <w:p w:rsidR="005C66D7" w:rsidRDefault="00A91CE5">
      <w:pPr>
        <w:pStyle w:val="ad"/>
        <w:spacing w:before="0" w:beforeAutospacing="0" w:after="0" w:afterAutospacing="0"/>
      </w:pPr>
      <w:r>
        <w:t>Убирают семена в два приема. Первоначально срезают</w:t>
      </w:r>
      <w:r>
        <w:rPr>
          <w:rStyle w:val="apple-converted-space"/>
          <w:rFonts w:eastAsiaTheme="majorEastAsia"/>
        </w:rPr>
        <w:t xml:space="preserve"> </w:t>
      </w:r>
      <w:hyperlink r:id="rId181" w:tooltip="Зрелые" w:history="1">
        <w:r>
          <w:rPr>
            <w:rStyle w:val="af2"/>
            <w:rFonts w:eastAsiaTheme="majorEastAsia"/>
            <w:color w:val="auto"/>
            <w:u w:val="none"/>
          </w:rPr>
          <w:t>зрелые</w:t>
        </w:r>
      </w:hyperlink>
      <w:r>
        <w:rPr>
          <w:rStyle w:val="apple-converted-space"/>
          <w:rFonts w:eastAsiaTheme="majorEastAsia"/>
        </w:rPr>
        <w:t xml:space="preserve"> </w:t>
      </w:r>
      <w:r>
        <w:t xml:space="preserve">зонтики, начиная </w:t>
      </w:r>
      <w:proofErr w:type="gramStart"/>
      <w:r>
        <w:t>с</w:t>
      </w:r>
      <w:proofErr w:type="gramEnd"/>
      <w:r>
        <w:t xml:space="preserve"> </w:t>
      </w:r>
      <w:proofErr w:type="gramStart"/>
      <w:r>
        <w:t>центральных</w:t>
      </w:r>
      <w:proofErr w:type="gramEnd"/>
      <w:r>
        <w:t>, когда края их загибаются внутрь, при приобретении семенами темно-коричневой окраски, а затем срезают семенной куст полностью.</w:t>
      </w:r>
    </w:p>
    <w:p w:rsidR="005C66D7" w:rsidRDefault="00A91CE5">
      <w:pPr>
        <w:pStyle w:val="ad"/>
        <w:spacing w:before="0" w:beforeAutospacing="0" w:after="105" w:afterAutospacing="0"/>
      </w:pPr>
      <w:r>
        <w:t>Срок хранения семян моркови без потери всхожести — 3—4 года.</w:t>
      </w:r>
    </w:p>
    <w:p w:rsidR="005C66D7" w:rsidRDefault="00A91CE5">
      <w:pPr>
        <w:pStyle w:val="ad"/>
        <w:spacing w:before="0" w:beforeAutospacing="0" w:after="105" w:afterAutospacing="0"/>
        <w:rPr>
          <w:b/>
        </w:rPr>
      </w:pPr>
      <w:r>
        <w:rPr>
          <w:b/>
        </w:rPr>
        <w:t>Качество семян</w:t>
      </w:r>
    </w:p>
    <w:p w:rsidR="005C66D7" w:rsidRDefault="00A91CE5">
      <w:pPr>
        <w:pStyle w:val="ad"/>
        <w:spacing w:before="0" w:beforeAutospacing="0" w:after="105" w:afterAutospacing="0"/>
      </w:pPr>
      <w:r>
        <w:t xml:space="preserve">Для получения хороших урожаев овощей в оптимальные сроки большое значение имеет качество семян. На приусадебных </w:t>
      </w:r>
      <w:proofErr w:type="gramStart"/>
      <w:r>
        <w:t>участках</w:t>
      </w:r>
      <w:proofErr w:type="gramEnd"/>
      <w:r>
        <w:t xml:space="preserve"> прежде всего следует использовать семена тех сортов, которые рекомендуются для данной местности, поскольку они лучше приспособлены к климатическим условиям и более урожайны, чем </w:t>
      </w:r>
      <w:proofErr w:type="spellStart"/>
      <w:r>
        <w:t>несортовые</w:t>
      </w:r>
      <w:proofErr w:type="spellEnd"/>
      <w:r>
        <w:t>.</w:t>
      </w:r>
    </w:p>
    <w:p w:rsidR="005C66D7" w:rsidRDefault="00A91CE5">
      <w:pPr>
        <w:pStyle w:val="ad"/>
        <w:spacing w:before="0" w:beforeAutospacing="0" w:after="0" w:afterAutospacing="0"/>
        <w:rPr>
          <w:i/>
          <w:iCs/>
        </w:rPr>
      </w:pPr>
      <w:r>
        <w:t>При самостоятельной заготовке семян их следует тщательно очистить от примесей и избавиться от поврежденных, мелких или, напротив, слишком крупных, уродливых и больных. В процессе отбора семян оставляют самые крупные семена, так как они содержат значительно больше питательных веществ, имеют более высокую энергию прорастания. Всходы из них появляются значительно быстрее, они лучше используют влагу и питательные вещества почвы. Эта операция называется</w:t>
      </w:r>
      <w:r>
        <w:rPr>
          <w:rStyle w:val="apple-converted-space"/>
          <w:rFonts w:eastAsiaTheme="majorEastAsia"/>
        </w:rPr>
        <w:t xml:space="preserve"> </w:t>
      </w:r>
      <w:r>
        <w:rPr>
          <w:b/>
          <w:i/>
          <w:iCs/>
        </w:rPr>
        <w:t>отбраковкой семян</w:t>
      </w:r>
      <w:r>
        <w:rPr>
          <w:i/>
          <w:iCs/>
        </w:rPr>
        <w:t>.</w:t>
      </w:r>
    </w:p>
    <w:p w:rsidR="005C66D7" w:rsidRDefault="005C66D7">
      <w:pPr>
        <w:pStyle w:val="ad"/>
        <w:spacing w:before="0" w:beforeAutospacing="0" w:after="0" w:afterAutospacing="0"/>
      </w:pPr>
    </w:p>
    <w:p w:rsidR="005C66D7" w:rsidRDefault="00A91CE5">
      <w:pPr>
        <w:pStyle w:val="ad"/>
        <w:spacing w:before="0" w:beforeAutospacing="0" w:after="105" w:afterAutospacing="0"/>
      </w:pPr>
      <w:r>
        <w:t>Некоторые огородники используют только крупные семена, хотя и средние — тоже хороший посевной материал. Иногда и мелкие, но хорошо подготовленные семена обеспечивают хороший урожай.</w:t>
      </w:r>
    </w:p>
    <w:p w:rsidR="005C66D7" w:rsidRDefault="00A91CE5">
      <w:pPr>
        <w:pStyle w:val="ad"/>
        <w:spacing w:before="0" w:beforeAutospacing="0" w:after="0" w:afterAutospacing="0"/>
      </w:pPr>
      <w:r>
        <w:t>Так, семена</w:t>
      </w:r>
      <w:r>
        <w:rPr>
          <w:rStyle w:val="apple-converted-space"/>
          <w:rFonts w:eastAsiaTheme="majorEastAsia"/>
        </w:rPr>
        <w:t xml:space="preserve"> </w:t>
      </w:r>
      <w:hyperlink r:id="rId182" w:tooltip="Помидор" w:history="1">
        <w:r>
          <w:rPr>
            <w:rStyle w:val="af2"/>
            <w:rFonts w:eastAsiaTheme="majorEastAsia"/>
            <w:color w:val="auto"/>
            <w:u w:val="none"/>
          </w:rPr>
          <w:t>помидоров</w:t>
        </w:r>
      </w:hyperlink>
      <w:r>
        <w:rPr>
          <w:rStyle w:val="apple-converted-space"/>
          <w:rFonts w:eastAsiaTheme="majorEastAsia"/>
        </w:rPr>
        <w:t xml:space="preserve"> </w:t>
      </w:r>
      <w:r>
        <w:t xml:space="preserve">даже с маленькими пятнышками не используют, потому что растения из этих семян заболевают. Следует отбирать полновесные семена, обеспечивающие получение больших урожаев. Семена огурцов, например, на 3—5 минут погружают в обычную воду комнатной температуры, а семена помидоров — в 3%- раствор </w:t>
      </w:r>
      <w:hyperlink r:id="rId183" w:tooltip="Поваренная соль" w:history="1">
        <w:r>
          <w:rPr>
            <w:rStyle w:val="af2"/>
            <w:rFonts w:eastAsiaTheme="majorEastAsia"/>
            <w:color w:val="auto"/>
            <w:u w:val="none"/>
          </w:rPr>
          <w:t>поваренной соли</w:t>
        </w:r>
      </w:hyperlink>
      <w:r>
        <w:rPr>
          <w:rStyle w:val="apple-converted-space"/>
          <w:rFonts w:eastAsiaTheme="majorEastAsia"/>
        </w:rPr>
        <w:t xml:space="preserve"> </w:t>
      </w:r>
      <w:r>
        <w:t>(30 г. соли на 1 л воды) и перемешивают. Всплывшие семена отбраковывают, осевшие (полновесные) рассыпают на бумагу тонким слоем и подсушивают. Эти семена в дальнейшем используют для посева. Так же точно можно поступать с семенами остальных культур, разделяя их по фракциям в 3%-м растворе поваренной соли.</w:t>
      </w:r>
    </w:p>
    <w:p w:rsidR="005C66D7" w:rsidRDefault="005C66D7">
      <w:pPr>
        <w:pStyle w:val="ad"/>
        <w:spacing w:before="0" w:beforeAutospacing="0" w:after="0" w:afterAutospacing="0"/>
      </w:pPr>
    </w:p>
    <w:p w:rsidR="005C66D7" w:rsidRDefault="00A91CE5">
      <w:pPr>
        <w:pStyle w:val="ad"/>
        <w:spacing w:before="0" w:beforeAutospacing="0" w:after="0" w:afterAutospacing="0"/>
      </w:pPr>
      <w:proofErr w:type="gramStart"/>
      <w:r>
        <w:lastRenderedPageBreak/>
        <w:t>По размеру семена овощных культур делятся на</w:t>
      </w:r>
      <w:r>
        <w:rPr>
          <w:rStyle w:val="apple-converted-space"/>
          <w:rFonts w:eastAsiaTheme="majorEastAsia"/>
        </w:rPr>
        <w:t> </w:t>
      </w:r>
      <w:r>
        <w:rPr>
          <w:i/>
          <w:iCs/>
        </w:rPr>
        <w:t>очень крупные</w:t>
      </w:r>
      <w:r>
        <w:rPr>
          <w:rStyle w:val="apple-converted-space"/>
          <w:rFonts w:eastAsiaTheme="majorEastAsia"/>
          <w:i/>
          <w:iCs/>
        </w:rPr>
        <w:t xml:space="preserve"> </w:t>
      </w:r>
      <w:r>
        <w:t>— в 1 г. до 10 шт. (</w:t>
      </w:r>
      <w:hyperlink r:id="rId184" w:tooltip="Тыква" w:history="1">
        <w:r>
          <w:rPr>
            <w:rStyle w:val="af2"/>
            <w:rFonts w:eastAsiaTheme="majorEastAsia"/>
            <w:color w:val="auto"/>
            <w:u w:val="none"/>
          </w:rPr>
          <w:t>тыква</w:t>
        </w:r>
      </w:hyperlink>
      <w:r>
        <w:t>, кабачок, фасоль, горох);</w:t>
      </w:r>
      <w:r>
        <w:rPr>
          <w:rStyle w:val="apple-converted-space"/>
          <w:rFonts w:eastAsiaTheme="majorEastAsia"/>
        </w:rPr>
        <w:t xml:space="preserve"> </w:t>
      </w:r>
      <w:r>
        <w:rPr>
          <w:i/>
          <w:iCs/>
        </w:rPr>
        <w:t>крупные</w:t>
      </w:r>
      <w:r>
        <w:rPr>
          <w:rStyle w:val="apple-converted-space"/>
          <w:rFonts w:eastAsiaTheme="majorEastAsia"/>
          <w:i/>
          <w:iCs/>
        </w:rPr>
        <w:t xml:space="preserve"> </w:t>
      </w:r>
      <w:r>
        <w:t>— в 10 г. 10—110 шт. (огурец, свекла, редька,</w:t>
      </w:r>
      <w:r>
        <w:rPr>
          <w:rStyle w:val="apple-converted-space"/>
          <w:rFonts w:eastAsiaTheme="majorEastAsia"/>
        </w:rPr>
        <w:t xml:space="preserve"> </w:t>
      </w:r>
      <w:hyperlink r:id="rId185" w:tooltip="Редис" w:history="1">
        <w:r>
          <w:rPr>
            <w:rStyle w:val="af2"/>
            <w:rFonts w:eastAsiaTheme="majorEastAsia"/>
            <w:color w:val="auto"/>
            <w:u w:val="none"/>
          </w:rPr>
          <w:t>редис</w:t>
        </w:r>
      </w:hyperlink>
      <w:r>
        <w:t>, ревень, пастернак, шпинат);</w:t>
      </w:r>
      <w:r>
        <w:rPr>
          <w:rStyle w:val="apple-converted-space"/>
          <w:rFonts w:eastAsiaTheme="majorEastAsia"/>
        </w:rPr>
        <w:t> </w:t>
      </w:r>
      <w:r>
        <w:rPr>
          <w:i/>
          <w:iCs/>
        </w:rPr>
        <w:t>средние</w:t>
      </w:r>
      <w:r>
        <w:rPr>
          <w:rStyle w:val="apple-converted-space"/>
          <w:rFonts w:eastAsiaTheme="majorEastAsia"/>
          <w:i/>
          <w:iCs/>
        </w:rPr>
        <w:t xml:space="preserve"> </w:t>
      </w:r>
      <w:r>
        <w:t>— в 1 г. 150—350 шт. (капуста, помидор, баклажан, брюква,</w:t>
      </w:r>
      <w:r>
        <w:rPr>
          <w:rStyle w:val="apple-converted-space"/>
          <w:rFonts w:eastAsiaTheme="majorEastAsia"/>
        </w:rPr>
        <w:t xml:space="preserve"> </w:t>
      </w:r>
      <w:hyperlink r:id="rId186" w:tooltip="Перец" w:history="1">
        <w:r>
          <w:rPr>
            <w:rStyle w:val="af2"/>
            <w:rFonts w:eastAsiaTheme="majorEastAsia"/>
            <w:color w:val="auto"/>
            <w:u w:val="none"/>
          </w:rPr>
          <w:t>перец</w:t>
        </w:r>
      </w:hyperlink>
      <w:r>
        <w:t>, лук);</w:t>
      </w:r>
      <w:proofErr w:type="gramEnd"/>
      <w:r>
        <w:rPr>
          <w:rStyle w:val="apple-converted-space"/>
          <w:rFonts w:eastAsiaTheme="majorEastAsia"/>
        </w:rPr>
        <w:t xml:space="preserve"> </w:t>
      </w:r>
      <w:r>
        <w:rPr>
          <w:i/>
          <w:iCs/>
        </w:rPr>
        <w:t>мелкие</w:t>
      </w:r>
      <w:r>
        <w:rPr>
          <w:rStyle w:val="apple-converted-space"/>
          <w:rFonts w:eastAsiaTheme="majorEastAsia"/>
          <w:i/>
          <w:iCs/>
        </w:rPr>
        <w:t xml:space="preserve"> </w:t>
      </w:r>
      <w:r>
        <w:t>и</w:t>
      </w:r>
      <w:r>
        <w:rPr>
          <w:rStyle w:val="apple-converted-space"/>
          <w:rFonts w:eastAsiaTheme="majorEastAsia"/>
        </w:rPr>
        <w:t xml:space="preserve"> </w:t>
      </w:r>
      <w:r>
        <w:rPr>
          <w:i/>
          <w:iCs/>
        </w:rPr>
        <w:t>очень мелкие</w:t>
      </w:r>
      <w:r>
        <w:rPr>
          <w:rStyle w:val="apple-converted-space"/>
          <w:rFonts w:eastAsiaTheme="majorEastAsia"/>
          <w:i/>
          <w:iCs/>
        </w:rPr>
        <w:t xml:space="preserve"> </w:t>
      </w:r>
      <w:r>
        <w:t>— в 1 г. 600—1000 шт. (морковь, репа, укроп, щавель, петрушка,</w:t>
      </w:r>
      <w:r>
        <w:rPr>
          <w:rStyle w:val="apple-converted-space"/>
          <w:rFonts w:eastAsiaTheme="majorEastAsia"/>
        </w:rPr>
        <w:t xml:space="preserve"> </w:t>
      </w:r>
      <w:hyperlink r:id="rId187" w:tooltip="Сельдерей" w:history="1">
        <w:r>
          <w:rPr>
            <w:rStyle w:val="af2"/>
            <w:rFonts w:eastAsiaTheme="majorEastAsia"/>
            <w:color w:val="auto"/>
            <w:u w:val="none"/>
          </w:rPr>
          <w:t>сельдерей</w:t>
        </w:r>
      </w:hyperlink>
      <w:r>
        <w:t>, салат).</w:t>
      </w:r>
    </w:p>
    <w:p w:rsidR="005C66D7" w:rsidRDefault="005C66D7">
      <w:pPr>
        <w:pStyle w:val="ad"/>
        <w:spacing w:before="0" w:beforeAutospacing="0" w:after="105" w:afterAutospacing="0"/>
      </w:pPr>
    </w:p>
    <w:p w:rsidR="005C66D7" w:rsidRDefault="00A91CE5">
      <w:pPr>
        <w:pStyle w:val="ad"/>
        <w:spacing w:before="0" w:beforeAutospacing="0" w:after="105" w:afterAutospacing="0"/>
      </w:pPr>
      <w:r>
        <w:t>Проводят также калибровку семян, пропуская их через калибровочное сито с ячейками необходимых размеров. Семена, откалиброванные по массе, имеют равные запасы питательных веществ, дружно и одновременно прорастают.</w:t>
      </w:r>
    </w:p>
    <w:p w:rsidR="005C66D7" w:rsidRDefault="00A91CE5">
      <w:pPr>
        <w:pStyle w:val="ad"/>
        <w:spacing w:before="0" w:beforeAutospacing="0" w:after="105" w:afterAutospacing="0"/>
      </w:pPr>
      <w:r>
        <w:t xml:space="preserve">Наряду </w:t>
      </w:r>
      <w:proofErr w:type="gramStart"/>
      <w:r>
        <w:t>с</w:t>
      </w:r>
      <w:proofErr w:type="gramEnd"/>
      <w:r>
        <w:t xml:space="preserve"> </w:t>
      </w:r>
      <w:proofErr w:type="gramStart"/>
      <w:r>
        <w:t>сортовыми</w:t>
      </w:r>
      <w:proofErr w:type="gramEnd"/>
      <w:r>
        <w:t xml:space="preserve"> в продаже могут быть семена гибридные, которые выращивают в специализированных семеноводческих хозяйствах путем искусственного скрещивания определенных сортов. В результате получают гибриды, обладающие более высокой урожайностью в первом поколении по сравнению с обычными сортами. От этих растений не следует брать семена, они не дадут потомства.</w:t>
      </w:r>
    </w:p>
    <w:p w:rsidR="005C66D7" w:rsidRDefault="00A91CE5">
      <w:pPr>
        <w:pStyle w:val="ad"/>
        <w:spacing w:before="0" w:beforeAutospacing="0" w:after="0" w:afterAutospacing="0"/>
      </w:pPr>
      <w:r>
        <w:t xml:space="preserve">Перед посевом семян в грунт или на рассаду необходимо также установить энергию прорастания и всхожести семян. Для этого для проращивания отсчитывают 100 семян какой-либо овощной культуры, например огурца. Их ежедневно </w:t>
      </w:r>
      <w:proofErr w:type="gramStart"/>
      <w:r>
        <w:t>просматривают</w:t>
      </w:r>
      <w:proofErr w:type="gramEnd"/>
      <w:r>
        <w:t xml:space="preserve"> и проросшие семена отбирают, ведя им счет. Если на третьи сутки проросло 60 семян из 100, то энергия прорастания составляет 60</w:t>
      </w:r>
      <w:r>
        <w:rPr>
          <w:rStyle w:val="apple-converted-space"/>
          <w:rFonts w:eastAsiaTheme="majorEastAsia"/>
        </w:rPr>
        <w:t> </w:t>
      </w:r>
      <w:r>
        <w:rPr>
          <w:i/>
          <w:iCs/>
        </w:rPr>
        <w:t>%.</w:t>
      </w:r>
      <w:r>
        <w:rPr>
          <w:rStyle w:val="apple-converted-space"/>
          <w:rFonts w:eastAsiaTheme="majorEastAsia"/>
          <w:i/>
          <w:iCs/>
        </w:rPr>
        <w:t> </w:t>
      </w:r>
      <w:r>
        <w:t>Для определения всхожести продолжают наблюдения и подсчет проросших семян огурца до восьмого дня. Если на восьмые сутки проросло 80 семян, всхожесть их 80</w:t>
      </w:r>
      <w:r>
        <w:rPr>
          <w:rStyle w:val="apple-converted-space"/>
          <w:rFonts w:eastAsiaTheme="majorEastAsia"/>
        </w:rPr>
        <w:t> </w:t>
      </w:r>
      <w:r>
        <w:rPr>
          <w:i/>
          <w:iCs/>
        </w:rPr>
        <w:t>%.</w:t>
      </w:r>
      <w:r>
        <w:rPr>
          <w:rStyle w:val="apple-converted-space"/>
          <w:rFonts w:eastAsiaTheme="majorEastAsia"/>
          <w:i/>
          <w:iCs/>
        </w:rPr>
        <w:t> </w:t>
      </w:r>
      <w:r>
        <w:t>Важно знать сроки проращивания семян для определения их энергии прорастания и всхожести. Зная всхожесть семян, можно устанавливать более точные нормы их высева.</w:t>
      </w:r>
    </w:p>
    <w:p w:rsidR="005C66D7" w:rsidRDefault="005C66D7">
      <w:pPr>
        <w:pStyle w:val="ad"/>
        <w:spacing w:before="0" w:beforeAutospacing="0" w:after="0" w:afterAutospacing="0"/>
      </w:pPr>
    </w:p>
    <w:p w:rsidR="005C66D7" w:rsidRDefault="00A91CE5">
      <w:pPr>
        <w:pStyle w:val="ad"/>
        <w:spacing w:before="0" w:beforeAutospacing="0" w:after="105" w:afterAutospacing="0"/>
        <w:rPr>
          <w:b/>
        </w:rPr>
      </w:pPr>
      <w:r>
        <w:rPr>
          <w:b/>
        </w:rPr>
        <w:t>Энергия всхожести семян</w:t>
      </w:r>
    </w:p>
    <w:p w:rsidR="005C66D7" w:rsidRDefault="00A91CE5">
      <w:pPr>
        <w:pStyle w:val="ad"/>
        <w:spacing w:before="0" w:beforeAutospacing="0" w:after="0" w:afterAutospacing="0"/>
        <w:rPr>
          <w:i/>
          <w:iCs/>
        </w:rPr>
      </w:pPr>
      <w:r>
        <w:t>Установлено, что семена помидоров, огурцов и других овощных культур, которые вызревают одновременно, обладают всхожестью 80—95</w:t>
      </w:r>
      <w:r>
        <w:rPr>
          <w:rStyle w:val="apple-converted-space"/>
          <w:rFonts w:eastAsiaTheme="majorEastAsia"/>
        </w:rPr>
        <w:t xml:space="preserve"> </w:t>
      </w:r>
      <w:r>
        <w:rPr>
          <w:i/>
          <w:iCs/>
        </w:rPr>
        <w:t>%,</w:t>
      </w:r>
      <w:r>
        <w:rPr>
          <w:rStyle w:val="apple-converted-space"/>
          <w:rFonts w:eastAsiaTheme="majorEastAsia"/>
          <w:i/>
          <w:iCs/>
        </w:rPr>
        <w:t xml:space="preserve"> </w:t>
      </w:r>
      <w:r>
        <w:t>у моркови, петрушки, пастернака, сельдерея она составляет 45—80, лука — 50—80, капусты, редиса — 60-90</w:t>
      </w:r>
      <w:r>
        <w:rPr>
          <w:rStyle w:val="apple-converted-space"/>
          <w:rFonts w:eastAsiaTheme="majorEastAsia"/>
        </w:rPr>
        <w:t xml:space="preserve"> </w:t>
      </w:r>
      <w:r>
        <w:rPr>
          <w:i/>
          <w:iCs/>
        </w:rPr>
        <w:t>%.</w:t>
      </w:r>
    </w:p>
    <w:p w:rsidR="005C66D7" w:rsidRDefault="005C66D7">
      <w:pPr>
        <w:pStyle w:val="ad"/>
        <w:spacing w:before="0" w:beforeAutospacing="0" w:after="0" w:afterAutospacing="0"/>
      </w:pPr>
    </w:p>
    <w:p w:rsidR="005C66D7" w:rsidRDefault="00A91CE5">
      <w:pPr>
        <w:pStyle w:val="ad"/>
        <w:spacing w:before="0" w:beforeAutospacing="0" w:after="105" w:afterAutospacing="0"/>
        <w:rPr>
          <w:b/>
        </w:rPr>
      </w:pPr>
      <w:r>
        <w:rPr>
          <w:b/>
        </w:rPr>
        <w:t>Срок хранения семян</w:t>
      </w:r>
    </w:p>
    <w:p w:rsidR="005C66D7" w:rsidRDefault="00A91CE5">
      <w:pPr>
        <w:pStyle w:val="ad"/>
        <w:spacing w:before="0" w:beforeAutospacing="0" w:after="105" w:afterAutospacing="0"/>
      </w:pPr>
      <w:r>
        <w:t>При оптимальных условиях хранения семена могут продолжительное время не терять своей всхожести. Срок хранения семян разных культур значительно различается, что объясняется их биологическими особенностями.</w:t>
      </w:r>
    </w:p>
    <w:p w:rsidR="005C66D7" w:rsidRDefault="00A91CE5">
      <w:pPr>
        <w:pStyle w:val="ad"/>
        <w:spacing w:before="0" w:beforeAutospacing="0" w:after="105" w:afterAutospacing="0"/>
        <w:rPr>
          <w:b/>
        </w:rPr>
      </w:pPr>
      <w:r>
        <w:rPr>
          <w:b/>
        </w:rPr>
        <w:t>Культура                Сохранение всхожести, лет</w:t>
      </w:r>
    </w:p>
    <w:p w:rsidR="005C66D7" w:rsidRDefault="00A91CE5">
      <w:pPr>
        <w:pStyle w:val="ad"/>
        <w:spacing w:before="0" w:beforeAutospacing="0" w:after="105" w:afterAutospacing="0"/>
      </w:pPr>
      <w:r>
        <w:t>Арбуз                                      6—8</w:t>
      </w:r>
    </w:p>
    <w:p w:rsidR="005C66D7" w:rsidRDefault="00A91CE5">
      <w:pPr>
        <w:pStyle w:val="ad"/>
        <w:spacing w:before="0" w:beforeAutospacing="0" w:after="105" w:afterAutospacing="0"/>
      </w:pPr>
      <w:r>
        <w:t>Баклажан                                3—5</w:t>
      </w:r>
    </w:p>
    <w:p w:rsidR="005C66D7" w:rsidRDefault="00A91CE5">
      <w:pPr>
        <w:pStyle w:val="ad"/>
        <w:spacing w:before="0" w:beforeAutospacing="0" w:after="105" w:afterAutospacing="0"/>
      </w:pPr>
      <w:r>
        <w:t>Боб                                          5—6</w:t>
      </w:r>
    </w:p>
    <w:p w:rsidR="005C66D7" w:rsidRDefault="00A91CE5">
      <w:pPr>
        <w:pStyle w:val="ad"/>
        <w:spacing w:before="0" w:beforeAutospacing="0" w:after="105" w:afterAutospacing="0"/>
      </w:pPr>
      <w:r>
        <w:t>Брюква                                   4—5</w:t>
      </w:r>
    </w:p>
    <w:p w:rsidR="005C66D7" w:rsidRDefault="00A91CE5">
      <w:pPr>
        <w:pStyle w:val="ad"/>
        <w:spacing w:before="0" w:beforeAutospacing="0" w:after="105" w:afterAutospacing="0"/>
      </w:pPr>
      <w:r>
        <w:t>Брюссельская капуста          4—5</w:t>
      </w:r>
    </w:p>
    <w:p w:rsidR="005C66D7" w:rsidRDefault="00A91CE5">
      <w:pPr>
        <w:pStyle w:val="ad"/>
        <w:spacing w:before="0" w:beforeAutospacing="0" w:after="105" w:afterAutospacing="0"/>
      </w:pPr>
      <w:r>
        <w:t>Горох (мозговые сорта)        5—6</w:t>
      </w:r>
    </w:p>
    <w:p w:rsidR="005C66D7" w:rsidRDefault="00A91CE5">
      <w:pPr>
        <w:pStyle w:val="ad"/>
        <w:spacing w:before="0" w:beforeAutospacing="0" w:after="105" w:afterAutospacing="0"/>
      </w:pPr>
      <w:r>
        <w:t>Дыня                                       6—8</w:t>
      </w:r>
    </w:p>
    <w:p w:rsidR="005C66D7" w:rsidRDefault="00A91CE5">
      <w:pPr>
        <w:pStyle w:val="ad"/>
        <w:spacing w:before="0" w:beforeAutospacing="0" w:after="105" w:afterAutospacing="0"/>
      </w:pPr>
      <w:r>
        <w:lastRenderedPageBreak/>
        <w:t>Кабачок                                  6—8</w:t>
      </w:r>
    </w:p>
    <w:p w:rsidR="005C66D7" w:rsidRDefault="00A91CE5">
      <w:pPr>
        <w:pStyle w:val="ad"/>
        <w:spacing w:before="0" w:beforeAutospacing="0" w:after="105" w:afterAutospacing="0"/>
      </w:pPr>
      <w:r>
        <w:t>Капуста кочанная                  4—5</w:t>
      </w:r>
    </w:p>
    <w:p w:rsidR="005C66D7" w:rsidRDefault="00A91CE5">
      <w:pPr>
        <w:pStyle w:val="ad"/>
        <w:spacing w:before="0" w:beforeAutospacing="0" w:after="105" w:afterAutospacing="0"/>
      </w:pPr>
      <w:r>
        <w:t>Кукуруза                                 2—3</w:t>
      </w:r>
    </w:p>
    <w:p w:rsidR="005C66D7" w:rsidRDefault="00A91CE5">
      <w:pPr>
        <w:pStyle w:val="ad"/>
        <w:spacing w:before="0" w:beforeAutospacing="0" w:after="105" w:afterAutospacing="0"/>
      </w:pPr>
      <w:r>
        <w:t xml:space="preserve">Лук                                          3 – 4 </w:t>
      </w:r>
    </w:p>
    <w:p w:rsidR="005C66D7" w:rsidRDefault="00A91CE5">
      <w:pPr>
        <w:pStyle w:val="ad"/>
        <w:spacing w:before="0" w:beforeAutospacing="0" w:after="105" w:afterAutospacing="0"/>
      </w:pPr>
      <w:r>
        <w:t>Мангольд                                4—5</w:t>
      </w:r>
    </w:p>
    <w:p w:rsidR="005C66D7" w:rsidRDefault="00A91CE5">
      <w:pPr>
        <w:pStyle w:val="ad"/>
        <w:spacing w:before="0" w:beforeAutospacing="0" w:after="105" w:afterAutospacing="0"/>
      </w:pPr>
      <w:r>
        <w:t>Морковь                                  2—3</w:t>
      </w:r>
    </w:p>
    <w:p w:rsidR="005C66D7" w:rsidRDefault="00A91CE5">
      <w:pPr>
        <w:pStyle w:val="ad"/>
        <w:spacing w:before="0" w:beforeAutospacing="0" w:after="105" w:afterAutospacing="0"/>
      </w:pPr>
      <w:r>
        <w:t>Огурец                                     6—8</w:t>
      </w:r>
    </w:p>
    <w:p w:rsidR="005C66D7" w:rsidRDefault="00A91CE5">
      <w:pPr>
        <w:pStyle w:val="ad"/>
        <w:spacing w:before="0" w:beforeAutospacing="0" w:after="105" w:afterAutospacing="0"/>
      </w:pPr>
      <w:r>
        <w:t>Пастернак, петрушка             1—2, 3</w:t>
      </w:r>
    </w:p>
    <w:p w:rsidR="005C66D7" w:rsidRDefault="00A91CE5">
      <w:pPr>
        <w:pStyle w:val="ad"/>
        <w:spacing w:before="0" w:beforeAutospacing="0" w:after="105" w:afterAutospacing="0"/>
      </w:pPr>
      <w:r>
        <w:t>Сельдерей                               1—2</w:t>
      </w:r>
    </w:p>
    <w:p w:rsidR="005C66D7" w:rsidRDefault="00A91CE5">
      <w:pPr>
        <w:pStyle w:val="ad"/>
        <w:spacing w:before="0" w:beforeAutospacing="0" w:after="105" w:afterAutospacing="0"/>
      </w:pPr>
      <w:r>
        <w:t>Перец                                      3</w:t>
      </w:r>
    </w:p>
    <w:p w:rsidR="005C66D7" w:rsidRDefault="00A91CE5">
      <w:pPr>
        <w:pStyle w:val="ad"/>
        <w:spacing w:before="0" w:beforeAutospacing="0" w:after="105" w:afterAutospacing="0"/>
      </w:pPr>
      <w:r>
        <w:t>Помидор                                 4—5</w:t>
      </w:r>
    </w:p>
    <w:p w:rsidR="005C66D7" w:rsidRDefault="00A91CE5">
      <w:pPr>
        <w:pStyle w:val="ad"/>
        <w:spacing w:before="0" w:beforeAutospacing="0" w:after="105" w:afterAutospacing="0"/>
      </w:pPr>
      <w:r>
        <w:t>Ревень                                     2—3</w:t>
      </w:r>
    </w:p>
    <w:p w:rsidR="005C66D7" w:rsidRDefault="00A91CE5">
      <w:pPr>
        <w:pStyle w:val="ad"/>
        <w:spacing w:before="0" w:beforeAutospacing="0" w:after="105" w:afterAutospacing="0"/>
      </w:pPr>
      <w:r>
        <w:t>Редис                                      4—5</w:t>
      </w:r>
    </w:p>
    <w:p w:rsidR="005C66D7" w:rsidRDefault="00A91CE5">
      <w:pPr>
        <w:pStyle w:val="ad"/>
        <w:spacing w:before="0" w:beforeAutospacing="0" w:after="105" w:afterAutospacing="0"/>
      </w:pPr>
      <w:r>
        <w:t>Редька                                    4—5</w:t>
      </w:r>
    </w:p>
    <w:p w:rsidR="005C66D7" w:rsidRDefault="00A91CE5">
      <w:pPr>
        <w:pStyle w:val="ad"/>
        <w:spacing w:before="0" w:beforeAutospacing="0" w:after="105" w:afterAutospacing="0"/>
      </w:pPr>
      <w:r>
        <w:t>Репа                                        4—5</w:t>
      </w:r>
    </w:p>
    <w:p w:rsidR="005C66D7" w:rsidRDefault="00A91CE5">
      <w:pPr>
        <w:pStyle w:val="ad"/>
        <w:spacing w:before="0" w:beforeAutospacing="0" w:after="105" w:afterAutospacing="0"/>
      </w:pPr>
      <w:r>
        <w:t>Салат                                      3—4</w:t>
      </w:r>
    </w:p>
    <w:p w:rsidR="005C66D7" w:rsidRDefault="00A91CE5">
      <w:pPr>
        <w:pStyle w:val="ad"/>
        <w:spacing w:before="0" w:beforeAutospacing="0" w:after="105" w:afterAutospacing="0"/>
      </w:pPr>
      <w:r>
        <w:t>Свекла столовая                    4—5</w:t>
      </w:r>
    </w:p>
    <w:p w:rsidR="005C66D7" w:rsidRDefault="00A91CE5">
      <w:pPr>
        <w:pStyle w:val="ad"/>
        <w:spacing w:before="0" w:beforeAutospacing="0" w:after="105" w:afterAutospacing="0"/>
      </w:pPr>
      <w:r>
        <w:t>Тыква                                     6—8</w:t>
      </w:r>
    </w:p>
    <w:p w:rsidR="005C66D7" w:rsidRDefault="00A91CE5">
      <w:pPr>
        <w:pStyle w:val="ad"/>
        <w:spacing w:before="0" w:beforeAutospacing="0" w:after="105" w:afterAutospacing="0"/>
      </w:pPr>
      <w:r>
        <w:t>Укроп                                     2—5</w:t>
      </w:r>
    </w:p>
    <w:p w:rsidR="005C66D7" w:rsidRDefault="00A91CE5">
      <w:pPr>
        <w:pStyle w:val="ad"/>
        <w:spacing w:before="0" w:beforeAutospacing="0" w:after="105" w:afterAutospacing="0"/>
      </w:pPr>
      <w:r>
        <w:t>Фасоль                                   5—6</w:t>
      </w:r>
    </w:p>
    <w:p w:rsidR="005C66D7" w:rsidRDefault="00A91CE5">
      <w:pPr>
        <w:pStyle w:val="ad"/>
        <w:spacing w:before="0" w:beforeAutospacing="0" w:after="105" w:afterAutospacing="0"/>
      </w:pPr>
      <w:r>
        <w:t>Шпинат                                 2—3</w:t>
      </w:r>
    </w:p>
    <w:p w:rsidR="005C66D7" w:rsidRDefault="005C66D7">
      <w:pPr>
        <w:pStyle w:val="ad"/>
        <w:spacing w:before="0" w:beforeAutospacing="0" w:after="105" w:afterAutospacing="0"/>
      </w:pPr>
    </w:p>
    <w:p w:rsidR="005C66D7" w:rsidRDefault="00A91CE5">
      <w:pPr>
        <w:pStyle w:val="ad"/>
        <w:spacing w:before="0" w:beforeAutospacing="0" w:after="105" w:afterAutospacing="0"/>
        <w:rPr>
          <w:b/>
        </w:rPr>
      </w:pPr>
      <w:r>
        <w:rPr>
          <w:b/>
        </w:rPr>
        <w:t>Сроки проращивания сухих семян, дни</w:t>
      </w:r>
    </w:p>
    <w:p w:rsidR="005C66D7" w:rsidRDefault="00A91CE5">
      <w:pPr>
        <w:pStyle w:val="ad"/>
        <w:spacing w:before="0" w:beforeAutospacing="0" w:after="105" w:afterAutospacing="0"/>
        <w:rPr>
          <w:b/>
        </w:rPr>
      </w:pPr>
      <w:r>
        <w:rPr>
          <w:b/>
        </w:rPr>
        <w:t>Культура                                    Энергия                       Всхожесть прорастания</w:t>
      </w:r>
    </w:p>
    <w:p w:rsidR="005C66D7" w:rsidRDefault="00A91CE5">
      <w:pPr>
        <w:pStyle w:val="ad"/>
        <w:spacing w:before="0" w:beforeAutospacing="0" w:after="105" w:afterAutospacing="0"/>
      </w:pPr>
      <w:r>
        <w:t>Капуста, брюква, репа,</w:t>
      </w:r>
    </w:p>
    <w:p w:rsidR="005C66D7" w:rsidRDefault="00A91CE5">
      <w:pPr>
        <w:pStyle w:val="ad"/>
        <w:spacing w:before="0" w:beforeAutospacing="0" w:after="105" w:afterAutospacing="0"/>
      </w:pPr>
      <w:r>
        <w:t>редька, горох                                   3                                                 7</w:t>
      </w:r>
    </w:p>
    <w:p w:rsidR="005C66D7" w:rsidRDefault="00A91CE5">
      <w:pPr>
        <w:pStyle w:val="ad"/>
        <w:spacing w:before="0" w:beforeAutospacing="0" w:after="105" w:afterAutospacing="0"/>
      </w:pPr>
      <w:r>
        <w:t>Огурцы, дыня                                  3                                                 8</w:t>
      </w:r>
    </w:p>
    <w:p w:rsidR="005C66D7" w:rsidRDefault="00A91CE5">
      <w:pPr>
        <w:pStyle w:val="ad"/>
        <w:spacing w:before="0" w:beforeAutospacing="0" w:after="0" w:afterAutospacing="0"/>
        <w:rPr>
          <w:rStyle w:val="apple-converted-space"/>
          <w:rFonts w:eastAsiaTheme="majorEastAsia"/>
        </w:rPr>
      </w:pPr>
      <w:r>
        <w:t>Свекла, фасоль                                4                                                 8</w:t>
      </w:r>
    </w:p>
    <w:p w:rsidR="005C66D7" w:rsidRDefault="005C66D7">
      <w:pPr>
        <w:pStyle w:val="ad"/>
        <w:spacing w:before="0" w:beforeAutospacing="0" w:after="0" w:afterAutospacing="0"/>
      </w:pPr>
      <w:hyperlink r:id="rId188" w:tooltip="Арбуз" w:history="1">
        <w:r w:rsidR="00A91CE5">
          <w:rPr>
            <w:rStyle w:val="af2"/>
            <w:rFonts w:eastAsiaTheme="majorEastAsia"/>
            <w:color w:val="auto"/>
            <w:u w:val="none"/>
          </w:rPr>
          <w:t>Арбузы</w:t>
        </w:r>
      </w:hyperlink>
      <w:r w:rsidR="00A91CE5">
        <w:t>, кабачки, бобы,</w:t>
      </w:r>
    </w:p>
    <w:p w:rsidR="005C66D7" w:rsidRDefault="00A91CE5">
      <w:pPr>
        <w:pStyle w:val="ad"/>
        <w:spacing w:before="0" w:beforeAutospacing="0" w:after="105" w:afterAutospacing="0"/>
      </w:pPr>
      <w:r>
        <w:t>Тыква                                                3                                                10</w:t>
      </w:r>
    </w:p>
    <w:p w:rsidR="005C66D7" w:rsidRDefault="00A91CE5">
      <w:pPr>
        <w:pStyle w:val="ad"/>
        <w:spacing w:before="0" w:beforeAutospacing="0" w:after="105" w:afterAutospacing="0"/>
      </w:pPr>
      <w:r>
        <w:t>Салат, морковь                                 5                                                10</w:t>
      </w:r>
    </w:p>
    <w:p w:rsidR="005C66D7" w:rsidRDefault="00A91CE5">
      <w:pPr>
        <w:pStyle w:val="ad"/>
        <w:spacing w:before="0" w:beforeAutospacing="0" w:after="105" w:afterAutospacing="0"/>
      </w:pPr>
      <w:r>
        <w:t>Лук                                                    5                                                 12</w:t>
      </w:r>
    </w:p>
    <w:p w:rsidR="005C66D7" w:rsidRDefault="00A91CE5">
      <w:pPr>
        <w:pStyle w:val="ad"/>
        <w:spacing w:before="0" w:beforeAutospacing="0" w:after="105" w:afterAutospacing="0"/>
      </w:pPr>
      <w:r>
        <w:t>Помидоры                                         6                                                 12</w:t>
      </w:r>
    </w:p>
    <w:p w:rsidR="005C66D7" w:rsidRDefault="00A91CE5">
      <w:pPr>
        <w:pStyle w:val="ad"/>
        <w:spacing w:before="0" w:beforeAutospacing="0" w:after="0" w:afterAutospacing="0"/>
        <w:rPr>
          <w:rStyle w:val="apple-converted-space"/>
          <w:rFonts w:eastAsiaTheme="majorEastAsia"/>
        </w:rPr>
      </w:pPr>
      <w:r>
        <w:t>Петрушка                                          7                                                 12</w:t>
      </w:r>
    </w:p>
    <w:p w:rsidR="005C66D7" w:rsidRDefault="005C66D7">
      <w:pPr>
        <w:pStyle w:val="ad"/>
        <w:spacing w:before="0" w:beforeAutospacing="0" w:after="0" w:afterAutospacing="0"/>
      </w:pPr>
      <w:hyperlink r:id="rId189" w:tooltip="Баклажан" w:history="1">
        <w:r w:rsidR="00A91CE5">
          <w:rPr>
            <w:rStyle w:val="af2"/>
            <w:rFonts w:eastAsiaTheme="majorEastAsia"/>
            <w:color w:val="auto"/>
            <w:u w:val="none"/>
          </w:rPr>
          <w:t>Баклажаны</w:t>
        </w:r>
      </w:hyperlink>
      <w:r w:rsidR="00A91CE5">
        <w:t>, ревень,</w:t>
      </w:r>
    </w:p>
    <w:p w:rsidR="005C66D7" w:rsidRDefault="00A91CE5">
      <w:pPr>
        <w:pStyle w:val="ad"/>
        <w:spacing w:before="0" w:beforeAutospacing="0" w:after="105" w:afterAutospacing="0"/>
      </w:pPr>
      <w:r>
        <w:lastRenderedPageBreak/>
        <w:t xml:space="preserve">Шпинат                                             5                                                 14 </w:t>
      </w:r>
    </w:p>
    <w:p w:rsidR="005C66D7" w:rsidRDefault="00A91CE5">
      <w:pPr>
        <w:pStyle w:val="ad"/>
        <w:spacing w:before="0" w:beforeAutospacing="0" w:after="105" w:afterAutospacing="0"/>
      </w:pPr>
      <w:r>
        <w:t>Перец, пастернак, укроп,</w:t>
      </w:r>
    </w:p>
    <w:p w:rsidR="005C66D7" w:rsidRDefault="00A91CE5">
      <w:pPr>
        <w:pStyle w:val="ad"/>
        <w:spacing w:before="0" w:beforeAutospacing="0" w:after="105" w:afterAutospacing="0"/>
      </w:pPr>
      <w:r>
        <w:t>Сельдерей                                         7                                                  14</w:t>
      </w:r>
    </w:p>
    <w:p w:rsidR="005C66D7" w:rsidRDefault="00A91CE5">
      <w:pPr>
        <w:pStyle w:val="ad"/>
        <w:spacing w:before="0" w:beforeAutospacing="0" w:after="0" w:afterAutospacing="0"/>
        <w:rPr>
          <w:i/>
          <w:iCs/>
        </w:rPr>
      </w:pPr>
      <w:r>
        <w:t>Спаржа                                              10                                                21</w:t>
      </w:r>
      <w:r>
        <w:rPr>
          <w:rFonts w:ascii="Arial" w:hAnsi="Arial" w:cs="Arial"/>
          <w:color w:val="000000"/>
          <w:sz w:val="18"/>
          <w:szCs w:val="18"/>
        </w:rPr>
        <w:br/>
      </w:r>
    </w:p>
    <w:p w:rsidR="005C66D7" w:rsidRDefault="00A91CE5">
      <w:pPr>
        <w:pStyle w:val="ad"/>
        <w:spacing w:before="0" w:beforeAutospacing="0" w:after="0" w:afterAutospacing="0"/>
        <w:rPr>
          <w:b/>
          <w:iCs/>
        </w:rPr>
      </w:pPr>
      <w:r>
        <w:rPr>
          <w:b/>
          <w:iCs/>
        </w:rPr>
        <w:t>Подготовка семян к посеву</w:t>
      </w:r>
    </w:p>
    <w:p w:rsidR="005C66D7" w:rsidRDefault="005C66D7">
      <w:pPr>
        <w:pStyle w:val="ad"/>
        <w:spacing w:before="0" w:beforeAutospacing="0" w:after="0" w:afterAutospacing="0"/>
        <w:rPr>
          <w:rFonts w:ascii="Arial" w:hAnsi="Arial" w:cs="Arial"/>
          <w:b/>
          <w:color w:val="000000"/>
          <w:sz w:val="18"/>
          <w:szCs w:val="18"/>
        </w:rPr>
      </w:pPr>
    </w:p>
    <w:p w:rsidR="005C66D7" w:rsidRDefault="00A91CE5">
      <w:pPr>
        <w:pStyle w:val="ad"/>
        <w:spacing w:before="0" w:beforeAutospacing="0" w:after="105" w:afterAutospacing="0" w:line="270" w:lineRule="atLeast"/>
      </w:pPr>
      <w:r>
        <w:t>Улучшить качественные показатели семян, а значит, и повысить урожай можно путем подготовки семян к посеву.</w:t>
      </w:r>
    </w:p>
    <w:p w:rsidR="005C66D7" w:rsidRDefault="00A91CE5">
      <w:pPr>
        <w:pStyle w:val="ad"/>
        <w:spacing w:before="0" w:beforeAutospacing="0" w:after="0" w:afterAutospacing="0" w:line="270" w:lineRule="atLeast"/>
      </w:pPr>
      <w:r>
        <w:t>Существует много способов такой подготовки. Все они направлены на получение дружных всходов здоровых</w:t>
      </w:r>
      <w:r>
        <w:rPr>
          <w:rStyle w:val="apple-converted-space"/>
          <w:rFonts w:eastAsiaTheme="majorEastAsia"/>
        </w:rPr>
        <w:t xml:space="preserve"> </w:t>
      </w:r>
      <w:hyperlink r:id="rId190" w:tooltip="Растения" w:history="1">
        <w:r>
          <w:rPr>
            <w:rStyle w:val="af2"/>
            <w:rFonts w:eastAsiaTheme="majorEastAsia"/>
            <w:color w:val="auto"/>
            <w:u w:val="none"/>
          </w:rPr>
          <w:t>растений</w:t>
        </w:r>
      </w:hyperlink>
      <w:r>
        <w:t>, обусловливающих высокие урожаи овощей.                                                                      Некоторые болезни передаются через семена овощных культур, поэтому проводят</w:t>
      </w:r>
      <w:r>
        <w:rPr>
          <w:rStyle w:val="apple-converted-space"/>
          <w:rFonts w:eastAsiaTheme="majorEastAsia"/>
        </w:rPr>
        <w:t xml:space="preserve"> </w:t>
      </w:r>
      <w:r>
        <w:rPr>
          <w:b/>
          <w:i/>
          <w:iCs/>
        </w:rPr>
        <w:t>обеззараживание</w:t>
      </w:r>
      <w:r>
        <w:rPr>
          <w:i/>
          <w:iCs/>
        </w:rPr>
        <w:t xml:space="preserve">, </w:t>
      </w:r>
      <w:r>
        <w:t>или протравливание,</w:t>
      </w:r>
      <w:r>
        <w:rPr>
          <w:rStyle w:val="apple-converted-space"/>
          <w:rFonts w:eastAsiaTheme="majorEastAsia"/>
        </w:rPr>
        <w:t xml:space="preserve"> </w:t>
      </w:r>
      <w:r>
        <w:rPr>
          <w:i/>
          <w:iCs/>
        </w:rPr>
        <w:t>семян.</w:t>
      </w:r>
      <w:r>
        <w:rPr>
          <w:rStyle w:val="apple-converted-space"/>
          <w:rFonts w:eastAsiaTheme="majorEastAsia"/>
          <w:i/>
          <w:iCs/>
        </w:rPr>
        <w:t xml:space="preserve"> </w:t>
      </w:r>
      <w:r>
        <w:t>Для этого прогретые семена огурцов и</w:t>
      </w:r>
      <w:r>
        <w:rPr>
          <w:rStyle w:val="apple-converted-space"/>
          <w:rFonts w:eastAsiaTheme="majorEastAsia"/>
        </w:rPr>
        <w:t xml:space="preserve"> </w:t>
      </w:r>
      <w:hyperlink r:id="rId191" w:tooltip="Помидор" w:history="1">
        <w:proofErr w:type="gramStart"/>
        <w:r>
          <w:rPr>
            <w:rStyle w:val="af2"/>
            <w:rFonts w:eastAsiaTheme="majorEastAsia"/>
            <w:color w:val="auto"/>
            <w:u w:val="none"/>
          </w:rPr>
          <w:t>помидоров</w:t>
        </w:r>
        <w:proofErr w:type="gramEnd"/>
      </w:hyperlink>
      <w:r>
        <w:rPr>
          <w:rStyle w:val="apple-converted-space"/>
          <w:rFonts w:eastAsiaTheme="majorEastAsia"/>
        </w:rPr>
        <w:t xml:space="preserve"> </w:t>
      </w:r>
      <w:r>
        <w:t xml:space="preserve">а 20 минут опускают в 1%- раствор марганцовки (1 г. препарата на 100 г. воды), после чего их тщательно промывают в чистой воде. Таким же способом рекомендуется готовить семена </w:t>
      </w:r>
      <w:hyperlink r:id="rId192" w:tooltip="Тыква" w:history="1">
        <w:r>
          <w:rPr>
            <w:rStyle w:val="af2"/>
            <w:rFonts w:eastAsiaTheme="majorEastAsia"/>
            <w:color w:val="auto"/>
            <w:u w:val="none"/>
          </w:rPr>
          <w:t>тыквы</w:t>
        </w:r>
      </w:hyperlink>
      <w:r>
        <w:t>, кабачков, патиссонов. Можно использовать и другой раствор: 10 г. марганцовки, 2 г. борной кислоты, 1 г. медного купороса на 10 л воды. В нем семена выдерживают в течение 15 минут. Семена помидора после этого промывают в чистой воде. Семена помидора можно обрабатывать также и в неразведенном соке алоэ.</w:t>
      </w:r>
    </w:p>
    <w:p w:rsidR="005C66D7" w:rsidRDefault="00A91CE5">
      <w:pPr>
        <w:pStyle w:val="ad"/>
        <w:spacing w:before="0" w:beforeAutospacing="0" w:after="0" w:afterAutospacing="0" w:line="270" w:lineRule="atLeast"/>
      </w:pPr>
      <w:r>
        <w:t>Для появления дружных и быстрых всходов используют</w:t>
      </w:r>
      <w:r>
        <w:rPr>
          <w:rStyle w:val="apple-converted-space"/>
          <w:rFonts w:eastAsiaTheme="majorEastAsia"/>
        </w:rPr>
        <w:t xml:space="preserve"> </w:t>
      </w:r>
      <w:r>
        <w:rPr>
          <w:b/>
          <w:i/>
          <w:iCs/>
        </w:rPr>
        <w:t xml:space="preserve">прогревание семян.  </w:t>
      </w:r>
      <w:r>
        <w:t>Чаще всего делают это для тыквенных культур. При естественном обогреве на солнце их рассыпают тонким (2—3 см) слоем на брезенте и в течение дня несколько раз перемешивают. Можно проводить прогрев семян в духовке, рассыпав их тонким слоем на противне на расстеленной ткани, в течение 3 часов при</w:t>
      </w:r>
      <w:r>
        <w:rPr>
          <w:rStyle w:val="apple-converted-space"/>
          <w:rFonts w:eastAsiaTheme="majorEastAsia"/>
        </w:rPr>
        <w:t xml:space="preserve"> </w:t>
      </w:r>
      <w:hyperlink r:id="rId193" w:tooltip="Температура" w:history="1">
        <w:r>
          <w:rPr>
            <w:rStyle w:val="af2"/>
            <w:rFonts w:eastAsiaTheme="majorEastAsia"/>
            <w:color w:val="auto"/>
            <w:u w:val="none"/>
          </w:rPr>
          <w:t>температуре</w:t>
        </w:r>
      </w:hyperlink>
      <w:r>
        <w:rPr>
          <w:rStyle w:val="apple-converted-space"/>
          <w:rFonts w:eastAsiaTheme="majorEastAsia"/>
        </w:rPr>
        <w:t xml:space="preserve"> </w:t>
      </w:r>
      <w:r>
        <w:t>60— 70 °С. Семена огурца можно прогреть, подвесив их в марлевом мешочке недалеко от батареи. Делают это за месяц – полтора до сева при температуре в комнате не ниже 20 °С. Особенно желателен прогрев семян огурцов урожая предыдущего года.</w:t>
      </w:r>
    </w:p>
    <w:p w:rsidR="005C66D7" w:rsidRDefault="00A91CE5">
      <w:pPr>
        <w:pStyle w:val="ad"/>
        <w:spacing w:before="0" w:beforeAutospacing="0" w:after="105" w:afterAutospacing="0" w:line="270" w:lineRule="atLeast"/>
      </w:pPr>
      <w:r>
        <w:t>Семена репы прогревают в плотно закрытой банке, погруженной в горячую (50—52 °С) воду, в течение 20—30 минут.</w:t>
      </w:r>
    </w:p>
    <w:p w:rsidR="005C66D7" w:rsidRDefault="00A91CE5">
      <w:pPr>
        <w:pStyle w:val="ad"/>
        <w:spacing w:before="0" w:beforeAutospacing="0" w:after="0" w:afterAutospacing="0" w:line="270" w:lineRule="atLeast"/>
      </w:pPr>
      <w:r>
        <w:t>Семена капусты можно прогревать в горячей (48—50 °С) воде,</w:t>
      </w:r>
      <w:r>
        <w:rPr>
          <w:rStyle w:val="apple-converted-space"/>
          <w:rFonts w:eastAsiaTheme="majorEastAsia"/>
        </w:rPr>
        <w:t xml:space="preserve"> </w:t>
      </w:r>
      <w:hyperlink r:id="rId194" w:tooltip="Морковь" w:history="1">
        <w:r>
          <w:rPr>
            <w:rStyle w:val="af2"/>
            <w:rFonts w:eastAsiaTheme="majorEastAsia"/>
            <w:color w:val="auto"/>
            <w:u w:val="none"/>
          </w:rPr>
          <w:t>моркови</w:t>
        </w:r>
      </w:hyperlink>
      <w:r>
        <w:rPr>
          <w:rStyle w:val="apple-converted-space"/>
          <w:rFonts w:eastAsiaTheme="majorEastAsia"/>
        </w:rPr>
        <w:t xml:space="preserve"> </w:t>
      </w:r>
      <w:r>
        <w:t>— при температуре 52-53 °С.</w:t>
      </w:r>
    </w:p>
    <w:p w:rsidR="005C66D7" w:rsidRDefault="00A91CE5">
      <w:pPr>
        <w:pStyle w:val="ad"/>
        <w:spacing w:before="0" w:beforeAutospacing="0" w:after="105" w:afterAutospacing="0" w:line="270" w:lineRule="atLeast"/>
      </w:pPr>
      <w:r>
        <w:t>Семена свеклы полезно прогревать в течение 2—4 дней, рассыпав их на бумаге около батарей центрального отопления, периодически перемешивая.</w:t>
      </w:r>
    </w:p>
    <w:p w:rsidR="005C66D7" w:rsidRDefault="00A91CE5">
      <w:pPr>
        <w:pStyle w:val="ad"/>
        <w:spacing w:before="0" w:beforeAutospacing="0" w:after="0" w:afterAutospacing="0" w:line="270" w:lineRule="atLeast"/>
      </w:pPr>
      <w:r>
        <w:t>Для ускорения появления дружных всходов применяется</w:t>
      </w:r>
      <w:r>
        <w:rPr>
          <w:rStyle w:val="apple-converted-space"/>
          <w:rFonts w:eastAsiaTheme="majorEastAsia"/>
        </w:rPr>
        <w:t xml:space="preserve"> </w:t>
      </w:r>
      <w:r>
        <w:rPr>
          <w:b/>
          <w:i/>
          <w:iCs/>
        </w:rPr>
        <w:t>замачивание семян</w:t>
      </w:r>
      <w:r>
        <w:rPr>
          <w:rStyle w:val="apple-converted-space"/>
          <w:rFonts w:eastAsiaTheme="majorEastAsia"/>
          <w:i/>
          <w:iCs/>
        </w:rPr>
        <w:t xml:space="preserve"> </w:t>
      </w:r>
      <w:r>
        <w:t>в чистой воде, чтобы их оболочка размягчилась и набухла, и облегчилось проклевывание ростка. Для замачивания в глиняную или эмалированную посуду насыпают семена и заливают водой так, чтобы ее объем в 5 раз превышал объем семян. Воду необходимо менять 2 раза в день.</w:t>
      </w:r>
    </w:p>
    <w:p w:rsidR="005C66D7" w:rsidRDefault="00A91CE5">
      <w:pPr>
        <w:pStyle w:val="ad"/>
        <w:spacing w:before="0" w:beforeAutospacing="0" w:after="105" w:afterAutospacing="0" w:line="270" w:lineRule="atLeast"/>
      </w:pPr>
      <w:r>
        <w:t>Замачивание ускоряет процесс прорастания семян, так как с водой из оболочки семян выводятся ингибиторные вещества, тормозящие рост.</w:t>
      </w:r>
    </w:p>
    <w:p w:rsidR="005C66D7" w:rsidRDefault="00A91CE5">
      <w:pPr>
        <w:pStyle w:val="ad"/>
        <w:spacing w:before="0" w:beforeAutospacing="0" w:after="0" w:afterAutospacing="0" w:line="270" w:lineRule="atLeast"/>
      </w:pPr>
      <w:proofErr w:type="gramStart"/>
      <w:r>
        <w:t>Семена моркови, помидоров, лука, петрушки, свеклы выдерживают в воде до 2 суток, капусты, гороха,</w:t>
      </w:r>
      <w:r>
        <w:rPr>
          <w:rStyle w:val="apple-converted-space"/>
          <w:rFonts w:eastAsiaTheme="majorEastAsia"/>
        </w:rPr>
        <w:t xml:space="preserve"> </w:t>
      </w:r>
      <w:hyperlink r:id="rId195" w:tooltip="Редис" w:history="1">
        <w:r>
          <w:rPr>
            <w:rStyle w:val="af2"/>
            <w:rFonts w:eastAsiaTheme="majorEastAsia"/>
            <w:color w:val="auto"/>
            <w:u w:val="none"/>
          </w:rPr>
          <w:t>редиса</w:t>
        </w:r>
      </w:hyperlink>
      <w:r>
        <w:t>, огурцов, кабачков, салата — 10—12 часов.</w:t>
      </w:r>
      <w:proofErr w:type="gramEnd"/>
      <w:r>
        <w:t xml:space="preserve"> За это время семена должны только набухнуть, после чего их или высевают, или проращивают. Намоченные или набухшие семена следует высевать только во влажную почву, иначе они могут погибнуть.</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rPr>
          <w:b/>
        </w:rPr>
      </w:pPr>
      <w:r>
        <w:rPr>
          <w:b/>
        </w:rPr>
        <w:t>НАШ СОВЕТ</w:t>
      </w:r>
    </w:p>
    <w:p w:rsidR="005C66D7" w:rsidRDefault="00A91CE5">
      <w:pPr>
        <w:pStyle w:val="ad"/>
        <w:spacing w:before="0" w:beforeAutospacing="0" w:after="105" w:afterAutospacing="0" w:line="270" w:lineRule="atLeast"/>
      </w:pPr>
      <w:r>
        <w:t>Семена можно замачивать в марлевых мешочках, заполнив их семенами наполовину и опустив в воду. Следует помнить, что при таком способе замачивания семена необходимо перемешивать, чтобы они равномерно пропитались влагой.</w:t>
      </w:r>
    </w:p>
    <w:p w:rsidR="005C66D7" w:rsidRDefault="00A91CE5">
      <w:pPr>
        <w:pStyle w:val="ad"/>
        <w:spacing w:before="0" w:beforeAutospacing="0" w:after="105" w:afterAutospacing="0" w:line="270" w:lineRule="atLeast"/>
      </w:pPr>
      <w:r>
        <w:lastRenderedPageBreak/>
        <w:t>Замачивание ускоряет появление всходов у ряда культур на 3—5 дней по сравнению с посевом сухими семенами.</w:t>
      </w:r>
    </w:p>
    <w:p w:rsidR="005C66D7" w:rsidRDefault="00A91CE5">
      <w:pPr>
        <w:pStyle w:val="ad"/>
        <w:spacing w:before="0" w:beforeAutospacing="0" w:after="0" w:afterAutospacing="0" w:line="270" w:lineRule="atLeast"/>
      </w:pPr>
      <w:r>
        <w:rPr>
          <w:b/>
          <w:i/>
          <w:iCs/>
        </w:rPr>
        <w:t>Проращивание семян</w:t>
      </w:r>
      <w:r>
        <w:rPr>
          <w:rStyle w:val="apple-converted-space"/>
          <w:rFonts w:eastAsiaTheme="majorEastAsia"/>
          <w:i/>
          <w:iCs/>
        </w:rPr>
        <w:t xml:space="preserve"> </w:t>
      </w:r>
      <w:r>
        <w:t>также является очень эффективным способом их предпосевной подготовки, дающим существенное ускорение появлению всходов и получению более раннего урожая. Наиболее распространен способ проращивания семян, применяемый при определении их всхожести. Другим испытанным способом является проращивание семян в ящике с опилками между слоями ткани при регулярном поливе. Для этого небольшой деревянный ящик высотой 5—7 см наполовину наполняют влажными опилками, на них расстилают ткань, на которую насыпают тонким слоем семена, сверху их накрывают другим слоем ткани и периодически поливают, выдерживая при 18—20</w:t>
      </w:r>
      <w:proofErr w:type="gramStart"/>
      <w:r>
        <w:t xml:space="preserve"> °С</w:t>
      </w:r>
      <w:proofErr w:type="gramEnd"/>
      <w:r>
        <w:t xml:space="preserve"> до </w:t>
      </w:r>
      <w:proofErr w:type="spellStart"/>
      <w:r>
        <w:t>наклевывания</w:t>
      </w:r>
      <w:proofErr w:type="spellEnd"/>
      <w:r>
        <w:t xml:space="preserve"> семян. Слегка просушенные проращенные семена следует высевать во влажную почву, иначе они могут погибнуть, не дав всходов.</w:t>
      </w:r>
    </w:p>
    <w:p w:rsidR="005C66D7" w:rsidRDefault="00A91CE5">
      <w:pPr>
        <w:pStyle w:val="ad"/>
        <w:spacing w:before="0" w:beforeAutospacing="0" w:after="0" w:afterAutospacing="0" w:line="270" w:lineRule="atLeast"/>
      </w:pPr>
      <w:r>
        <w:t>Для повышения холодостойкости и получения раннего урожая огурцов и помидоров производят</w:t>
      </w:r>
      <w:r>
        <w:rPr>
          <w:rStyle w:val="apple-converted-space"/>
          <w:rFonts w:eastAsiaTheme="majorEastAsia"/>
        </w:rPr>
        <w:t xml:space="preserve"> </w:t>
      </w:r>
      <w:r>
        <w:rPr>
          <w:b/>
          <w:i/>
          <w:iCs/>
        </w:rPr>
        <w:t>закаливание семян.</w:t>
      </w:r>
      <w:r>
        <w:rPr>
          <w:i/>
          <w:iCs/>
        </w:rPr>
        <w:t xml:space="preserve"> </w:t>
      </w:r>
      <w:r>
        <w:t>Делают это следующим образом. После предварительной подготовки семена помещают в ошпаренные кипятком опилки или песок при температуре 20—25</w:t>
      </w:r>
      <w:proofErr w:type="gramStart"/>
      <w:r>
        <w:t xml:space="preserve"> °С</w:t>
      </w:r>
      <w:proofErr w:type="gramEnd"/>
      <w:r>
        <w:t xml:space="preserve"> до полного набухания и единичного </w:t>
      </w:r>
      <w:proofErr w:type="spellStart"/>
      <w:r>
        <w:t>наклевывания</w:t>
      </w:r>
      <w:proofErr w:type="spellEnd"/>
      <w:r>
        <w:t xml:space="preserve"> (семена огурцов в таких условиях выдерживают сутки, семена помидоров — 3 суток). После этого семена помидоров выдерживают 3 суток в холодильнике при температуре 1—3 °С. Семена огурцов с низкой всхожестью можно в течение 6 часов закаливать при температуре 18—20 °С или 18 часов при 0—2 °С. Такую обработку проводят в течение 5—7 суток. Семена после </w:t>
      </w:r>
      <w:hyperlink r:id="rId196" w:tooltip="Закаливание" w:history="1">
        <w:r>
          <w:rPr>
            <w:rStyle w:val="af2"/>
            <w:rFonts w:eastAsiaTheme="majorEastAsia"/>
            <w:color w:val="auto"/>
            <w:u w:val="none"/>
          </w:rPr>
          <w:t>закаливания</w:t>
        </w:r>
      </w:hyperlink>
      <w:r>
        <w:rPr>
          <w:rStyle w:val="apple-converted-space"/>
          <w:rFonts w:eastAsiaTheme="majorEastAsia"/>
        </w:rPr>
        <w:t xml:space="preserve"> </w:t>
      </w:r>
      <w:r>
        <w:t>можно высевать на несколько дней раньше.</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pPr>
      <w:r>
        <w:t>Семена тыквенных культур закаливают при переменных температурах. Северные сорта выдерживают набухшими 6 часов при температуре 18— 20</w:t>
      </w:r>
      <w:proofErr w:type="gramStart"/>
      <w:r>
        <w:t xml:space="preserve"> °С</w:t>
      </w:r>
      <w:proofErr w:type="gramEnd"/>
      <w:r>
        <w:t xml:space="preserve"> и 18 часов при 0—2 °С в течение 5 суток или при постоянной температуре 0—2 °С в течение 2 суток. Семена южных сортов закаливают переменными плюсовыми температурами: 6 часов — при 18—20</w:t>
      </w:r>
      <w:proofErr w:type="gramStart"/>
      <w:r>
        <w:t xml:space="preserve"> °С</w:t>
      </w:r>
      <w:proofErr w:type="gramEnd"/>
      <w:r>
        <w:t xml:space="preserve"> и 18 часов — при 2—5 °С не более 5 суток. При закалке нельзя допускать перерастания проростков.</w:t>
      </w:r>
    </w:p>
    <w:p w:rsidR="005C66D7" w:rsidRDefault="00A91CE5">
      <w:pPr>
        <w:pStyle w:val="ad"/>
        <w:spacing w:before="0" w:beforeAutospacing="0" w:after="0" w:afterAutospacing="0" w:line="270" w:lineRule="atLeast"/>
      </w:pPr>
      <w:r>
        <w:t>Получить урожай моркови, лука, петрушки и свеклы на 10—15 дней раньше обычного можно путем</w:t>
      </w:r>
      <w:r>
        <w:rPr>
          <w:rStyle w:val="apple-converted-space"/>
          <w:rFonts w:eastAsiaTheme="majorEastAsia"/>
        </w:rPr>
        <w:t xml:space="preserve"> </w:t>
      </w:r>
      <w:proofErr w:type="spellStart"/>
      <w:r>
        <w:rPr>
          <w:b/>
          <w:i/>
          <w:iCs/>
        </w:rPr>
        <w:t>прохолаживания</w:t>
      </w:r>
      <w:proofErr w:type="spellEnd"/>
      <w:r>
        <w:rPr>
          <w:b/>
          <w:i/>
          <w:iCs/>
        </w:rPr>
        <w:t xml:space="preserve">  семян.</w:t>
      </w:r>
      <w:r>
        <w:rPr>
          <w:rStyle w:val="apple-converted-space"/>
          <w:rFonts w:eastAsiaTheme="majorEastAsia"/>
          <w:i/>
          <w:iCs/>
        </w:rPr>
        <w:t xml:space="preserve"> </w:t>
      </w:r>
      <w:r>
        <w:t>Для этого за 2 недели до сева семена намачивают в воде (количество воды должно быть равно сухой массе семян), ставят в помещении при температуре 15—22</w:t>
      </w:r>
      <w:proofErr w:type="gramStart"/>
      <w:r>
        <w:t xml:space="preserve"> °С</w:t>
      </w:r>
      <w:proofErr w:type="gramEnd"/>
      <w:r>
        <w:t xml:space="preserve"> и перемешивают через 4 часа (при </w:t>
      </w:r>
      <w:proofErr w:type="spellStart"/>
      <w:r>
        <w:t>подсыхании</w:t>
      </w:r>
      <w:proofErr w:type="spellEnd"/>
      <w:r>
        <w:t xml:space="preserve"> семена опрыскивают водой). Когда наклюнется 5</w:t>
      </w:r>
      <w:r>
        <w:rPr>
          <w:rStyle w:val="apple-converted-space"/>
          <w:rFonts w:eastAsiaTheme="majorEastAsia"/>
        </w:rPr>
        <w:t xml:space="preserve"> </w:t>
      </w:r>
      <w:r>
        <w:rPr>
          <w:i/>
          <w:iCs/>
        </w:rPr>
        <w:t>%</w:t>
      </w:r>
      <w:r>
        <w:rPr>
          <w:rStyle w:val="apple-converted-space"/>
          <w:rFonts w:eastAsiaTheme="majorEastAsia"/>
          <w:i/>
          <w:iCs/>
        </w:rPr>
        <w:t xml:space="preserve"> </w:t>
      </w:r>
      <w:r>
        <w:t>семян, их до сева выносят в ледник, закапывают в снег или оставляют в холодильнике, где температура должна быть 0</w:t>
      </w:r>
      <w:proofErr w:type="gramStart"/>
      <w:r>
        <w:t xml:space="preserve"> °С</w:t>
      </w:r>
      <w:proofErr w:type="gramEnd"/>
      <w:r>
        <w:t>, перемешивая через каждые 2—3 дня. Перед севом семена для хорошей сыпучести слегка подсушивают. Полезна также</w:t>
      </w:r>
      <w:r>
        <w:rPr>
          <w:rStyle w:val="apple-converted-space"/>
          <w:rFonts w:eastAsiaTheme="majorEastAsia"/>
        </w:rPr>
        <w:t xml:space="preserve"> </w:t>
      </w:r>
      <w:r>
        <w:rPr>
          <w:b/>
          <w:i/>
          <w:iCs/>
        </w:rPr>
        <w:t>обработка семян микроэлементами</w:t>
      </w:r>
      <w:r>
        <w:rPr>
          <w:i/>
          <w:iCs/>
        </w:rPr>
        <w:t>.</w:t>
      </w:r>
      <w:r>
        <w:rPr>
          <w:rStyle w:val="apple-converted-space"/>
          <w:rFonts w:eastAsiaTheme="majorEastAsia"/>
          <w:i/>
          <w:iCs/>
        </w:rPr>
        <w:t xml:space="preserve"> </w:t>
      </w:r>
      <w:r>
        <w:t>Например, семена огурцов, помидоров, моркови, свеклы, сельдерея и лука можно обработать раствором борной кислоты (2 г. на 10 л воды) или в растворе такой же концентрации</w:t>
      </w:r>
      <w:r>
        <w:rPr>
          <w:rStyle w:val="apple-converted-space"/>
          <w:rFonts w:eastAsiaTheme="majorEastAsia"/>
        </w:rPr>
        <w:t xml:space="preserve"> </w:t>
      </w:r>
      <w:hyperlink r:id="rId197" w:tooltip="Медный купорос" w:history="1">
        <w:r>
          <w:rPr>
            <w:rStyle w:val="af2"/>
            <w:rFonts w:eastAsiaTheme="majorEastAsia"/>
            <w:color w:val="auto"/>
            <w:u w:val="none"/>
          </w:rPr>
          <w:t>медного купороса</w:t>
        </w:r>
      </w:hyperlink>
      <w:r>
        <w:t xml:space="preserve">. Для приготовления раствора </w:t>
      </w:r>
      <w:proofErr w:type="gramStart"/>
      <w:r>
        <w:t>берут воду температурой 40—45 °С. Семена огурцов выдерживают</w:t>
      </w:r>
      <w:proofErr w:type="gramEnd"/>
      <w:r>
        <w:t xml:space="preserve"> 12 часов, остальных культур — 24 часа. Можно использовать для этого древесную золу: на 1 л теплой воды берут 2 ст. л. золы, </w:t>
      </w:r>
      <w:proofErr w:type="gramStart"/>
      <w:r>
        <w:t>настаивают этот раствор, периодически помешивая</w:t>
      </w:r>
      <w:proofErr w:type="gramEnd"/>
      <w:r>
        <w:t>. В него после процеживания в марлевом мешочке на 6 часов погружают семена моркови и лука, а семена остальных культур — на 3 часа.</w:t>
      </w:r>
    </w:p>
    <w:p w:rsidR="005C66D7" w:rsidRDefault="00A91CE5">
      <w:pPr>
        <w:pStyle w:val="ad"/>
        <w:spacing w:before="0" w:beforeAutospacing="0" w:after="0" w:afterAutospacing="0" w:line="270" w:lineRule="atLeast"/>
        <w:rPr>
          <w:b/>
          <w:iCs/>
          <w:color w:val="000000"/>
        </w:rPr>
      </w:pPr>
      <w:r>
        <w:rPr>
          <w:color w:val="000000"/>
        </w:rPr>
        <w:br/>
      </w:r>
      <w:r>
        <w:rPr>
          <w:b/>
          <w:iCs/>
          <w:color w:val="000000"/>
        </w:rPr>
        <w:t>Выращивание рассады</w:t>
      </w:r>
    </w:p>
    <w:p w:rsidR="005C66D7" w:rsidRDefault="005C66D7">
      <w:pPr>
        <w:pStyle w:val="ad"/>
        <w:spacing w:before="0" w:beforeAutospacing="0" w:after="0" w:afterAutospacing="0" w:line="270" w:lineRule="atLeast"/>
        <w:rPr>
          <w:b/>
        </w:rPr>
      </w:pPr>
    </w:p>
    <w:p w:rsidR="005C66D7" w:rsidRDefault="00A91CE5">
      <w:pPr>
        <w:pStyle w:val="ad"/>
        <w:spacing w:before="0" w:beforeAutospacing="0" w:after="0" w:afterAutospacing="0" w:line="270" w:lineRule="atLeast"/>
      </w:pPr>
      <w:r>
        <w:t>Преимущества рассадного способа выращивания в основном сводятся к тому, что в начальный период жизни</w:t>
      </w:r>
      <w:r>
        <w:rPr>
          <w:rStyle w:val="apple-converted-space"/>
          <w:rFonts w:eastAsiaTheme="majorEastAsia"/>
        </w:rPr>
        <w:t xml:space="preserve"> </w:t>
      </w:r>
      <w:hyperlink r:id="rId198" w:tooltip="Растения" w:history="1">
        <w:r>
          <w:rPr>
            <w:rStyle w:val="af2"/>
            <w:rFonts w:eastAsiaTheme="majorEastAsia"/>
            <w:color w:val="auto"/>
            <w:u w:val="none"/>
          </w:rPr>
          <w:t>растения</w:t>
        </w:r>
      </w:hyperlink>
      <w:r>
        <w:rPr>
          <w:rStyle w:val="apple-converted-space"/>
          <w:rFonts w:eastAsiaTheme="majorEastAsia"/>
        </w:rPr>
        <w:t xml:space="preserve"> </w:t>
      </w:r>
      <w:r>
        <w:t xml:space="preserve">развиваются в оптимальных условиях освещенности, увлажнения, температурного режима и питания. В результате растения ускоряют свое развитие и дают продукцию раньше в среднем на 2—3 недели. При </w:t>
      </w:r>
      <w:proofErr w:type="gramStart"/>
      <w:r>
        <w:t>этом</w:t>
      </w:r>
      <w:proofErr w:type="gramEnd"/>
      <w:r>
        <w:t xml:space="preserve"> чем лучше качество рассады, тем большее преимущество в росте получает растение. Рассадный способ позволяет также выращивать в северных районах теплолюбивые растения, которые отличаются </w:t>
      </w:r>
      <w:r>
        <w:lastRenderedPageBreak/>
        <w:t>длинным вегетационным периодом и не успевают в этих условиях до наступления холодов сформировать продуктивные органы.</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rPr>
          <w:b/>
        </w:rPr>
      </w:pPr>
      <w:r>
        <w:rPr>
          <w:b/>
        </w:rPr>
        <w:t>Требования к почвенному субстрату</w:t>
      </w:r>
    </w:p>
    <w:p w:rsidR="005C66D7" w:rsidRDefault="00A91CE5">
      <w:pPr>
        <w:pStyle w:val="ad"/>
        <w:numPr>
          <w:ilvl w:val="0"/>
          <w:numId w:val="5"/>
        </w:numPr>
        <w:tabs>
          <w:tab w:val="left" w:pos="284"/>
        </w:tabs>
        <w:spacing w:before="0" w:beforeAutospacing="0" w:after="0" w:afterAutospacing="0" w:line="270" w:lineRule="atLeast"/>
        <w:ind w:left="0" w:hanging="11"/>
      </w:pPr>
      <w:r>
        <w:t xml:space="preserve">Почвенный субстрат должен обладать легкой механической структурой, чтобы при выемке </w:t>
      </w:r>
      <w:hyperlink r:id="rId199" w:tooltip="Посадка рассады" w:history="1">
        <w:r>
          <w:rPr>
            <w:rStyle w:val="af2"/>
            <w:rFonts w:eastAsiaTheme="majorEastAsia"/>
            <w:color w:val="auto"/>
            <w:u w:val="none"/>
          </w:rPr>
          <w:t>рассады для посадки</w:t>
        </w:r>
      </w:hyperlink>
      <w:r>
        <w:rPr>
          <w:rStyle w:val="apple-converted-space"/>
          <w:rFonts w:eastAsiaTheme="majorEastAsia"/>
        </w:rPr>
        <w:t xml:space="preserve"> </w:t>
      </w:r>
      <w:r>
        <w:t>на постоянное место на корнях был ком земли.</w:t>
      </w:r>
    </w:p>
    <w:p w:rsidR="005C66D7" w:rsidRDefault="00A91CE5">
      <w:pPr>
        <w:pStyle w:val="ad"/>
        <w:numPr>
          <w:ilvl w:val="0"/>
          <w:numId w:val="5"/>
        </w:numPr>
        <w:tabs>
          <w:tab w:val="left" w:pos="284"/>
        </w:tabs>
        <w:spacing w:before="0" w:beforeAutospacing="0" w:after="0" w:afterAutospacing="0" w:line="270" w:lineRule="atLeast"/>
        <w:ind w:left="0" w:hanging="11"/>
      </w:pPr>
      <w:r>
        <w:t>В состав субстрата в зависимости от его типа могут в разной пропорции входить дерновая земля, торф, песок и</w:t>
      </w:r>
      <w:r>
        <w:rPr>
          <w:rStyle w:val="apple-converted-space"/>
          <w:rFonts w:eastAsiaTheme="majorEastAsia"/>
        </w:rPr>
        <w:t xml:space="preserve"> </w:t>
      </w:r>
      <w:hyperlink r:id="rId200" w:tooltip="Компост" w:history="1">
        <w:r>
          <w:rPr>
            <w:rStyle w:val="af2"/>
            <w:rFonts w:eastAsiaTheme="majorEastAsia"/>
            <w:color w:val="auto"/>
            <w:u w:val="none"/>
          </w:rPr>
          <w:t>компост</w:t>
        </w:r>
      </w:hyperlink>
      <w:r>
        <w:t>.</w:t>
      </w:r>
    </w:p>
    <w:p w:rsidR="005C66D7" w:rsidRDefault="00A91CE5">
      <w:pPr>
        <w:pStyle w:val="ad"/>
        <w:numPr>
          <w:ilvl w:val="0"/>
          <w:numId w:val="5"/>
        </w:numPr>
        <w:tabs>
          <w:tab w:val="left" w:pos="284"/>
        </w:tabs>
        <w:spacing w:before="0" w:beforeAutospacing="0" w:after="0" w:afterAutospacing="0" w:line="270" w:lineRule="atLeast"/>
        <w:ind w:left="0" w:hanging="11"/>
      </w:pPr>
      <w:r>
        <w:t>Для снижения кислотности таких компонентов субстрата, как торф и дерновая земля, добавляют известь или мел из расчета 100 г. на ведро субстрата.</w:t>
      </w:r>
    </w:p>
    <w:p w:rsidR="005C66D7" w:rsidRDefault="00A91CE5">
      <w:pPr>
        <w:pStyle w:val="ad"/>
        <w:numPr>
          <w:ilvl w:val="0"/>
          <w:numId w:val="5"/>
        </w:numPr>
        <w:tabs>
          <w:tab w:val="left" w:pos="284"/>
        </w:tabs>
        <w:spacing w:before="0" w:beforeAutospacing="0" w:after="0" w:afterAutospacing="0" w:line="270" w:lineRule="atLeast"/>
        <w:ind w:left="0" w:hanging="11"/>
      </w:pPr>
      <w:r>
        <w:t xml:space="preserve">Перед составлением субстрата каждый из его компонентов необходимо пропустить через сито из проволочной сетки с ячейками размером 2x2 или 3 </w:t>
      </w:r>
      <w:proofErr w:type="spellStart"/>
      <w:r>
        <w:t>х</w:t>
      </w:r>
      <w:proofErr w:type="spellEnd"/>
      <w:r>
        <w:t xml:space="preserve"> 3 см для придания субстрату более однородной рыхлой структуры.</w:t>
      </w:r>
    </w:p>
    <w:p w:rsidR="005C66D7" w:rsidRDefault="00A91CE5">
      <w:pPr>
        <w:pStyle w:val="ad"/>
        <w:numPr>
          <w:ilvl w:val="0"/>
          <w:numId w:val="5"/>
        </w:numPr>
        <w:tabs>
          <w:tab w:val="left" w:pos="284"/>
        </w:tabs>
        <w:spacing w:before="0" w:beforeAutospacing="0" w:after="0" w:afterAutospacing="0" w:line="270" w:lineRule="atLeast"/>
        <w:ind w:left="0" w:hanging="11"/>
      </w:pPr>
      <w:r>
        <w:t xml:space="preserve">В почвенный субстрат необходимо добавить основные минеральные удобрения в зависимости от того, какую культуру планируется выращивать. В качестве основных </w:t>
      </w:r>
      <w:hyperlink r:id="rId201" w:tooltip="Удобрения" w:history="1">
        <w:r>
          <w:rPr>
            <w:rStyle w:val="af2"/>
            <w:rFonts w:eastAsiaTheme="majorEastAsia"/>
            <w:color w:val="auto"/>
            <w:u w:val="none"/>
          </w:rPr>
          <w:t>удобрений</w:t>
        </w:r>
      </w:hyperlink>
      <w:r>
        <w:rPr>
          <w:rStyle w:val="apple-converted-space"/>
          <w:rFonts w:eastAsiaTheme="majorEastAsia"/>
        </w:rPr>
        <w:t xml:space="preserve"> </w:t>
      </w:r>
      <w:r>
        <w:t>используют аммиачную селитру, суперфосфат, хлористый калий.</w:t>
      </w:r>
    </w:p>
    <w:p w:rsidR="005C66D7" w:rsidRDefault="00A91CE5">
      <w:pPr>
        <w:pStyle w:val="ad"/>
        <w:numPr>
          <w:ilvl w:val="0"/>
          <w:numId w:val="5"/>
        </w:numPr>
        <w:tabs>
          <w:tab w:val="left" w:pos="284"/>
        </w:tabs>
        <w:spacing w:before="0" w:beforeAutospacing="0" w:after="0" w:afterAutospacing="0" w:line="270" w:lineRule="atLeast"/>
        <w:ind w:left="0" w:hanging="11"/>
      </w:pPr>
      <w:r>
        <w:t>Ящички для рассады и горшочки не следует наполнять субстратом до самого верха, чтобы при поливе из них не стекала вода.</w:t>
      </w:r>
    </w:p>
    <w:p w:rsidR="005C66D7" w:rsidRDefault="005C66D7">
      <w:pPr>
        <w:pStyle w:val="ad"/>
        <w:tabs>
          <w:tab w:val="left" w:pos="284"/>
        </w:tabs>
        <w:spacing w:before="0" w:beforeAutospacing="0" w:after="0" w:afterAutospacing="0" w:line="270" w:lineRule="atLeast"/>
      </w:pPr>
    </w:p>
    <w:p w:rsidR="005C66D7" w:rsidRDefault="00A91CE5">
      <w:pPr>
        <w:pStyle w:val="ad"/>
        <w:tabs>
          <w:tab w:val="left" w:pos="284"/>
        </w:tabs>
        <w:spacing w:before="0" w:beforeAutospacing="0" w:after="0" w:afterAutospacing="0" w:line="270" w:lineRule="atLeast"/>
      </w:pPr>
      <w:r>
        <w:t xml:space="preserve">Рассаду выращивают двумя способами — </w:t>
      </w:r>
      <w:proofErr w:type="spellStart"/>
      <w:r>
        <w:t>безгоршечным</w:t>
      </w:r>
      <w:proofErr w:type="spellEnd"/>
      <w:r>
        <w:t xml:space="preserve">  и в горшочках. При </w:t>
      </w:r>
      <w:proofErr w:type="spellStart"/>
      <w:r>
        <w:rPr>
          <w:b/>
          <w:i/>
          <w:iCs/>
        </w:rPr>
        <w:t>безгоршечном</w:t>
      </w:r>
      <w:proofErr w:type="spellEnd"/>
      <w:r>
        <w:rPr>
          <w:i/>
          <w:iCs/>
        </w:rPr>
        <w:t xml:space="preserve"> </w:t>
      </w:r>
      <w:r>
        <w:rPr>
          <w:b/>
          <w:i/>
          <w:iCs/>
        </w:rPr>
        <w:t>способе</w:t>
      </w:r>
      <w:r>
        <w:rPr>
          <w:rStyle w:val="apple-converted-space"/>
          <w:rFonts w:eastAsiaTheme="majorEastAsia"/>
          <w:i/>
          <w:iCs/>
        </w:rPr>
        <w:t xml:space="preserve"> </w:t>
      </w:r>
      <w:r>
        <w:t>семена высевают в рассадные ящики, наполненные почвенным субстратом, с последующей пикировкой рассады.</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pPr>
      <w:proofErr w:type="spellStart"/>
      <w:r>
        <w:t>Безгоршечным</w:t>
      </w:r>
      <w:proofErr w:type="spellEnd"/>
      <w:r>
        <w:t xml:space="preserve"> способом выращивают рассаду овощных культур, хорошо переносящую пересадку, — капусты средних и поздних сортов,</w:t>
      </w:r>
      <w:r>
        <w:rPr>
          <w:rStyle w:val="apple-converted-space"/>
          <w:rFonts w:eastAsiaTheme="majorEastAsia"/>
        </w:rPr>
        <w:t xml:space="preserve"> </w:t>
      </w:r>
      <w:hyperlink r:id="rId202" w:tooltip="Помидор" w:history="1">
        <w:r>
          <w:rPr>
            <w:rStyle w:val="af2"/>
            <w:rFonts w:eastAsiaTheme="majorEastAsia"/>
            <w:color w:val="auto"/>
            <w:u w:val="none"/>
          </w:rPr>
          <w:t>помидора</w:t>
        </w:r>
      </w:hyperlink>
      <w:r>
        <w:t>, брюквы, свеклы, лука репчатого и порея, сельдерея.</w:t>
      </w:r>
    </w:p>
    <w:p w:rsidR="005C66D7" w:rsidRDefault="005C66D7">
      <w:pPr>
        <w:pStyle w:val="ad"/>
        <w:spacing w:before="0" w:beforeAutospacing="0" w:after="0" w:afterAutospacing="0" w:line="270" w:lineRule="atLeast"/>
        <w:rPr>
          <w:i/>
          <w:iCs/>
        </w:rPr>
      </w:pPr>
    </w:p>
    <w:p w:rsidR="005C66D7" w:rsidRDefault="00A91CE5">
      <w:pPr>
        <w:pStyle w:val="ad"/>
        <w:spacing w:before="0" w:beforeAutospacing="0" w:after="0" w:afterAutospacing="0" w:line="270" w:lineRule="atLeast"/>
      </w:pPr>
      <w:r>
        <w:rPr>
          <w:b/>
          <w:i/>
          <w:iCs/>
        </w:rPr>
        <w:t>Горшечным способом</w:t>
      </w:r>
      <w:r>
        <w:rPr>
          <w:rStyle w:val="apple-converted-space"/>
          <w:rFonts w:eastAsiaTheme="majorEastAsia"/>
          <w:i/>
          <w:iCs/>
        </w:rPr>
        <w:t xml:space="preserve"> </w:t>
      </w:r>
      <w:r>
        <w:t xml:space="preserve">выращивают рассаду тех культур, которые не переносят повреждения корневой системы и нуждаются в большой площади питания. Этот способ позволяет избежать последующей пикировки, и рассада попадает на постоянное место произрастания сильной, с хорошо развитой корневой системой. Кроме того, при горшечном способе выращивания рассады значительно возрастает приживаемость растений при высадке на грядку. По некоторым данным, выращивание рассады в горшочках без пикировки ускоряет сбор урожая в среднем на 15—20 дней по сравнению с </w:t>
      </w:r>
      <w:proofErr w:type="spellStart"/>
      <w:r>
        <w:t>безгоршечным</w:t>
      </w:r>
      <w:proofErr w:type="spellEnd"/>
      <w:r>
        <w:t xml:space="preserve"> способом. Это связано с тем, что растения рассады лучше обеспечиваются </w:t>
      </w:r>
      <w:hyperlink r:id="rId203" w:tooltip="Питательные вещества" w:history="1">
        <w:r>
          <w:rPr>
            <w:rStyle w:val="af2"/>
            <w:rFonts w:eastAsiaTheme="majorEastAsia"/>
            <w:color w:val="auto"/>
            <w:u w:val="none"/>
          </w:rPr>
          <w:t>питательными веществами</w:t>
        </w:r>
      </w:hyperlink>
      <w:r>
        <w:rPr>
          <w:rStyle w:val="apple-converted-space"/>
          <w:rFonts w:eastAsiaTheme="majorEastAsia"/>
        </w:rPr>
        <w:t xml:space="preserve"> </w:t>
      </w:r>
      <w:r>
        <w:t>и вырастают более крепкими.</w:t>
      </w:r>
    </w:p>
    <w:p w:rsidR="005C66D7" w:rsidRDefault="005C66D7">
      <w:pPr>
        <w:pStyle w:val="ad"/>
        <w:spacing w:before="0" w:beforeAutospacing="0" w:after="0" w:afterAutospacing="0" w:line="270" w:lineRule="atLeast"/>
      </w:pPr>
    </w:p>
    <w:p w:rsidR="005C66D7" w:rsidRDefault="00A91CE5">
      <w:pPr>
        <w:pStyle w:val="1"/>
        <w:spacing w:before="0" w:after="210" w:line="270" w:lineRule="atLeast"/>
        <w:rPr>
          <w:rFonts w:ascii="Times New Roman" w:hAnsi="Times New Roman"/>
          <w:iCs/>
          <w:sz w:val="24"/>
          <w:szCs w:val="24"/>
        </w:rPr>
      </w:pPr>
      <w:r>
        <w:rPr>
          <w:rFonts w:ascii="Times New Roman" w:hAnsi="Times New Roman"/>
          <w:iCs/>
          <w:sz w:val="24"/>
          <w:szCs w:val="24"/>
        </w:rPr>
        <w:t>Высадка рассады овощных культур в открытый грунт</w:t>
      </w:r>
    </w:p>
    <w:tbl>
      <w:tblPr>
        <w:tblW w:w="8994" w:type="dxa"/>
        <w:tblLayout w:type="fixed"/>
        <w:tblCellMar>
          <w:left w:w="0" w:type="dxa"/>
          <w:right w:w="0" w:type="dxa"/>
        </w:tblCellMar>
        <w:tblLook w:val="04A0"/>
      </w:tblPr>
      <w:tblGrid>
        <w:gridCol w:w="2835"/>
        <w:gridCol w:w="1560"/>
        <w:gridCol w:w="1984"/>
        <w:gridCol w:w="2615"/>
      </w:tblGrid>
      <w:tr w:rsidR="005C66D7" w:rsidTr="00A91CE5">
        <w:tc>
          <w:tcPr>
            <w:tcW w:w="2835" w:type="dxa"/>
            <w:vMerge w:val="restart"/>
            <w:vAlign w:val="center"/>
          </w:tcPr>
          <w:p w:rsidR="005C66D7" w:rsidRDefault="00A91CE5">
            <w:pPr>
              <w:pStyle w:val="ad"/>
              <w:spacing w:before="0" w:beforeAutospacing="0" w:after="105" w:afterAutospacing="0" w:line="270" w:lineRule="atLeast"/>
            </w:pPr>
            <w:r>
              <w:t>Культура</w:t>
            </w:r>
          </w:p>
        </w:tc>
        <w:tc>
          <w:tcPr>
            <w:tcW w:w="1560" w:type="dxa"/>
            <w:vAlign w:val="center"/>
          </w:tcPr>
          <w:p w:rsidR="005C66D7" w:rsidRDefault="00A91CE5">
            <w:pPr>
              <w:pStyle w:val="ad"/>
              <w:spacing w:before="0" w:beforeAutospacing="0" w:after="105" w:afterAutospacing="0" w:line="270" w:lineRule="atLeast"/>
            </w:pPr>
            <w:r>
              <w:t>Время высадки</w:t>
            </w:r>
          </w:p>
        </w:tc>
        <w:tc>
          <w:tcPr>
            <w:tcW w:w="1984" w:type="dxa"/>
            <w:vAlign w:val="center"/>
          </w:tcPr>
          <w:p w:rsidR="005C66D7" w:rsidRDefault="00A91CE5">
            <w:pPr>
              <w:pStyle w:val="ad"/>
              <w:spacing w:before="0" w:beforeAutospacing="0" w:after="105" w:afterAutospacing="0" w:line="270" w:lineRule="atLeast"/>
            </w:pPr>
            <w:r>
              <w:t xml:space="preserve">Расстояние </w:t>
            </w:r>
            <w:proofErr w:type="gramStart"/>
            <w:r>
              <w:t>между</w:t>
            </w:r>
            <w:proofErr w:type="gramEnd"/>
          </w:p>
        </w:tc>
        <w:tc>
          <w:tcPr>
            <w:tcW w:w="2615" w:type="dxa"/>
            <w:vAlign w:val="center"/>
          </w:tcPr>
          <w:p w:rsidR="005C66D7" w:rsidRDefault="00A91CE5">
            <w:pPr>
              <w:pStyle w:val="ad"/>
              <w:spacing w:before="0" w:beforeAutospacing="0" w:after="105" w:afterAutospacing="0" w:line="270" w:lineRule="atLeast"/>
            </w:pPr>
            <w:r>
              <w:t xml:space="preserve">Расстояние </w:t>
            </w:r>
            <w:proofErr w:type="gramStart"/>
            <w:r>
              <w:t>между</w:t>
            </w:r>
            <w:proofErr w:type="gramEnd"/>
          </w:p>
        </w:tc>
      </w:tr>
      <w:tr w:rsidR="005C66D7" w:rsidTr="00A91CE5">
        <w:tc>
          <w:tcPr>
            <w:tcW w:w="2835" w:type="dxa"/>
            <w:vMerge/>
            <w:vAlign w:val="center"/>
          </w:tcPr>
          <w:p w:rsidR="005C66D7" w:rsidRDefault="005C66D7">
            <w:pPr>
              <w:rPr>
                <w:rFonts w:ascii="Times New Roman" w:hAnsi="Times New Roman"/>
              </w:rPr>
            </w:pPr>
          </w:p>
        </w:tc>
        <w:tc>
          <w:tcPr>
            <w:tcW w:w="1560" w:type="dxa"/>
            <w:vAlign w:val="center"/>
          </w:tcPr>
          <w:p w:rsidR="005C66D7" w:rsidRDefault="00A91CE5">
            <w:pPr>
              <w:pStyle w:val="ad"/>
              <w:spacing w:before="0" w:beforeAutospacing="0" w:after="105" w:afterAutospacing="0" w:line="270" w:lineRule="atLeast"/>
            </w:pPr>
            <w:r>
              <w:t>в грунт</w:t>
            </w:r>
          </w:p>
        </w:tc>
        <w:tc>
          <w:tcPr>
            <w:tcW w:w="1984" w:type="dxa"/>
            <w:vAlign w:val="center"/>
          </w:tcPr>
          <w:p w:rsidR="005C66D7" w:rsidRDefault="00A91CE5">
            <w:pPr>
              <w:pStyle w:val="ad"/>
              <w:spacing w:before="0" w:beforeAutospacing="0" w:after="105" w:afterAutospacing="0" w:line="270" w:lineRule="atLeast"/>
            </w:pPr>
            <w:r>
              <w:t xml:space="preserve">рядами, </w:t>
            </w:r>
            <w:proofErr w:type="gramStart"/>
            <w:r>
              <w:t>см</w:t>
            </w:r>
            <w:proofErr w:type="gramEnd"/>
          </w:p>
        </w:tc>
        <w:tc>
          <w:tcPr>
            <w:tcW w:w="2615" w:type="dxa"/>
            <w:vAlign w:val="center"/>
          </w:tcPr>
          <w:p w:rsidR="005C66D7" w:rsidRDefault="005C66D7">
            <w:pPr>
              <w:pStyle w:val="ad"/>
              <w:spacing w:before="0" w:beforeAutospacing="0" w:after="0" w:afterAutospacing="0" w:line="270" w:lineRule="atLeast"/>
            </w:pPr>
            <w:hyperlink r:id="rId204" w:tooltip="Растения" w:history="1">
              <w:r w:rsidR="00A91CE5">
                <w:rPr>
                  <w:rStyle w:val="af2"/>
                  <w:rFonts w:eastAsiaTheme="majorEastAsia"/>
                  <w:color w:val="auto"/>
                  <w:u w:val="none"/>
                </w:rPr>
                <w:t>растениями</w:t>
              </w:r>
            </w:hyperlink>
            <w:r w:rsidR="00A91CE5">
              <w:rPr>
                <w:rStyle w:val="apple-converted-space"/>
                <w:rFonts w:eastAsiaTheme="majorEastAsia"/>
              </w:rPr>
              <w:t> </w:t>
            </w:r>
            <w:r w:rsidR="00A91CE5">
              <w:t xml:space="preserve">в ряду, </w:t>
            </w:r>
            <w:proofErr w:type="gramStart"/>
            <w:r w:rsidR="00A91CE5">
              <w:t>см</w:t>
            </w:r>
            <w:proofErr w:type="gramEnd"/>
          </w:p>
        </w:tc>
      </w:tr>
      <w:tr w:rsidR="005C66D7" w:rsidTr="00A91CE5">
        <w:tc>
          <w:tcPr>
            <w:tcW w:w="2835" w:type="dxa"/>
            <w:vAlign w:val="center"/>
          </w:tcPr>
          <w:p w:rsidR="005C66D7" w:rsidRDefault="00A91CE5">
            <w:pPr>
              <w:pStyle w:val="ad"/>
              <w:spacing w:before="0" w:beforeAutospacing="0" w:after="105" w:afterAutospacing="0" w:line="270" w:lineRule="atLeast"/>
            </w:pPr>
            <w:r>
              <w:t>Лук</w:t>
            </w:r>
          </w:p>
        </w:tc>
        <w:tc>
          <w:tcPr>
            <w:tcW w:w="1560" w:type="dxa"/>
            <w:vAlign w:val="center"/>
          </w:tcPr>
          <w:p w:rsidR="005C66D7" w:rsidRDefault="00A91CE5">
            <w:pPr>
              <w:pStyle w:val="ad"/>
              <w:spacing w:before="0" w:beforeAutospacing="0" w:after="105" w:afterAutospacing="0" w:line="270" w:lineRule="atLeast"/>
            </w:pPr>
            <w:r>
              <w:t>20/IV-10/V</w:t>
            </w:r>
          </w:p>
        </w:tc>
        <w:tc>
          <w:tcPr>
            <w:tcW w:w="1984" w:type="dxa"/>
            <w:vAlign w:val="center"/>
          </w:tcPr>
          <w:p w:rsidR="005C66D7" w:rsidRDefault="00A91CE5">
            <w:pPr>
              <w:pStyle w:val="ad"/>
              <w:spacing w:before="0" w:beforeAutospacing="0" w:after="105" w:afterAutospacing="0" w:line="270" w:lineRule="atLeast"/>
            </w:pPr>
            <w:r>
              <w:t>15</w:t>
            </w:r>
          </w:p>
        </w:tc>
        <w:tc>
          <w:tcPr>
            <w:tcW w:w="2615" w:type="dxa"/>
            <w:vAlign w:val="center"/>
          </w:tcPr>
          <w:p w:rsidR="005C66D7" w:rsidRDefault="00A91CE5">
            <w:pPr>
              <w:pStyle w:val="ad"/>
              <w:spacing w:before="0" w:beforeAutospacing="0" w:after="105" w:afterAutospacing="0" w:line="270" w:lineRule="atLeast"/>
            </w:pPr>
            <w:r>
              <w:t>8-10</w:t>
            </w:r>
          </w:p>
        </w:tc>
      </w:tr>
      <w:tr w:rsidR="005C66D7" w:rsidTr="00A91CE5">
        <w:tc>
          <w:tcPr>
            <w:tcW w:w="2835" w:type="dxa"/>
            <w:vAlign w:val="center"/>
          </w:tcPr>
          <w:p w:rsidR="005C66D7" w:rsidRDefault="005C66D7">
            <w:pPr>
              <w:pStyle w:val="ad"/>
              <w:spacing w:before="0" w:beforeAutospacing="0" w:after="0" w:afterAutospacing="0" w:line="270" w:lineRule="atLeast"/>
            </w:pPr>
            <w:hyperlink r:id="rId205" w:tooltip="Тыква" w:history="1">
              <w:r w:rsidR="00A91CE5">
                <w:rPr>
                  <w:rStyle w:val="af2"/>
                  <w:rFonts w:eastAsiaTheme="majorEastAsia"/>
                  <w:color w:val="auto"/>
                  <w:u w:val="none"/>
                </w:rPr>
                <w:t>Тыква</w:t>
              </w:r>
            </w:hyperlink>
            <w:r w:rsidR="00A91CE5">
              <w:rPr>
                <w:rStyle w:val="apple-converted-space"/>
                <w:rFonts w:eastAsiaTheme="majorEastAsia"/>
              </w:rPr>
              <w:t> </w:t>
            </w:r>
            <w:r w:rsidR="00A91CE5">
              <w:t>обыкновенная</w:t>
            </w:r>
          </w:p>
        </w:tc>
        <w:tc>
          <w:tcPr>
            <w:tcW w:w="1560" w:type="dxa"/>
            <w:vAlign w:val="center"/>
          </w:tcPr>
          <w:p w:rsidR="005C66D7" w:rsidRDefault="00A91CE5">
            <w:pPr>
              <w:pStyle w:val="ad"/>
              <w:spacing w:before="0" w:beforeAutospacing="0" w:after="105" w:afterAutospacing="0" w:line="270" w:lineRule="atLeast"/>
            </w:pPr>
            <w:r>
              <w:t>25-30/V</w:t>
            </w:r>
          </w:p>
        </w:tc>
        <w:tc>
          <w:tcPr>
            <w:tcW w:w="1984" w:type="dxa"/>
            <w:vAlign w:val="center"/>
          </w:tcPr>
          <w:p w:rsidR="005C66D7" w:rsidRDefault="00A91CE5">
            <w:pPr>
              <w:pStyle w:val="ad"/>
              <w:spacing w:before="0" w:beforeAutospacing="0" w:after="105" w:afterAutospacing="0" w:line="270" w:lineRule="atLeast"/>
            </w:pPr>
            <w:r>
              <w:t>80-100</w:t>
            </w:r>
          </w:p>
        </w:tc>
        <w:tc>
          <w:tcPr>
            <w:tcW w:w="2615" w:type="dxa"/>
            <w:vAlign w:val="center"/>
          </w:tcPr>
          <w:p w:rsidR="005C66D7" w:rsidRDefault="00A91CE5">
            <w:pPr>
              <w:pStyle w:val="ad"/>
              <w:spacing w:before="0" w:beforeAutospacing="0" w:after="105" w:afterAutospacing="0" w:line="270" w:lineRule="atLeast"/>
            </w:pPr>
            <w:r>
              <w:t>60-80</w:t>
            </w:r>
          </w:p>
        </w:tc>
      </w:tr>
      <w:tr w:rsidR="005C66D7" w:rsidTr="00A91CE5">
        <w:tc>
          <w:tcPr>
            <w:tcW w:w="2835" w:type="dxa"/>
            <w:vAlign w:val="center"/>
          </w:tcPr>
          <w:p w:rsidR="005C66D7" w:rsidRDefault="00A91CE5">
            <w:pPr>
              <w:pStyle w:val="ad"/>
              <w:spacing w:before="0" w:beforeAutospacing="0" w:after="105" w:afterAutospacing="0" w:line="270" w:lineRule="atLeast"/>
            </w:pPr>
            <w:r>
              <w:t>Эндивий</w:t>
            </w:r>
          </w:p>
        </w:tc>
        <w:tc>
          <w:tcPr>
            <w:tcW w:w="1560" w:type="dxa"/>
            <w:vAlign w:val="center"/>
          </w:tcPr>
          <w:p w:rsidR="005C66D7" w:rsidRDefault="00A91CE5">
            <w:pPr>
              <w:pStyle w:val="ad"/>
              <w:spacing w:before="0" w:beforeAutospacing="0" w:after="105" w:afterAutospacing="0" w:line="270" w:lineRule="atLeast"/>
            </w:pPr>
            <w:r>
              <w:t>начало VII</w:t>
            </w:r>
          </w:p>
        </w:tc>
        <w:tc>
          <w:tcPr>
            <w:tcW w:w="1984" w:type="dxa"/>
            <w:vAlign w:val="center"/>
          </w:tcPr>
          <w:p w:rsidR="005C66D7" w:rsidRDefault="00A91CE5">
            <w:pPr>
              <w:pStyle w:val="ad"/>
              <w:spacing w:before="0" w:beforeAutospacing="0" w:after="105" w:afterAutospacing="0" w:line="270" w:lineRule="atLeast"/>
            </w:pPr>
            <w:r>
              <w:t>30</w:t>
            </w:r>
          </w:p>
        </w:tc>
        <w:tc>
          <w:tcPr>
            <w:tcW w:w="2615" w:type="dxa"/>
            <w:vAlign w:val="center"/>
          </w:tcPr>
          <w:p w:rsidR="005C66D7" w:rsidRDefault="00A91CE5">
            <w:pPr>
              <w:pStyle w:val="ad"/>
              <w:spacing w:before="0" w:beforeAutospacing="0" w:after="105" w:afterAutospacing="0" w:line="270" w:lineRule="atLeast"/>
            </w:pPr>
            <w:r>
              <w:t>25</w:t>
            </w:r>
          </w:p>
        </w:tc>
      </w:tr>
      <w:tr w:rsidR="005C66D7" w:rsidTr="00A91CE5">
        <w:tc>
          <w:tcPr>
            <w:tcW w:w="2835" w:type="dxa"/>
            <w:vAlign w:val="center"/>
          </w:tcPr>
          <w:p w:rsidR="005C66D7" w:rsidRDefault="005C66D7">
            <w:pPr>
              <w:pStyle w:val="ad"/>
              <w:spacing w:before="0" w:beforeAutospacing="0" w:after="0" w:afterAutospacing="0" w:line="270" w:lineRule="atLeast"/>
            </w:pPr>
            <w:hyperlink r:id="rId206" w:tooltip="Листовая капуста" w:history="1">
              <w:r w:rsidR="00A91CE5">
                <w:rPr>
                  <w:rStyle w:val="af2"/>
                  <w:rFonts w:eastAsiaTheme="majorEastAsia"/>
                  <w:color w:val="auto"/>
                  <w:u w:val="none"/>
                </w:rPr>
                <w:t>Капуста листовая</w:t>
              </w:r>
            </w:hyperlink>
          </w:p>
        </w:tc>
        <w:tc>
          <w:tcPr>
            <w:tcW w:w="1560" w:type="dxa"/>
            <w:vAlign w:val="center"/>
          </w:tcPr>
          <w:p w:rsidR="005C66D7" w:rsidRDefault="00A91CE5">
            <w:pPr>
              <w:pStyle w:val="ad"/>
              <w:spacing w:before="0" w:beforeAutospacing="0" w:after="105" w:afterAutospacing="0" w:line="270" w:lineRule="atLeast"/>
            </w:pPr>
            <w:r>
              <w:t>VII— 15/VIII</w:t>
            </w:r>
          </w:p>
        </w:tc>
        <w:tc>
          <w:tcPr>
            <w:tcW w:w="1984" w:type="dxa"/>
            <w:vAlign w:val="center"/>
          </w:tcPr>
          <w:p w:rsidR="005C66D7" w:rsidRDefault="00A91CE5">
            <w:pPr>
              <w:pStyle w:val="ad"/>
              <w:spacing w:before="0" w:beforeAutospacing="0" w:after="105" w:afterAutospacing="0" w:line="270" w:lineRule="atLeast"/>
            </w:pPr>
            <w:r>
              <w:t>50-60</w:t>
            </w:r>
          </w:p>
        </w:tc>
        <w:tc>
          <w:tcPr>
            <w:tcW w:w="2615" w:type="dxa"/>
            <w:vAlign w:val="center"/>
          </w:tcPr>
          <w:p w:rsidR="005C66D7" w:rsidRDefault="005C66D7">
            <w:pPr>
              <w:rPr>
                <w:rFonts w:ascii="Times New Roman" w:hAnsi="Times New Roman"/>
              </w:rPr>
            </w:pPr>
          </w:p>
        </w:tc>
      </w:tr>
      <w:tr w:rsidR="005C66D7" w:rsidTr="00A91CE5">
        <w:tc>
          <w:tcPr>
            <w:tcW w:w="2835" w:type="dxa"/>
            <w:vAlign w:val="center"/>
          </w:tcPr>
          <w:p w:rsidR="005C66D7" w:rsidRDefault="00A91CE5">
            <w:pPr>
              <w:pStyle w:val="ad"/>
              <w:spacing w:before="0" w:beforeAutospacing="0" w:after="105" w:afterAutospacing="0" w:line="270" w:lineRule="atLeast"/>
            </w:pPr>
            <w:r>
              <w:t>Цветная капуста ранняя</w:t>
            </w:r>
          </w:p>
        </w:tc>
        <w:tc>
          <w:tcPr>
            <w:tcW w:w="1560" w:type="dxa"/>
            <w:vAlign w:val="center"/>
          </w:tcPr>
          <w:p w:rsidR="005C66D7" w:rsidRDefault="00A91CE5">
            <w:pPr>
              <w:pStyle w:val="ad"/>
              <w:spacing w:before="0" w:beforeAutospacing="0" w:after="105" w:afterAutospacing="0" w:line="270" w:lineRule="atLeast"/>
            </w:pPr>
            <w:r>
              <w:t>20/IV-10/V</w:t>
            </w:r>
          </w:p>
        </w:tc>
        <w:tc>
          <w:tcPr>
            <w:tcW w:w="1984" w:type="dxa"/>
            <w:vAlign w:val="center"/>
          </w:tcPr>
          <w:p w:rsidR="005C66D7" w:rsidRDefault="00A91CE5">
            <w:pPr>
              <w:pStyle w:val="ad"/>
              <w:spacing w:before="0" w:beforeAutospacing="0" w:after="105" w:afterAutospacing="0" w:line="270" w:lineRule="atLeast"/>
            </w:pPr>
            <w:r>
              <w:t>40-50</w:t>
            </w:r>
          </w:p>
        </w:tc>
        <w:tc>
          <w:tcPr>
            <w:tcW w:w="2615" w:type="dxa"/>
            <w:vAlign w:val="center"/>
          </w:tcPr>
          <w:p w:rsidR="005C66D7" w:rsidRDefault="00A91CE5">
            <w:pPr>
              <w:pStyle w:val="ad"/>
              <w:spacing w:before="0" w:beforeAutospacing="0" w:after="105" w:afterAutospacing="0" w:line="270" w:lineRule="atLeast"/>
            </w:pPr>
            <w:r>
              <w:t>40-60</w:t>
            </w:r>
          </w:p>
        </w:tc>
      </w:tr>
      <w:tr w:rsidR="005C66D7" w:rsidTr="00A91CE5">
        <w:tc>
          <w:tcPr>
            <w:tcW w:w="2835" w:type="dxa"/>
            <w:vAlign w:val="center"/>
          </w:tcPr>
          <w:p w:rsidR="005C66D7" w:rsidRDefault="00A91CE5">
            <w:pPr>
              <w:pStyle w:val="ad"/>
              <w:spacing w:before="0" w:beforeAutospacing="0" w:after="105" w:afterAutospacing="0" w:line="270" w:lineRule="atLeast"/>
            </w:pPr>
            <w:r>
              <w:t>Цветная капуста поздняя</w:t>
            </w:r>
          </w:p>
        </w:tc>
        <w:tc>
          <w:tcPr>
            <w:tcW w:w="1560" w:type="dxa"/>
            <w:vAlign w:val="center"/>
          </w:tcPr>
          <w:p w:rsidR="005C66D7" w:rsidRDefault="00A91CE5">
            <w:pPr>
              <w:pStyle w:val="ad"/>
              <w:spacing w:before="0" w:beforeAutospacing="0" w:after="105" w:afterAutospacing="0" w:line="270" w:lineRule="atLeast"/>
            </w:pPr>
            <w:r>
              <w:t>VII</w:t>
            </w:r>
          </w:p>
        </w:tc>
        <w:tc>
          <w:tcPr>
            <w:tcW w:w="1984" w:type="dxa"/>
            <w:vAlign w:val="center"/>
          </w:tcPr>
          <w:p w:rsidR="005C66D7" w:rsidRDefault="00A91CE5">
            <w:pPr>
              <w:pStyle w:val="ad"/>
              <w:spacing w:before="0" w:beforeAutospacing="0" w:after="105" w:afterAutospacing="0" w:line="270" w:lineRule="atLeast"/>
            </w:pPr>
            <w:r>
              <w:t>40-50</w:t>
            </w:r>
          </w:p>
        </w:tc>
        <w:tc>
          <w:tcPr>
            <w:tcW w:w="2615" w:type="dxa"/>
            <w:vAlign w:val="center"/>
          </w:tcPr>
          <w:p w:rsidR="005C66D7" w:rsidRDefault="00A91CE5">
            <w:pPr>
              <w:pStyle w:val="ad"/>
              <w:spacing w:before="0" w:beforeAutospacing="0" w:after="105" w:afterAutospacing="0" w:line="270" w:lineRule="atLeast"/>
            </w:pPr>
            <w:r>
              <w:t>40-50</w:t>
            </w:r>
          </w:p>
        </w:tc>
      </w:tr>
      <w:tr w:rsidR="005C66D7" w:rsidTr="00A91CE5">
        <w:tc>
          <w:tcPr>
            <w:tcW w:w="2835" w:type="dxa"/>
            <w:vAlign w:val="center"/>
          </w:tcPr>
          <w:p w:rsidR="005C66D7" w:rsidRDefault="00A91CE5">
            <w:pPr>
              <w:pStyle w:val="ad"/>
              <w:spacing w:before="0" w:beforeAutospacing="0" w:after="105" w:afterAutospacing="0" w:line="270" w:lineRule="atLeast"/>
            </w:pPr>
            <w:r>
              <w:lastRenderedPageBreak/>
              <w:t>Кольраби ранняя</w:t>
            </w:r>
          </w:p>
        </w:tc>
        <w:tc>
          <w:tcPr>
            <w:tcW w:w="1560" w:type="dxa"/>
            <w:vAlign w:val="center"/>
          </w:tcPr>
          <w:p w:rsidR="005C66D7" w:rsidRDefault="00A91CE5">
            <w:pPr>
              <w:pStyle w:val="ad"/>
              <w:spacing w:before="0" w:beforeAutospacing="0" w:after="105" w:afterAutospacing="0" w:line="270" w:lineRule="atLeast"/>
            </w:pPr>
            <w:r>
              <w:t>20/IV</w:t>
            </w:r>
          </w:p>
        </w:tc>
        <w:tc>
          <w:tcPr>
            <w:tcW w:w="1984" w:type="dxa"/>
            <w:vAlign w:val="center"/>
          </w:tcPr>
          <w:p w:rsidR="005C66D7" w:rsidRDefault="00A91CE5">
            <w:pPr>
              <w:pStyle w:val="ad"/>
              <w:spacing w:before="0" w:beforeAutospacing="0" w:after="105" w:afterAutospacing="0" w:line="270" w:lineRule="atLeast"/>
            </w:pPr>
            <w:r>
              <w:t>20</w:t>
            </w:r>
          </w:p>
        </w:tc>
        <w:tc>
          <w:tcPr>
            <w:tcW w:w="2615" w:type="dxa"/>
            <w:vAlign w:val="center"/>
          </w:tcPr>
          <w:p w:rsidR="005C66D7" w:rsidRDefault="00A91CE5">
            <w:pPr>
              <w:pStyle w:val="ad"/>
              <w:spacing w:before="0" w:beforeAutospacing="0" w:after="105" w:afterAutospacing="0" w:line="270" w:lineRule="atLeast"/>
            </w:pPr>
            <w:r>
              <w:t>15</w:t>
            </w:r>
          </w:p>
        </w:tc>
      </w:tr>
      <w:tr w:rsidR="005C66D7" w:rsidTr="00A91CE5">
        <w:tc>
          <w:tcPr>
            <w:tcW w:w="2835" w:type="dxa"/>
            <w:vAlign w:val="center"/>
          </w:tcPr>
          <w:p w:rsidR="005C66D7" w:rsidRDefault="00A91CE5">
            <w:pPr>
              <w:pStyle w:val="ad"/>
              <w:spacing w:before="0" w:beforeAutospacing="0" w:after="105" w:afterAutospacing="0" w:line="270" w:lineRule="atLeast"/>
            </w:pPr>
            <w:r>
              <w:t>Кольраби поздняя</w:t>
            </w:r>
          </w:p>
        </w:tc>
        <w:tc>
          <w:tcPr>
            <w:tcW w:w="1560" w:type="dxa"/>
            <w:vAlign w:val="center"/>
          </w:tcPr>
          <w:p w:rsidR="005C66D7" w:rsidRDefault="00A91CE5">
            <w:pPr>
              <w:pStyle w:val="ad"/>
              <w:spacing w:before="0" w:beforeAutospacing="0" w:after="105" w:afterAutospacing="0" w:line="270" w:lineRule="atLeast"/>
            </w:pPr>
            <w:r>
              <w:t>VII</w:t>
            </w:r>
          </w:p>
        </w:tc>
        <w:tc>
          <w:tcPr>
            <w:tcW w:w="1984" w:type="dxa"/>
            <w:vAlign w:val="center"/>
          </w:tcPr>
          <w:p w:rsidR="005C66D7" w:rsidRDefault="00A91CE5">
            <w:pPr>
              <w:pStyle w:val="ad"/>
              <w:spacing w:before="0" w:beforeAutospacing="0" w:after="105" w:afterAutospacing="0" w:line="270" w:lineRule="atLeast"/>
            </w:pPr>
            <w:r>
              <w:t>30</w:t>
            </w:r>
          </w:p>
        </w:tc>
        <w:tc>
          <w:tcPr>
            <w:tcW w:w="2615" w:type="dxa"/>
            <w:vAlign w:val="center"/>
          </w:tcPr>
          <w:p w:rsidR="005C66D7" w:rsidRDefault="00A91CE5">
            <w:pPr>
              <w:pStyle w:val="ad"/>
              <w:spacing w:before="0" w:beforeAutospacing="0" w:after="105" w:afterAutospacing="0" w:line="270" w:lineRule="atLeast"/>
            </w:pPr>
            <w:r>
              <w:t>15-20</w:t>
            </w:r>
          </w:p>
        </w:tc>
      </w:tr>
      <w:tr w:rsidR="005C66D7" w:rsidTr="00A91CE5">
        <w:tc>
          <w:tcPr>
            <w:tcW w:w="2835" w:type="dxa"/>
            <w:vAlign w:val="center"/>
          </w:tcPr>
          <w:p w:rsidR="005C66D7" w:rsidRDefault="00A91CE5">
            <w:pPr>
              <w:pStyle w:val="ad"/>
              <w:spacing w:before="0" w:beforeAutospacing="0" w:after="105" w:afterAutospacing="0" w:line="270" w:lineRule="atLeast"/>
            </w:pPr>
            <w:r>
              <w:t>Брюссельская капуста</w:t>
            </w:r>
          </w:p>
        </w:tc>
        <w:tc>
          <w:tcPr>
            <w:tcW w:w="1560" w:type="dxa"/>
            <w:vAlign w:val="center"/>
          </w:tcPr>
          <w:p w:rsidR="005C66D7" w:rsidRDefault="00A91CE5">
            <w:pPr>
              <w:pStyle w:val="ad"/>
              <w:spacing w:before="0" w:beforeAutospacing="0" w:after="105" w:afterAutospacing="0" w:line="270" w:lineRule="atLeast"/>
            </w:pPr>
            <w:r>
              <w:t>20/V-15/VI</w:t>
            </w:r>
          </w:p>
        </w:tc>
        <w:tc>
          <w:tcPr>
            <w:tcW w:w="1984" w:type="dxa"/>
            <w:vAlign w:val="center"/>
          </w:tcPr>
          <w:p w:rsidR="005C66D7" w:rsidRDefault="00A91CE5">
            <w:pPr>
              <w:pStyle w:val="ad"/>
              <w:spacing w:before="0" w:beforeAutospacing="0" w:after="105" w:afterAutospacing="0" w:line="270" w:lineRule="atLeast"/>
            </w:pPr>
            <w:r>
              <w:t>60-70</w:t>
            </w:r>
          </w:p>
        </w:tc>
        <w:tc>
          <w:tcPr>
            <w:tcW w:w="2615" w:type="dxa"/>
            <w:vAlign w:val="center"/>
          </w:tcPr>
          <w:p w:rsidR="005C66D7" w:rsidRDefault="00A91CE5">
            <w:pPr>
              <w:pStyle w:val="ad"/>
              <w:spacing w:before="0" w:beforeAutospacing="0" w:after="105" w:afterAutospacing="0" w:line="270" w:lineRule="atLeast"/>
            </w:pPr>
            <w:r>
              <w:t>60-70</w:t>
            </w:r>
          </w:p>
        </w:tc>
      </w:tr>
      <w:tr w:rsidR="005C66D7" w:rsidTr="00A91CE5">
        <w:tc>
          <w:tcPr>
            <w:tcW w:w="2835" w:type="dxa"/>
            <w:vAlign w:val="center"/>
          </w:tcPr>
          <w:p w:rsidR="005C66D7" w:rsidRDefault="00A91CE5">
            <w:pPr>
              <w:pStyle w:val="ad"/>
              <w:spacing w:before="0" w:beforeAutospacing="0" w:after="105" w:afterAutospacing="0" w:line="270" w:lineRule="atLeast"/>
            </w:pPr>
            <w:r>
              <w:t>Капуста пекинская</w:t>
            </w:r>
          </w:p>
        </w:tc>
        <w:tc>
          <w:tcPr>
            <w:tcW w:w="1560" w:type="dxa"/>
            <w:vAlign w:val="center"/>
          </w:tcPr>
          <w:p w:rsidR="005C66D7" w:rsidRDefault="00A91CE5">
            <w:pPr>
              <w:pStyle w:val="ad"/>
              <w:spacing w:before="0" w:beforeAutospacing="0" w:after="105" w:afterAutospacing="0" w:line="270" w:lineRule="atLeast"/>
            </w:pPr>
            <w:r>
              <w:t>VIII</w:t>
            </w:r>
          </w:p>
        </w:tc>
        <w:tc>
          <w:tcPr>
            <w:tcW w:w="1984" w:type="dxa"/>
            <w:vAlign w:val="center"/>
          </w:tcPr>
          <w:p w:rsidR="005C66D7" w:rsidRDefault="00A91CE5">
            <w:pPr>
              <w:pStyle w:val="ad"/>
              <w:spacing w:before="0" w:beforeAutospacing="0" w:after="105" w:afterAutospacing="0" w:line="270" w:lineRule="atLeast"/>
            </w:pPr>
            <w:r>
              <w:t>40</w:t>
            </w:r>
          </w:p>
        </w:tc>
        <w:tc>
          <w:tcPr>
            <w:tcW w:w="2615" w:type="dxa"/>
            <w:vAlign w:val="center"/>
          </w:tcPr>
          <w:p w:rsidR="005C66D7" w:rsidRDefault="00A91CE5">
            <w:pPr>
              <w:pStyle w:val="ad"/>
              <w:spacing w:before="0" w:beforeAutospacing="0" w:after="105" w:afterAutospacing="0" w:line="270" w:lineRule="atLeast"/>
            </w:pPr>
            <w:r>
              <w:t>30</w:t>
            </w:r>
          </w:p>
        </w:tc>
      </w:tr>
      <w:tr w:rsidR="005C66D7" w:rsidTr="00A91CE5">
        <w:tc>
          <w:tcPr>
            <w:tcW w:w="2835" w:type="dxa"/>
            <w:vAlign w:val="center"/>
          </w:tcPr>
          <w:p w:rsidR="005C66D7" w:rsidRDefault="005C66D7">
            <w:pPr>
              <w:pStyle w:val="ad"/>
              <w:spacing w:before="0" w:beforeAutospacing="0" w:after="0" w:afterAutospacing="0" w:line="270" w:lineRule="atLeast"/>
            </w:pPr>
            <w:hyperlink r:id="rId207" w:tooltip="Капуста кочанная" w:history="1">
              <w:r w:rsidR="00A91CE5">
                <w:rPr>
                  <w:rStyle w:val="af2"/>
                  <w:rFonts w:eastAsiaTheme="majorEastAsia"/>
                  <w:color w:val="auto"/>
                  <w:u w:val="none"/>
                </w:rPr>
                <w:t>Капуста кочанная</w:t>
              </w:r>
            </w:hyperlink>
            <w:r w:rsidR="00A91CE5">
              <w:rPr>
                <w:rStyle w:val="apple-converted-space"/>
                <w:rFonts w:eastAsiaTheme="majorEastAsia"/>
              </w:rPr>
              <w:t> </w:t>
            </w:r>
            <w:r w:rsidR="00A91CE5">
              <w:t>ранняя</w:t>
            </w:r>
          </w:p>
        </w:tc>
        <w:tc>
          <w:tcPr>
            <w:tcW w:w="1560" w:type="dxa"/>
            <w:vAlign w:val="center"/>
          </w:tcPr>
          <w:p w:rsidR="005C66D7" w:rsidRDefault="00A91CE5">
            <w:pPr>
              <w:pStyle w:val="ad"/>
              <w:spacing w:before="0" w:beforeAutospacing="0" w:after="105" w:afterAutospacing="0" w:line="270" w:lineRule="atLeast"/>
            </w:pPr>
            <w:r>
              <w:t>20/IV- 1/V</w:t>
            </w:r>
          </w:p>
        </w:tc>
        <w:tc>
          <w:tcPr>
            <w:tcW w:w="1984" w:type="dxa"/>
            <w:vAlign w:val="center"/>
          </w:tcPr>
          <w:p w:rsidR="005C66D7" w:rsidRDefault="00A91CE5">
            <w:pPr>
              <w:pStyle w:val="ad"/>
              <w:spacing w:before="0" w:beforeAutospacing="0" w:after="105" w:afterAutospacing="0" w:line="270" w:lineRule="atLeast"/>
            </w:pPr>
            <w:r>
              <w:t>40</w:t>
            </w:r>
          </w:p>
        </w:tc>
        <w:tc>
          <w:tcPr>
            <w:tcW w:w="2615" w:type="dxa"/>
            <w:vAlign w:val="center"/>
          </w:tcPr>
          <w:p w:rsidR="005C66D7" w:rsidRDefault="00A91CE5">
            <w:pPr>
              <w:pStyle w:val="ad"/>
              <w:spacing w:before="0" w:beforeAutospacing="0" w:after="105" w:afterAutospacing="0" w:line="270" w:lineRule="atLeast"/>
            </w:pPr>
            <w:r>
              <w:t>40</w:t>
            </w:r>
          </w:p>
        </w:tc>
      </w:tr>
      <w:tr w:rsidR="005C66D7" w:rsidTr="00A91CE5">
        <w:tc>
          <w:tcPr>
            <w:tcW w:w="2835" w:type="dxa"/>
            <w:vAlign w:val="center"/>
          </w:tcPr>
          <w:p w:rsidR="005C66D7" w:rsidRDefault="00A91CE5">
            <w:pPr>
              <w:pStyle w:val="ad"/>
              <w:spacing w:before="0" w:beforeAutospacing="0" w:after="105" w:afterAutospacing="0" w:line="270" w:lineRule="atLeast"/>
            </w:pPr>
            <w:r>
              <w:t>Капуста кочанная поздняя</w:t>
            </w:r>
          </w:p>
        </w:tc>
        <w:tc>
          <w:tcPr>
            <w:tcW w:w="1560" w:type="dxa"/>
            <w:vAlign w:val="center"/>
          </w:tcPr>
          <w:p w:rsidR="005C66D7" w:rsidRDefault="00A91CE5">
            <w:pPr>
              <w:pStyle w:val="ad"/>
              <w:spacing w:before="0" w:beforeAutospacing="0" w:after="105" w:afterAutospacing="0" w:line="270" w:lineRule="atLeast"/>
            </w:pPr>
            <w:r>
              <w:t>15/</w:t>
            </w:r>
            <w:proofErr w:type="spellStart"/>
            <w:r>
              <w:t>V-l</w:t>
            </w:r>
            <w:proofErr w:type="spellEnd"/>
            <w:r>
              <w:t>/VI</w:t>
            </w:r>
          </w:p>
        </w:tc>
        <w:tc>
          <w:tcPr>
            <w:tcW w:w="1984" w:type="dxa"/>
            <w:vAlign w:val="center"/>
          </w:tcPr>
          <w:p w:rsidR="005C66D7" w:rsidRDefault="00A91CE5">
            <w:pPr>
              <w:pStyle w:val="ad"/>
              <w:spacing w:before="0" w:beforeAutospacing="0" w:after="105" w:afterAutospacing="0" w:line="270" w:lineRule="atLeast"/>
            </w:pPr>
            <w:r>
              <w:t>50-60</w:t>
            </w:r>
          </w:p>
        </w:tc>
        <w:tc>
          <w:tcPr>
            <w:tcW w:w="2615" w:type="dxa"/>
            <w:vAlign w:val="center"/>
          </w:tcPr>
          <w:p w:rsidR="005C66D7" w:rsidRDefault="00A91CE5">
            <w:pPr>
              <w:pStyle w:val="ad"/>
              <w:spacing w:before="0" w:beforeAutospacing="0" w:after="105" w:afterAutospacing="0" w:line="270" w:lineRule="atLeast"/>
            </w:pPr>
            <w:r>
              <w:t>50-60</w:t>
            </w:r>
          </w:p>
        </w:tc>
      </w:tr>
      <w:tr w:rsidR="005C66D7" w:rsidTr="00A91CE5">
        <w:tc>
          <w:tcPr>
            <w:tcW w:w="2835" w:type="dxa"/>
            <w:vAlign w:val="center"/>
          </w:tcPr>
          <w:p w:rsidR="005C66D7" w:rsidRDefault="00A91CE5">
            <w:pPr>
              <w:pStyle w:val="ad"/>
              <w:spacing w:before="0" w:beforeAutospacing="0" w:after="105" w:afterAutospacing="0" w:line="270" w:lineRule="atLeast"/>
            </w:pPr>
            <w:r>
              <w:t>Испанский артишок</w:t>
            </w:r>
          </w:p>
        </w:tc>
        <w:tc>
          <w:tcPr>
            <w:tcW w:w="1560" w:type="dxa"/>
            <w:vAlign w:val="center"/>
          </w:tcPr>
          <w:p w:rsidR="005C66D7" w:rsidRDefault="00A91CE5">
            <w:pPr>
              <w:pStyle w:val="ad"/>
              <w:spacing w:before="0" w:beforeAutospacing="0" w:after="105" w:afterAutospacing="0" w:line="270" w:lineRule="atLeast"/>
            </w:pPr>
            <w:r>
              <w:t>V-10/VI</w:t>
            </w:r>
          </w:p>
        </w:tc>
        <w:tc>
          <w:tcPr>
            <w:tcW w:w="1984" w:type="dxa"/>
            <w:vAlign w:val="center"/>
          </w:tcPr>
          <w:p w:rsidR="005C66D7" w:rsidRDefault="00A91CE5">
            <w:pPr>
              <w:pStyle w:val="ad"/>
              <w:spacing w:before="0" w:beforeAutospacing="0" w:after="105" w:afterAutospacing="0" w:line="270" w:lineRule="atLeast"/>
            </w:pPr>
            <w:r>
              <w:t>100</w:t>
            </w:r>
          </w:p>
        </w:tc>
        <w:tc>
          <w:tcPr>
            <w:tcW w:w="2615" w:type="dxa"/>
            <w:vAlign w:val="center"/>
          </w:tcPr>
          <w:p w:rsidR="005C66D7" w:rsidRDefault="00A91CE5">
            <w:pPr>
              <w:pStyle w:val="ad"/>
              <w:spacing w:before="0" w:beforeAutospacing="0" w:after="105" w:afterAutospacing="0" w:line="270" w:lineRule="atLeast"/>
            </w:pPr>
            <w:r>
              <w:t>80</w:t>
            </w:r>
          </w:p>
        </w:tc>
      </w:tr>
      <w:tr w:rsidR="005C66D7" w:rsidTr="00A91CE5">
        <w:tc>
          <w:tcPr>
            <w:tcW w:w="2835" w:type="dxa"/>
            <w:vAlign w:val="center"/>
          </w:tcPr>
          <w:p w:rsidR="005C66D7" w:rsidRDefault="005C66D7">
            <w:pPr>
              <w:pStyle w:val="ad"/>
              <w:spacing w:before="0" w:beforeAutospacing="0" w:after="0" w:afterAutospacing="0" w:line="270" w:lineRule="atLeast"/>
            </w:pPr>
            <w:hyperlink r:id="rId208" w:tooltip="Баклажан" w:history="1">
              <w:r w:rsidR="00A91CE5">
                <w:rPr>
                  <w:rStyle w:val="af2"/>
                  <w:rFonts w:eastAsiaTheme="majorEastAsia"/>
                  <w:color w:val="auto"/>
                  <w:u w:val="none"/>
                </w:rPr>
                <w:t>Баклажан</w:t>
              </w:r>
            </w:hyperlink>
          </w:p>
        </w:tc>
        <w:tc>
          <w:tcPr>
            <w:tcW w:w="1560" w:type="dxa"/>
            <w:vAlign w:val="center"/>
          </w:tcPr>
          <w:p w:rsidR="005C66D7" w:rsidRDefault="00A91CE5">
            <w:pPr>
              <w:pStyle w:val="ad"/>
              <w:spacing w:before="0" w:beforeAutospacing="0" w:after="105" w:afterAutospacing="0" w:line="270" w:lineRule="atLeast"/>
            </w:pPr>
            <w:r>
              <w:t>1-10/VI</w:t>
            </w:r>
          </w:p>
        </w:tc>
        <w:tc>
          <w:tcPr>
            <w:tcW w:w="1984" w:type="dxa"/>
            <w:vAlign w:val="center"/>
          </w:tcPr>
          <w:p w:rsidR="005C66D7" w:rsidRDefault="00A91CE5">
            <w:pPr>
              <w:pStyle w:val="ad"/>
              <w:spacing w:before="0" w:beforeAutospacing="0" w:after="105" w:afterAutospacing="0" w:line="270" w:lineRule="atLeast"/>
            </w:pPr>
            <w:r>
              <w:t>50</w:t>
            </w:r>
          </w:p>
        </w:tc>
        <w:tc>
          <w:tcPr>
            <w:tcW w:w="2615" w:type="dxa"/>
            <w:vAlign w:val="center"/>
          </w:tcPr>
          <w:p w:rsidR="005C66D7" w:rsidRDefault="00A91CE5">
            <w:pPr>
              <w:pStyle w:val="ad"/>
              <w:spacing w:before="0" w:beforeAutospacing="0" w:after="105" w:afterAutospacing="0" w:line="270" w:lineRule="atLeast"/>
            </w:pPr>
            <w:r>
              <w:t>45-50</w:t>
            </w:r>
          </w:p>
        </w:tc>
      </w:tr>
      <w:tr w:rsidR="005C66D7" w:rsidTr="00A91CE5">
        <w:tc>
          <w:tcPr>
            <w:tcW w:w="2835" w:type="dxa"/>
            <w:vAlign w:val="center"/>
          </w:tcPr>
          <w:p w:rsidR="005C66D7" w:rsidRDefault="00A91CE5">
            <w:pPr>
              <w:pStyle w:val="ad"/>
              <w:spacing w:before="0" w:beforeAutospacing="0" w:after="105" w:afterAutospacing="0" w:line="270" w:lineRule="atLeast"/>
            </w:pPr>
            <w:r>
              <w:t>Огурцы</w:t>
            </w:r>
          </w:p>
        </w:tc>
        <w:tc>
          <w:tcPr>
            <w:tcW w:w="1560" w:type="dxa"/>
            <w:vAlign w:val="center"/>
          </w:tcPr>
          <w:p w:rsidR="005C66D7" w:rsidRDefault="00A91CE5">
            <w:pPr>
              <w:pStyle w:val="ad"/>
              <w:spacing w:before="0" w:beforeAutospacing="0" w:after="105" w:afterAutospacing="0" w:line="270" w:lineRule="atLeast"/>
            </w:pPr>
            <w:r>
              <w:t>25-30/V</w:t>
            </w:r>
          </w:p>
        </w:tc>
        <w:tc>
          <w:tcPr>
            <w:tcW w:w="1984" w:type="dxa"/>
            <w:vAlign w:val="center"/>
          </w:tcPr>
          <w:p w:rsidR="005C66D7" w:rsidRDefault="00A91CE5">
            <w:pPr>
              <w:pStyle w:val="ad"/>
              <w:spacing w:before="0" w:beforeAutospacing="0" w:after="105" w:afterAutospacing="0" w:line="270" w:lineRule="atLeast"/>
            </w:pPr>
            <w:r>
              <w:t>60</w:t>
            </w:r>
          </w:p>
        </w:tc>
        <w:tc>
          <w:tcPr>
            <w:tcW w:w="2615" w:type="dxa"/>
            <w:vAlign w:val="center"/>
          </w:tcPr>
          <w:p w:rsidR="005C66D7" w:rsidRDefault="00A91CE5">
            <w:pPr>
              <w:pStyle w:val="ad"/>
              <w:spacing w:before="0" w:beforeAutospacing="0" w:after="105" w:afterAutospacing="0" w:line="270" w:lineRule="atLeast"/>
            </w:pPr>
            <w:r>
              <w:t>10-15</w:t>
            </w:r>
          </w:p>
        </w:tc>
      </w:tr>
      <w:tr w:rsidR="005C66D7" w:rsidTr="00A91CE5">
        <w:tc>
          <w:tcPr>
            <w:tcW w:w="2835" w:type="dxa"/>
            <w:vAlign w:val="center"/>
          </w:tcPr>
          <w:p w:rsidR="005C66D7" w:rsidRDefault="005C66D7">
            <w:pPr>
              <w:pStyle w:val="ad"/>
              <w:spacing w:before="0" w:beforeAutospacing="0" w:after="0" w:afterAutospacing="0" w:line="270" w:lineRule="atLeast"/>
            </w:pPr>
            <w:hyperlink r:id="rId209" w:tooltip="Перец" w:history="1">
              <w:r w:rsidR="00A91CE5">
                <w:rPr>
                  <w:rStyle w:val="af2"/>
                  <w:rFonts w:eastAsiaTheme="majorEastAsia"/>
                  <w:color w:val="auto"/>
                  <w:u w:val="none"/>
                </w:rPr>
                <w:t>Перец</w:t>
              </w:r>
            </w:hyperlink>
            <w:r w:rsidR="00A91CE5">
              <w:rPr>
                <w:rStyle w:val="apple-converted-space"/>
                <w:rFonts w:eastAsiaTheme="majorEastAsia"/>
              </w:rPr>
              <w:t> </w:t>
            </w:r>
            <w:r w:rsidR="00A91CE5">
              <w:t>крупноплодный</w:t>
            </w:r>
          </w:p>
        </w:tc>
        <w:tc>
          <w:tcPr>
            <w:tcW w:w="1560" w:type="dxa"/>
            <w:vAlign w:val="center"/>
          </w:tcPr>
          <w:p w:rsidR="005C66D7" w:rsidRDefault="00A91CE5">
            <w:pPr>
              <w:pStyle w:val="ad"/>
              <w:spacing w:before="0" w:beforeAutospacing="0" w:after="105" w:afterAutospacing="0" w:line="270" w:lineRule="atLeast"/>
            </w:pPr>
            <w:r>
              <w:t>20/V-10/VI</w:t>
            </w:r>
          </w:p>
        </w:tc>
        <w:tc>
          <w:tcPr>
            <w:tcW w:w="1984" w:type="dxa"/>
            <w:vAlign w:val="center"/>
          </w:tcPr>
          <w:p w:rsidR="005C66D7" w:rsidRDefault="00A91CE5">
            <w:pPr>
              <w:pStyle w:val="ad"/>
              <w:spacing w:before="0" w:beforeAutospacing="0" w:after="105" w:afterAutospacing="0" w:line="270" w:lineRule="atLeast"/>
            </w:pPr>
            <w:r>
              <w:t>50</w:t>
            </w:r>
          </w:p>
        </w:tc>
        <w:tc>
          <w:tcPr>
            <w:tcW w:w="2615" w:type="dxa"/>
            <w:vAlign w:val="center"/>
          </w:tcPr>
          <w:p w:rsidR="005C66D7" w:rsidRDefault="00A91CE5">
            <w:pPr>
              <w:pStyle w:val="ad"/>
              <w:spacing w:before="0" w:beforeAutospacing="0" w:after="105" w:afterAutospacing="0" w:line="270" w:lineRule="atLeast"/>
            </w:pPr>
            <w:r>
              <w:t>30-35</w:t>
            </w:r>
          </w:p>
        </w:tc>
      </w:tr>
      <w:tr w:rsidR="005C66D7" w:rsidTr="00A91CE5">
        <w:tc>
          <w:tcPr>
            <w:tcW w:w="2835" w:type="dxa"/>
            <w:vAlign w:val="center"/>
          </w:tcPr>
          <w:p w:rsidR="005C66D7" w:rsidRDefault="00A91CE5">
            <w:pPr>
              <w:pStyle w:val="ad"/>
              <w:spacing w:before="0" w:beforeAutospacing="0" w:after="105" w:afterAutospacing="0" w:line="270" w:lineRule="atLeast"/>
            </w:pPr>
            <w:r>
              <w:t>Перец мелкоплодный</w:t>
            </w:r>
          </w:p>
        </w:tc>
        <w:tc>
          <w:tcPr>
            <w:tcW w:w="1560" w:type="dxa"/>
            <w:vAlign w:val="center"/>
          </w:tcPr>
          <w:p w:rsidR="005C66D7" w:rsidRDefault="00A91CE5">
            <w:pPr>
              <w:pStyle w:val="ad"/>
              <w:spacing w:before="0" w:beforeAutospacing="0" w:after="105" w:afterAutospacing="0" w:line="270" w:lineRule="atLeast"/>
            </w:pPr>
            <w:r>
              <w:t>20/V-10/VI</w:t>
            </w:r>
          </w:p>
        </w:tc>
        <w:tc>
          <w:tcPr>
            <w:tcW w:w="1984" w:type="dxa"/>
            <w:vAlign w:val="center"/>
          </w:tcPr>
          <w:p w:rsidR="005C66D7" w:rsidRDefault="00A91CE5">
            <w:pPr>
              <w:pStyle w:val="ad"/>
              <w:spacing w:before="0" w:beforeAutospacing="0" w:after="105" w:afterAutospacing="0" w:line="270" w:lineRule="atLeast"/>
            </w:pPr>
            <w:r>
              <w:t>35-40</w:t>
            </w:r>
          </w:p>
        </w:tc>
        <w:tc>
          <w:tcPr>
            <w:tcW w:w="2615" w:type="dxa"/>
            <w:vAlign w:val="center"/>
          </w:tcPr>
          <w:p w:rsidR="005C66D7" w:rsidRDefault="00A91CE5">
            <w:pPr>
              <w:pStyle w:val="ad"/>
              <w:spacing w:before="0" w:beforeAutospacing="0" w:after="105" w:afterAutospacing="0" w:line="270" w:lineRule="atLeast"/>
            </w:pPr>
            <w:r>
              <w:t>30</w:t>
            </w:r>
          </w:p>
        </w:tc>
      </w:tr>
      <w:tr w:rsidR="005C66D7" w:rsidTr="00A91CE5">
        <w:tc>
          <w:tcPr>
            <w:tcW w:w="2835" w:type="dxa"/>
            <w:vAlign w:val="center"/>
          </w:tcPr>
          <w:p w:rsidR="005C66D7" w:rsidRDefault="005C66D7">
            <w:pPr>
              <w:pStyle w:val="ad"/>
              <w:spacing w:before="0" w:beforeAutospacing="0" w:after="0" w:afterAutospacing="0" w:line="270" w:lineRule="atLeast"/>
            </w:pPr>
            <w:hyperlink r:id="rId210" w:tooltip="Помидор" w:history="1">
              <w:r w:rsidR="00A91CE5">
                <w:rPr>
                  <w:rStyle w:val="af2"/>
                  <w:rFonts w:eastAsiaTheme="majorEastAsia"/>
                  <w:color w:val="auto"/>
                  <w:u w:val="none"/>
                </w:rPr>
                <w:t>Помидоры</w:t>
              </w:r>
            </w:hyperlink>
            <w:r w:rsidR="00A91CE5">
              <w:rPr>
                <w:rStyle w:val="apple-converted-space"/>
                <w:rFonts w:eastAsiaTheme="majorEastAsia"/>
              </w:rPr>
              <w:t> </w:t>
            </w:r>
            <w:r w:rsidR="00A91CE5">
              <w:t>сильнорослые</w:t>
            </w:r>
          </w:p>
        </w:tc>
        <w:tc>
          <w:tcPr>
            <w:tcW w:w="1560" w:type="dxa"/>
            <w:vAlign w:val="center"/>
          </w:tcPr>
          <w:p w:rsidR="005C66D7" w:rsidRDefault="00A91CE5">
            <w:pPr>
              <w:pStyle w:val="ad"/>
              <w:spacing w:before="0" w:beforeAutospacing="0" w:after="105" w:afterAutospacing="0" w:line="270" w:lineRule="atLeast"/>
            </w:pPr>
            <w:r>
              <w:t>30/V—10/VI</w:t>
            </w:r>
          </w:p>
        </w:tc>
        <w:tc>
          <w:tcPr>
            <w:tcW w:w="1984" w:type="dxa"/>
            <w:vAlign w:val="center"/>
          </w:tcPr>
          <w:p w:rsidR="005C66D7" w:rsidRDefault="00A91CE5">
            <w:pPr>
              <w:pStyle w:val="ad"/>
              <w:spacing w:before="0" w:beforeAutospacing="0" w:after="105" w:afterAutospacing="0" w:line="270" w:lineRule="atLeast"/>
            </w:pPr>
            <w:r>
              <w:t>60</w:t>
            </w:r>
          </w:p>
        </w:tc>
        <w:tc>
          <w:tcPr>
            <w:tcW w:w="2615" w:type="dxa"/>
            <w:vAlign w:val="center"/>
          </w:tcPr>
          <w:p w:rsidR="005C66D7" w:rsidRDefault="00A91CE5">
            <w:pPr>
              <w:pStyle w:val="ad"/>
              <w:spacing w:before="0" w:beforeAutospacing="0" w:after="105" w:afterAutospacing="0" w:line="270" w:lineRule="atLeast"/>
            </w:pPr>
            <w:r>
              <w:t>40-50</w:t>
            </w:r>
          </w:p>
        </w:tc>
      </w:tr>
      <w:tr w:rsidR="005C66D7" w:rsidTr="00A91CE5">
        <w:tc>
          <w:tcPr>
            <w:tcW w:w="2835" w:type="dxa"/>
            <w:vAlign w:val="center"/>
          </w:tcPr>
          <w:p w:rsidR="005C66D7" w:rsidRDefault="00A91CE5">
            <w:pPr>
              <w:pStyle w:val="ad"/>
              <w:spacing w:before="0" w:beforeAutospacing="0" w:after="105" w:afterAutospacing="0" w:line="270" w:lineRule="atLeast"/>
            </w:pPr>
            <w:r>
              <w:t>Помидоры слаборослые</w:t>
            </w:r>
          </w:p>
        </w:tc>
        <w:tc>
          <w:tcPr>
            <w:tcW w:w="1560" w:type="dxa"/>
            <w:vAlign w:val="center"/>
          </w:tcPr>
          <w:p w:rsidR="005C66D7" w:rsidRDefault="00A91CE5">
            <w:pPr>
              <w:pStyle w:val="ad"/>
              <w:spacing w:before="0" w:beforeAutospacing="0" w:after="105" w:afterAutospacing="0" w:line="270" w:lineRule="atLeast"/>
            </w:pPr>
            <w:r>
              <w:t>30/V-10/VI</w:t>
            </w:r>
          </w:p>
        </w:tc>
        <w:tc>
          <w:tcPr>
            <w:tcW w:w="1984" w:type="dxa"/>
            <w:vAlign w:val="center"/>
          </w:tcPr>
          <w:p w:rsidR="005C66D7" w:rsidRDefault="00A91CE5">
            <w:pPr>
              <w:pStyle w:val="ad"/>
              <w:spacing w:before="0" w:beforeAutospacing="0" w:after="105" w:afterAutospacing="0" w:line="270" w:lineRule="atLeast"/>
            </w:pPr>
            <w:r>
              <w:t>40-50</w:t>
            </w:r>
          </w:p>
        </w:tc>
        <w:tc>
          <w:tcPr>
            <w:tcW w:w="2615" w:type="dxa"/>
            <w:vAlign w:val="center"/>
          </w:tcPr>
          <w:p w:rsidR="005C66D7" w:rsidRDefault="00A91CE5">
            <w:pPr>
              <w:pStyle w:val="ad"/>
              <w:spacing w:before="0" w:beforeAutospacing="0" w:after="105" w:afterAutospacing="0" w:line="270" w:lineRule="atLeast"/>
            </w:pPr>
            <w:r>
              <w:t>30-35</w:t>
            </w:r>
          </w:p>
        </w:tc>
      </w:tr>
      <w:tr w:rsidR="005C66D7" w:rsidTr="00A91CE5">
        <w:tc>
          <w:tcPr>
            <w:tcW w:w="2835" w:type="dxa"/>
            <w:vAlign w:val="center"/>
          </w:tcPr>
          <w:p w:rsidR="005C66D7" w:rsidRDefault="00A91CE5">
            <w:pPr>
              <w:pStyle w:val="ad"/>
              <w:spacing w:before="0" w:beforeAutospacing="0" w:after="105" w:afterAutospacing="0" w:line="270" w:lineRule="atLeast"/>
            </w:pPr>
            <w:r>
              <w:t>Лук-порей</w:t>
            </w:r>
          </w:p>
        </w:tc>
        <w:tc>
          <w:tcPr>
            <w:tcW w:w="1560" w:type="dxa"/>
            <w:vAlign w:val="center"/>
          </w:tcPr>
          <w:p w:rsidR="005C66D7" w:rsidRDefault="00A91CE5">
            <w:pPr>
              <w:pStyle w:val="ad"/>
              <w:spacing w:before="0" w:beforeAutospacing="0" w:after="105" w:afterAutospacing="0" w:line="270" w:lineRule="atLeast"/>
            </w:pPr>
            <w:r>
              <w:t>V</w:t>
            </w:r>
          </w:p>
        </w:tc>
        <w:tc>
          <w:tcPr>
            <w:tcW w:w="1984" w:type="dxa"/>
            <w:vAlign w:val="center"/>
          </w:tcPr>
          <w:p w:rsidR="005C66D7" w:rsidRDefault="00A91CE5">
            <w:pPr>
              <w:pStyle w:val="ad"/>
              <w:spacing w:before="0" w:beforeAutospacing="0" w:after="105" w:afterAutospacing="0" w:line="270" w:lineRule="atLeast"/>
            </w:pPr>
            <w:r>
              <w:t>20</w:t>
            </w:r>
          </w:p>
        </w:tc>
        <w:tc>
          <w:tcPr>
            <w:tcW w:w="2615" w:type="dxa"/>
            <w:vAlign w:val="center"/>
          </w:tcPr>
          <w:p w:rsidR="005C66D7" w:rsidRDefault="00A91CE5">
            <w:pPr>
              <w:pStyle w:val="ad"/>
              <w:spacing w:before="0" w:beforeAutospacing="0" w:after="105" w:afterAutospacing="0" w:line="270" w:lineRule="atLeast"/>
            </w:pPr>
            <w:r>
              <w:t>8-10</w:t>
            </w:r>
          </w:p>
        </w:tc>
      </w:tr>
      <w:tr w:rsidR="005C66D7" w:rsidTr="00A91CE5">
        <w:tc>
          <w:tcPr>
            <w:tcW w:w="2835" w:type="dxa"/>
            <w:vAlign w:val="center"/>
          </w:tcPr>
          <w:p w:rsidR="005C66D7" w:rsidRDefault="00A91CE5">
            <w:pPr>
              <w:pStyle w:val="ad"/>
              <w:spacing w:before="0" w:beforeAutospacing="0" w:after="105" w:afterAutospacing="0" w:line="270" w:lineRule="atLeast"/>
            </w:pPr>
            <w:r>
              <w:t>Салат кочанный</w:t>
            </w:r>
          </w:p>
        </w:tc>
        <w:tc>
          <w:tcPr>
            <w:tcW w:w="1560" w:type="dxa"/>
            <w:vAlign w:val="center"/>
          </w:tcPr>
          <w:p w:rsidR="005C66D7" w:rsidRDefault="00A91CE5">
            <w:pPr>
              <w:pStyle w:val="ad"/>
              <w:spacing w:before="0" w:beforeAutospacing="0" w:after="105" w:afterAutospacing="0" w:line="270" w:lineRule="atLeast"/>
            </w:pPr>
            <w:r>
              <w:t>IV-VIII</w:t>
            </w:r>
          </w:p>
        </w:tc>
        <w:tc>
          <w:tcPr>
            <w:tcW w:w="1984" w:type="dxa"/>
            <w:vAlign w:val="center"/>
          </w:tcPr>
          <w:p w:rsidR="005C66D7" w:rsidRDefault="00A91CE5">
            <w:pPr>
              <w:pStyle w:val="ad"/>
              <w:spacing w:before="0" w:beforeAutospacing="0" w:after="105" w:afterAutospacing="0" w:line="270" w:lineRule="atLeast"/>
            </w:pPr>
            <w:r>
              <w:t>25</w:t>
            </w:r>
          </w:p>
        </w:tc>
        <w:tc>
          <w:tcPr>
            <w:tcW w:w="2615" w:type="dxa"/>
            <w:vAlign w:val="center"/>
          </w:tcPr>
          <w:p w:rsidR="005C66D7" w:rsidRDefault="00A91CE5">
            <w:pPr>
              <w:pStyle w:val="ad"/>
              <w:spacing w:before="0" w:beforeAutospacing="0" w:after="105" w:afterAutospacing="0" w:line="270" w:lineRule="atLeast"/>
            </w:pPr>
            <w:r>
              <w:t>25-30</w:t>
            </w:r>
          </w:p>
        </w:tc>
      </w:tr>
      <w:tr w:rsidR="005C66D7" w:rsidTr="00A91CE5">
        <w:tc>
          <w:tcPr>
            <w:tcW w:w="2835" w:type="dxa"/>
            <w:vAlign w:val="center"/>
          </w:tcPr>
          <w:p w:rsidR="005C66D7" w:rsidRDefault="00A91CE5">
            <w:pPr>
              <w:pStyle w:val="ad"/>
              <w:spacing w:before="0" w:beforeAutospacing="0" w:after="105" w:afterAutospacing="0" w:line="270" w:lineRule="atLeast"/>
            </w:pPr>
            <w:r>
              <w:t xml:space="preserve">Салат </w:t>
            </w:r>
            <w:proofErr w:type="spellStart"/>
            <w:r>
              <w:t>ромэн</w:t>
            </w:r>
            <w:proofErr w:type="spellEnd"/>
          </w:p>
        </w:tc>
        <w:tc>
          <w:tcPr>
            <w:tcW w:w="1560" w:type="dxa"/>
            <w:vAlign w:val="center"/>
          </w:tcPr>
          <w:p w:rsidR="005C66D7" w:rsidRDefault="00A91CE5">
            <w:pPr>
              <w:pStyle w:val="ad"/>
              <w:spacing w:before="0" w:beforeAutospacing="0" w:after="105" w:afterAutospacing="0" w:line="270" w:lineRule="atLeast"/>
            </w:pPr>
            <w:r>
              <w:t>IV-V, VII</w:t>
            </w:r>
          </w:p>
        </w:tc>
        <w:tc>
          <w:tcPr>
            <w:tcW w:w="1984" w:type="dxa"/>
            <w:vAlign w:val="center"/>
          </w:tcPr>
          <w:p w:rsidR="005C66D7" w:rsidRDefault="00A91CE5">
            <w:pPr>
              <w:pStyle w:val="ad"/>
              <w:spacing w:before="0" w:beforeAutospacing="0" w:after="105" w:afterAutospacing="0" w:line="270" w:lineRule="atLeast"/>
            </w:pPr>
            <w:r>
              <w:t>30</w:t>
            </w:r>
          </w:p>
        </w:tc>
        <w:tc>
          <w:tcPr>
            <w:tcW w:w="2615" w:type="dxa"/>
            <w:vAlign w:val="center"/>
          </w:tcPr>
          <w:p w:rsidR="005C66D7" w:rsidRDefault="00A91CE5">
            <w:pPr>
              <w:pStyle w:val="ad"/>
              <w:spacing w:before="0" w:beforeAutospacing="0" w:after="105" w:afterAutospacing="0" w:line="270" w:lineRule="atLeast"/>
            </w:pPr>
            <w:r>
              <w:t>25-30</w:t>
            </w:r>
          </w:p>
        </w:tc>
      </w:tr>
      <w:tr w:rsidR="005C66D7" w:rsidTr="00A91CE5">
        <w:tc>
          <w:tcPr>
            <w:tcW w:w="2835" w:type="dxa"/>
            <w:vAlign w:val="center"/>
          </w:tcPr>
          <w:p w:rsidR="005C66D7" w:rsidRDefault="00A91CE5">
            <w:pPr>
              <w:pStyle w:val="ad"/>
              <w:spacing w:before="0" w:beforeAutospacing="0" w:after="105" w:afterAutospacing="0" w:line="270" w:lineRule="atLeast"/>
            </w:pPr>
            <w:r>
              <w:t>Салат спаржевый</w:t>
            </w:r>
          </w:p>
        </w:tc>
        <w:tc>
          <w:tcPr>
            <w:tcW w:w="1560" w:type="dxa"/>
            <w:vAlign w:val="center"/>
          </w:tcPr>
          <w:p w:rsidR="005C66D7" w:rsidRDefault="00A91CE5">
            <w:pPr>
              <w:pStyle w:val="ad"/>
              <w:spacing w:before="0" w:beforeAutospacing="0" w:after="105" w:afterAutospacing="0" w:line="270" w:lineRule="atLeast"/>
            </w:pPr>
            <w:r>
              <w:t>VI-VII</w:t>
            </w:r>
          </w:p>
        </w:tc>
        <w:tc>
          <w:tcPr>
            <w:tcW w:w="1984" w:type="dxa"/>
            <w:vAlign w:val="center"/>
          </w:tcPr>
          <w:p w:rsidR="005C66D7" w:rsidRDefault="00A91CE5">
            <w:pPr>
              <w:pStyle w:val="ad"/>
              <w:spacing w:before="0" w:beforeAutospacing="0" w:after="105" w:afterAutospacing="0" w:line="270" w:lineRule="atLeast"/>
            </w:pPr>
            <w:r>
              <w:t>35-40</w:t>
            </w:r>
          </w:p>
        </w:tc>
        <w:tc>
          <w:tcPr>
            <w:tcW w:w="2615" w:type="dxa"/>
            <w:vAlign w:val="center"/>
          </w:tcPr>
          <w:p w:rsidR="005C66D7" w:rsidRDefault="00A91CE5">
            <w:pPr>
              <w:pStyle w:val="ad"/>
              <w:spacing w:before="0" w:beforeAutospacing="0" w:after="105" w:afterAutospacing="0" w:line="270" w:lineRule="atLeast"/>
            </w:pPr>
            <w:r>
              <w:t>25-40</w:t>
            </w:r>
          </w:p>
        </w:tc>
      </w:tr>
      <w:tr w:rsidR="005C66D7" w:rsidTr="00A91CE5">
        <w:tc>
          <w:tcPr>
            <w:tcW w:w="2835" w:type="dxa"/>
            <w:vAlign w:val="center"/>
          </w:tcPr>
          <w:p w:rsidR="005C66D7" w:rsidRDefault="005C66D7">
            <w:pPr>
              <w:pStyle w:val="ad"/>
              <w:spacing w:before="0" w:beforeAutospacing="0" w:after="0" w:afterAutospacing="0" w:line="270" w:lineRule="atLeast"/>
            </w:pPr>
            <w:hyperlink r:id="rId211" w:tooltip="Сельдерей" w:history="1">
              <w:r w:rsidR="00A91CE5">
                <w:rPr>
                  <w:rStyle w:val="af2"/>
                  <w:rFonts w:eastAsiaTheme="majorEastAsia"/>
                  <w:color w:val="auto"/>
                  <w:u w:val="none"/>
                </w:rPr>
                <w:t>Сельдерей</w:t>
              </w:r>
            </w:hyperlink>
            <w:r w:rsidR="00A91CE5">
              <w:rPr>
                <w:rStyle w:val="apple-converted-space"/>
                <w:rFonts w:eastAsiaTheme="majorEastAsia"/>
              </w:rPr>
              <w:t xml:space="preserve"> </w:t>
            </w:r>
            <w:r w:rsidR="00A91CE5">
              <w:t>корневой</w:t>
            </w:r>
          </w:p>
        </w:tc>
        <w:tc>
          <w:tcPr>
            <w:tcW w:w="1560" w:type="dxa"/>
            <w:vAlign w:val="center"/>
          </w:tcPr>
          <w:p w:rsidR="005C66D7" w:rsidRDefault="00A91CE5">
            <w:pPr>
              <w:pStyle w:val="ad"/>
              <w:spacing w:before="0" w:beforeAutospacing="0" w:after="105" w:afterAutospacing="0" w:line="270" w:lineRule="atLeast"/>
            </w:pPr>
            <w:r>
              <w:t>30/V-5/VI</w:t>
            </w:r>
          </w:p>
        </w:tc>
        <w:tc>
          <w:tcPr>
            <w:tcW w:w="1984" w:type="dxa"/>
            <w:vAlign w:val="center"/>
          </w:tcPr>
          <w:p w:rsidR="005C66D7" w:rsidRDefault="00A91CE5">
            <w:pPr>
              <w:pStyle w:val="ad"/>
              <w:spacing w:before="0" w:beforeAutospacing="0" w:after="105" w:afterAutospacing="0" w:line="270" w:lineRule="atLeast"/>
            </w:pPr>
            <w:r>
              <w:t>35</w:t>
            </w:r>
          </w:p>
        </w:tc>
        <w:tc>
          <w:tcPr>
            <w:tcW w:w="2615" w:type="dxa"/>
            <w:vAlign w:val="center"/>
          </w:tcPr>
          <w:p w:rsidR="005C66D7" w:rsidRDefault="00A91CE5">
            <w:pPr>
              <w:pStyle w:val="ad"/>
              <w:spacing w:before="0" w:beforeAutospacing="0" w:after="105" w:afterAutospacing="0" w:line="270" w:lineRule="atLeast"/>
            </w:pPr>
            <w:r>
              <w:t>20-25</w:t>
            </w:r>
          </w:p>
        </w:tc>
      </w:tr>
      <w:tr w:rsidR="005C66D7" w:rsidTr="00A91CE5">
        <w:tc>
          <w:tcPr>
            <w:tcW w:w="2835" w:type="dxa"/>
            <w:vAlign w:val="center"/>
          </w:tcPr>
          <w:p w:rsidR="005C66D7" w:rsidRDefault="00A91CE5">
            <w:pPr>
              <w:pStyle w:val="ad"/>
              <w:spacing w:before="0" w:beforeAutospacing="0" w:after="105" w:afterAutospacing="0" w:line="270" w:lineRule="atLeast"/>
            </w:pPr>
            <w:r>
              <w:t>Сельдерей листовой</w:t>
            </w:r>
          </w:p>
        </w:tc>
        <w:tc>
          <w:tcPr>
            <w:tcW w:w="1560" w:type="dxa"/>
            <w:vAlign w:val="center"/>
          </w:tcPr>
          <w:p w:rsidR="005C66D7" w:rsidRDefault="00A91CE5">
            <w:pPr>
              <w:pStyle w:val="ad"/>
              <w:spacing w:before="0" w:beforeAutospacing="0" w:after="105" w:afterAutospacing="0" w:line="270" w:lineRule="atLeast"/>
            </w:pPr>
            <w:r>
              <w:t>25-30/V</w:t>
            </w:r>
          </w:p>
        </w:tc>
        <w:tc>
          <w:tcPr>
            <w:tcW w:w="1984" w:type="dxa"/>
            <w:vAlign w:val="center"/>
          </w:tcPr>
          <w:p w:rsidR="005C66D7" w:rsidRDefault="00A91CE5">
            <w:pPr>
              <w:pStyle w:val="ad"/>
              <w:spacing w:before="0" w:beforeAutospacing="0" w:after="105" w:afterAutospacing="0" w:line="270" w:lineRule="atLeast"/>
            </w:pPr>
            <w:r>
              <w:t>40-60</w:t>
            </w:r>
          </w:p>
        </w:tc>
        <w:tc>
          <w:tcPr>
            <w:tcW w:w="2615" w:type="dxa"/>
            <w:vAlign w:val="center"/>
          </w:tcPr>
          <w:p w:rsidR="005C66D7" w:rsidRDefault="00A91CE5">
            <w:pPr>
              <w:pStyle w:val="ad"/>
              <w:spacing w:before="0" w:beforeAutospacing="0" w:after="105" w:afterAutospacing="0" w:line="270" w:lineRule="atLeast"/>
            </w:pPr>
            <w:r>
              <w:t>30</w:t>
            </w:r>
          </w:p>
        </w:tc>
      </w:tr>
      <w:tr w:rsidR="005C66D7" w:rsidTr="00A91CE5">
        <w:tc>
          <w:tcPr>
            <w:tcW w:w="2835" w:type="dxa"/>
            <w:vAlign w:val="center"/>
          </w:tcPr>
          <w:p w:rsidR="005C66D7" w:rsidRDefault="00A91CE5">
            <w:pPr>
              <w:pStyle w:val="ad"/>
              <w:spacing w:before="0" w:beforeAutospacing="0" w:after="105" w:afterAutospacing="0" w:line="270" w:lineRule="atLeast"/>
            </w:pPr>
            <w:r>
              <w:t>Спаржа</w:t>
            </w:r>
          </w:p>
        </w:tc>
        <w:tc>
          <w:tcPr>
            <w:tcW w:w="1560" w:type="dxa"/>
            <w:vAlign w:val="center"/>
          </w:tcPr>
          <w:p w:rsidR="005C66D7" w:rsidRDefault="00A91CE5">
            <w:pPr>
              <w:pStyle w:val="ad"/>
              <w:spacing w:before="0" w:beforeAutospacing="0" w:after="105" w:afterAutospacing="0" w:line="270" w:lineRule="atLeast"/>
            </w:pPr>
            <w:r>
              <w:t>IV</w:t>
            </w:r>
          </w:p>
        </w:tc>
        <w:tc>
          <w:tcPr>
            <w:tcW w:w="1984" w:type="dxa"/>
            <w:vAlign w:val="center"/>
          </w:tcPr>
          <w:p w:rsidR="005C66D7" w:rsidRDefault="00A91CE5">
            <w:pPr>
              <w:pStyle w:val="ad"/>
              <w:spacing w:before="0" w:beforeAutospacing="0" w:after="105" w:afterAutospacing="0" w:line="270" w:lineRule="atLeast"/>
            </w:pPr>
            <w:r>
              <w:t>120-150</w:t>
            </w:r>
          </w:p>
        </w:tc>
        <w:tc>
          <w:tcPr>
            <w:tcW w:w="2615" w:type="dxa"/>
            <w:vAlign w:val="center"/>
          </w:tcPr>
          <w:p w:rsidR="005C66D7" w:rsidRDefault="00A91CE5">
            <w:pPr>
              <w:pStyle w:val="ad"/>
              <w:spacing w:before="0" w:beforeAutospacing="0" w:after="105" w:afterAutospacing="0" w:line="270" w:lineRule="atLeast"/>
            </w:pPr>
            <w:r>
              <w:t>40</w:t>
            </w:r>
          </w:p>
        </w:tc>
      </w:tr>
    </w:tbl>
    <w:p w:rsidR="005C66D7" w:rsidRDefault="005C66D7">
      <w:pPr>
        <w:spacing w:line="270" w:lineRule="atLeast"/>
        <w:rPr>
          <w:rFonts w:ascii="Times New Roman" w:hAnsi="Times New Roman"/>
          <w:color w:val="000000"/>
        </w:rPr>
      </w:pPr>
    </w:p>
    <w:p w:rsidR="005C66D7" w:rsidRDefault="00A91CE5">
      <w:pPr>
        <w:pStyle w:val="ad"/>
        <w:spacing w:before="0" w:beforeAutospacing="0" w:after="0" w:afterAutospacing="0" w:line="270" w:lineRule="atLeast"/>
      </w:pPr>
      <w:r>
        <w:t>Данные по срокам, приведенные в таблице, могут корректироваться со сдвигом на несколько дней в зависимости от реальных почвенно-климатических и погодных условий.</w:t>
      </w:r>
      <w:r>
        <w:rPr>
          <w:rFonts w:ascii="Arial" w:hAnsi="Arial" w:cs="Arial"/>
          <w:color w:val="000000"/>
          <w:sz w:val="18"/>
          <w:szCs w:val="18"/>
        </w:rPr>
        <w:br/>
      </w:r>
    </w:p>
    <w:p w:rsidR="005C66D7" w:rsidRDefault="00A91CE5">
      <w:pPr>
        <w:pStyle w:val="1"/>
        <w:spacing w:before="0" w:after="210" w:line="270" w:lineRule="atLeast"/>
        <w:rPr>
          <w:rFonts w:ascii="Times New Roman" w:hAnsi="Times New Roman"/>
          <w:i/>
          <w:iCs/>
          <w:sz w:val="24"/>
          <w:szCs w:val="24"/>
        </w:rPr>
      </w:pPr>
      <w:r>
        <w:rPr>
          <w:rFonts w:ascii="Times New Roman" w:hAnsi="Times New Roman"/>
          <w:i/>
          <w:iCs/>
          <w:sz w:val="24"/>
          <w:szCs w:val="24"/>
        </w:rPr>
        <w:t>Посев в открытый грунт</w:t>
      </w:r>
    </w:p>
    <w:p w:rsidR="005C66D7" w:rsidRDefault="00A91CE5">
      <w:pPr>
        <w:pStyle w:val="ad"/>
        <w:spacing w:before="0" w:beforeAutospacing="0" w:after="0" w:afterAutospacing="0" w:line="270" w:lineRule="atLeast"/>
      </w:pPr>
      <w:r>
        <w:t>Многие овощи высевают непосредственно в грунт, применяя рядовой или иногда гнездовой посев. Чтобы получить максимальный урожай, каждому</w:t>
      </w:r>
      <w:r>
        <w:rPr>
          <w:rStyle w:val="apple-converted-space"/>
          <w:rFonts w:eastAsiaTheme="majorEastAsia"/>
        </w:rPr>
        <w:t xml:space="preserve"> </w:t>
      </w:r>
      <w:hyperlink r:id="rId212" w:tooltip="Растения" w:history="1">
        <w:r>
          <w:rPr>
            <w:rStyle w:val="af2"/>
            <w:rFonts w:eastAsiaTheme="majorEastAsia"/>
            <w:color w:val="auto"/>
            <w:u w:val="none"/>
          </w:rPr>
          <w:t>растению</w:t>
        </w:r>
      </w:hyperlink>
      <w:r>
        <w:rPr>
          <w:rStyle w:val="apple-converted-space"/>
          <w:rFonts w:eastAsiaTheme="majorEastAsia"/>
        </w:rPr>
        <w:t xml:space="preserve"> </w:t>
      </w:r>
      <w:r>
        <w:t>необходимо обеспечить достаточную площадь питания и освещения.</w:t>
      </w:r>
    </w:p>
    <w:p w:rsidR="005C66D7" w:rsidRDefault="00A91CE5">
      <w:pPr>
        <w:pStyle w:val="ad"/>
        <w:spacing w:before="0" w:beforeAutospacing="0" w:after="0" w:afterAutospacing="0" w:line="270" w:lineRule="atLeast"/>
      </w:pPr>
      <w:r>
        <w:rPr>
          <w:b/>
          <w:i/>
          <w:iCs/>
        </w:rPr>
        <w:t>Рядовой посев</w:t>
      </w:r>
      <w:r>
        <w:rPr>
          <w:rStyle w:val="apple-converted-space"/>
          <w:rFonts w:eastAsiaTheme="majorEastAsia"/>
          <w:i/>
          <w:iCs/>
        </w:rPr>
        <w:t xml:space="preserve"> </w:t>
      </w:r>
      <w:r>
        <w:t xml:space="preserve">применяют при выращивании </w:t>
      </w:r>
      <w:proofErr w:type="gramStart"/>
      <w:r>
        <w:t>овощей</w:t>
      </w:r>
      <w:proofErr w:type="gramEnd"/>
      <w:r>
        <w:t xml:space="preserve"> как на ровной поверхности, так и на грядках или гребнях. Ряды необходимо расположить так, чтобы облегчить уход, с минимальной потерей площади в междурядьях. На грядах для удобства при уходе ряды делают поперек. Посев обычно проводят вручную. Рядки размечают бечевкой или маркером. Вдоль них делают неглубокие бороздки, пользуясь колышком или мотыгой. Глубина бороздки и заделки семян зависит от размера высеваемых семян. Очень мелкие семена можно смешать с большим количеством сухого песка и сеять из бутылки. Засеянные борозды обратной стороной грабель засыпают землей и слегка утрамбовывают. При посеве семян, медленно прорастающих, рекомендуется примешивать к ним семена растений, которые быстро дают всходы. Тем самым ряды обозначаются раньше, что позволяет раньше начать прополку в междурядьях.</w:t>
      </w:r>
    </w:p>
    <w:p w:rsidR="005C66D7" w:rsidRDefault="005C66D7">
      <w:pPr>
        <w:rPr>
          <w:rFonts w:ascii="Times New Roman" w:hAnsi="Times New Roman"/>
        </w:rPr>
      </w:pPr>
    </w:p>
    <w:p w:rsidR="005C66D7" w:rsidRDefault="00A91CE5">
      <w:pPr>
        <w:pStyle w:val="ad"/>
        <w:spacing w:before="0" w:beforeAutospacing="0" w:after="0" w:afterAutospacing="0" w:line="270" w:lineRule="atLeast"/>
      </w:pPr>
      <w:r>
        <w:rPr>
          <w:i/>
          <w:iCs/>
        </w:rPr>
        <w:t>Различные способы посева семян в открытый грунт</w:t>
      </w:r>
    </w:p>
    <w:p w:rsidR="005C66D7" w:rsidRDefault="00A91CE5">
      <w:pPr>
        <w:pStyle w:val="ad"/>
        <w:spacing w:before="0" w:beforeAutospacing="0" w:after="0" w:afterAutospacing="0" w:line="270" w:lineRule="atLeast"/>
      </w:pPr>
      <w:r>
        <w:rPr>
          <w:i/>
          <w:iCs/>
        </w:rPr>
        <w:t>1.</w:t>
      </w:r>
      <w:r>
        <w:rPr>
          <w:rStyle w:val="apple-converted-space"/>
          <w:rFonts w:eastAsiaTheme="majorEastAsia"/>
          <w:i/>
          <w:iCs/>
        </w:rPr>
        <w:t> </w:t>
      </w:r>
      <w:proofErr w:type="spellStart"/>
      <w:r>
        <w:rPr>
          <w:i/>
          <w:iCs/>
        </w:rPr>
        <w:t>Ужорядовый</w:t>
      </w:r>
      <w:proofErr w:type="spellEnd"/>
      <w:r>
        <w:rPr>
          <w:i/>
          <w:iCs/>
        </w:rPr>
        <w:t xml:space="preserve"> посев.</w:t>
      </w:r>
    </w:p>
    <w:p w:rsidR="005C66D7" w:rsidRDefault="00A91CE5">
      <w:pPr>
        <w:pStyle w:val="ad"/>
        <w:spacing w:before="0" w:beforeAutospacing="0" w:after="0" w:afterAutospacing="0" w:line="270" w:lineRule="atLeast"/>
        <w:rPr>
          <w:i/>
          <w:iCs/>
        </w:rPr>
      </w:pPr>
      <w:r>
        <w:rPr>
          <w:i/>
          <w:iCs/>
        </w:rPr>
        <w:lastRenderedPageBreak/>
        <w:t xml:space="preserve">2. Широкострочный посев. </w:t>
      </w:r>
    </w:p>
    <w:p w:rsidR="005C66D7" w:rsidRDefault="00A91CE5">
      <w:pPr>
        <w:pStyle w:val="ad"/>
        <w:spacing w:before="0" w:beforeAutospacing="0" w:after="0" w:afterAutospacing="0" w:line="270" w:lineRule="atLeast"/>
      </w:pPr>
      <w:r>
        <w:rPr>
          <w:i/>
          <w:iCs/>
        </w:rPr>
        <w:t>3 Гнездовой посев</w:t>
      </w:r>
    </w:p>
    <w:p w:rsidR="005C66D7" w:rsidRDefault="00A91CE5">
      <w:pPr>
        <w:pStyle w:val="ad"/>
        <w:spacing w:before="0" w:beforeAutospacing="0" w:after="0" w:afterAutospacing="0" w:line="270" w:lineRule="atLeast"/>
      </w:pPr>
      <w:r>
        <w:t>Растения, которые в конце вегетации требуют большей площади, например фасоль,</w:t>
      </w:r>
      <w:r>
        <w:rPr>
          <w:rStyle w:val="apple-converted-space"/>
          <w:rFonts w:eastAsiaTheme="majorEastAsia"/>
        </w:rPr>
        <w:t xml:space="preserve"> </w:t>
      </w:r>
      <w:hyperlink r:id="rId213" w:tooltip="Тыква" w:history="1">
        <w:r>
          <w:rPr>
            <w:rStyle w:val="af2"/>
            <w:rFonts w:eastAsiaTheme="majorEastAsia"/>
            <w:color w:val="auto"/>
            <w:u w:val="none"/>
          </w:rPr>
          <w:t>тыква</w:t>
        </w:r>
      </w:hyperlink>
      <w:r>
        <w:t xml:space="preserve">, кабачок, высевают </w:t>
      </w:r>
      <w:r>
        <w:rPr>
          <w:b/>
          <w:i/>
          <w:iCs/>
        </w:rPr>
        <w:t>гнездовым способом</w:t>
      </w:r>
      <w:r>
        <w:rPr>
          <w:i/>
          <w:iCs/>
        </w:rPr>
        <w:t>.</w:t>
      </w:r>
      <w:r>
        <w:rPr>
          <w:rStyle w:val="apple-converted-space"/>
          <w:rFonts w:eastAsiaTheme="majorEastAsia"/>
          <w:i/>
          <w:iCs/>
        </w:rPr>
        <w:t xml:space="preserve"> </w:t>
      </w:r>
      <w:r>
        <w:t>Вдоль намеченной линии посева на равных расстояниях друг от друга делают ямки, в них помещают семена, прикрывая их землей, которую слегка уплотняют. После появления всходов удаляют лишние растения в гнезде.</w:t>
      </w:r>
    </w:p>
    <w:p w:rsidR="005C66D7" w:rsidRDefault="005C66D7">
      <w:pPr>
        <w:pStyle w:val="ad"/>
        <w:spacing w:before="0" w:beforeAutospacing="0" w:after="105" w:afterAutospacing="0" w:line="270" w:lineRule="atLeast"/>
        <w:rPr>
          <w:b/>
        </w:rPr>
      </w:pPr>
    </w:p>
    <w:p w:rsidR="005C66D7" w:rsidRDefault="00A91CE5">
      <w:pPr>
        <w:pStyle w:val="ad"/>
        <w:spacing w:before="0" w:beforeAutospacing="0" w:after="105" w:afterAutospacing="0" w:line="270" w:lineRule="atLeast"/>
        <w:rPr>
          <w:b/>
        </w:rPr>
      </w:pPr>
      <w:r>
        <w:rPr>
          <w:b/>
        </w:rPr>
        <w:t>Схемы размещения культур</w:t>
      </w:r>
    </w:p>
    <w:p w:rsidR="005C66D7" w:rsidRDefault="00A91CE5">
      <w:pPr>
        <w:pStyle w:val="ad"/>
        <w:spacing w:before="0" w:beforeAutospacing="0" w:after="0" w:afterAutospacing="0" w:line="270" w:lineRule="atLeast"/>
      </w:pPr>
      <w:r>
        <w:t>Схемы размещения и расчет необходимой площади питания определяются особенностями культур и степенью плодородия</w:t>
      </w:r>
      <w:r>
        <w:rPr>
          <w:rStyle w:val="apple-converted-space"/>
          <w:rFonts w:eastAsiaTheme="majorEastAsia"/>
        </w:rPr>
        <w:t xml:space="preserve"> </w:t>
      </w:r>
      <w:hyperlink r:id="rId214" w:tooltip="Почва" w:history="1">
        <w:r>
          <w:rPr>
            <w:rStyle w:val="af2"/>
            <w:rFonts w:eastAsiaTheme="majorEastAsia"/>
            <w:color w:val="auto"/>
            <w:u w:val="none"/>
          </w:rPr>
          <w:t>почвы</w:t>
        </w:r>
      </w:hyperlink>
      <w:r>
        <w:t>. При</w:t>
      </w:r>
      <w:r>
        <w:rPr>
          <w:rStyle w:val="apple-converted-space"/>
          <w:rFonts w:eastAsiaTheme="majorEastAsia"/>
        </w:rPr>
        <w:t xml:space="preserve"> </w:t>
      </w:r>
      <w:r>
        <w:rPr>
          <w:b/>
          <w:i/>
          <w:iCs/>
        </w:rPr>
        <w:t>рядовой схеме</w:t>
      </w:r>
      <w:r>
        <w:rPr>
          <w:rStyle w:val="apple-converted-space"/>
          <w:rFonts w:eastAsiaTheme="majorEastAsia"/>
          <w:i/>
          <w:iCs/>
        </w:rPr>
        <w:t xml:space="preserve"> </w:t>
      </w:r>
      <w:r>
        <w:t>посева ширина между рядами в зависимости от биологии культуры может быть разной — от 15 (горох, лук-севок) до 140 см (тыква).</w:t>
      </w:r>
    </w:p>
    <w:p w:rsidR="005C66D7" w:rsidRDefault="00A91CE5">
      <w:pPr>
        <w:pStyle w:val="ad"/>
        <w:spacing w:before="0" w:beforeAutospacing="0" w:after="0" w:afterAutospacing="0" w:line="270" w:lineRule="atLeast"/>
      </w:pPr>
      <w:r>
        <w:t xml:space="preserve">Чтобы сэкономить место в рядах, растения несколько </w:t>
      </w:r>
      <w:proofErr w:type="spellStart"/>
      <w:r>
        <w:t>загущают</w:t>
      </w:r>
      <w:proofErr w:type="spellEnd"/>
      <w:r>
        <w:t>, а ряды сдваивают, — получаются</w:t>
      </w:r>
      <w:r>
        <w:rPr>
          <w:rStyle w:val="apple-converted-space"/>
          <w:rFonts w:eastAsiaTheme="majorEastAsia"/>
        </w:rPr>
        <w:t xml:space="preserve"> </w:t>
      </w:r>
      <w:r>
        <w:rPr>
          <w:b/>
          <w:i/>
          <w:iCs/>
        </w:rPr>
        <w:t>ленточные посевы:</w:t>
      </w:r>
      <w:r>
        <w:rPr>
          <w:rStyle w:val="apple-converted-space"/>
          <w:rFonts w:eastAsiaTheme="majorEastAsia"/>
          <w:i/>
          <w:iCs/>
        </w:rPr>
        <w:t xml:space="preserve"> </w:t>
      </w:r>
      <w:r>
        <w:t>двух-, тре</w:t>
      </w:r>
      <w:proofErr w:type="gramStart"/>
      <w:r>
        <w:t>х-</w:t>
      </w:r>
      <w:proofErr w:type="gramEnd"/>
      <w:r>
        <w:t xml:space="preserve">, </w:t>
      </w:r>
      <w:proofErr w:type="spellStart"/>
      <w:r>
        <w:t>пятистрочные</w:t>
      </w:r>
      <w:proofErr w:type="spellEnd"/>
      <w:r>
        <w:t xml:space="preserve"> (столовые</w:t>
      </w:r>
      <w:r>
        <w:rPr>
          <w:rStyle w:val="apple-converted-space"/>
          <w:rFonts w:eastAsiaTheme="majorEastAsia"/>
        </w:rPr>
        <w:t xml:space="preserve"> </w:t>
      </w:r>
      <w:hyperlink r:id="rId215" w:tooltip="Корнеплоды" w:history="1">
        <w:r>
          <w:rPr>
            <w:rStyle w:val="af2"/>
            <w:rFonts w:eastAsiaTheme="majorEastAsia"/>
            <w:color w:val="auto"/>
            <w:u w:val="none"/>
          </w:rPr>
          <w:t>корнеплоды</w:t>
        </w:r>
      </w:hyperlink>
      <w:r>
        <w:t xml:space="preserve">). При </w:t>
      </w:r>
      <w:r>
        <w:rPr>
          <w:b/>
          <w:i/>
          <w:iCs/>
        </w:rPr>
        <w:t>широкострочной схеме</w:t>
      </w:r>
      <w:r>
        <w:rPr>
          <w:rStyle w:val="apple-converted-space"/>
          <w:rFonts w:eastAsiaTheme="majorEastAsia"/>
          <w:i/>
          <w:iCs/>
        </w:rPr>
        <w:t xml:space="preserve"> </w:t>
      </w:r>
      <w:r>
        <w:t xml:space="preserve">высевают полосой 50—90 см, где ряды делают через 6—8—10 см. Они пригодны в основном для </w:t>
      </w:r>
      <w:proofErr w:type="spellStart"/>
      <w:r>
        <w:t>мелкосемянных</w:t>
      </w:r>
      <w:proofErr w:type="spellEnd"/>
      <w:r>
        <w:t xml:space="preserve"> культур (лук,</w:t>
      </w:r>
      <w:r>
        <w:rPr>
          <w:rStyle w:val="apple-converted-space"/>
          <w:rFonts w:eastAsiaTheme="majorEastAsia"/>
        </w:rPr>
        <w:t xml:space="preserve"> </w:t>
      </w:r>
      <w:hyperlink r:id="rId216" w:tooltip="Редис" w:history="1">
        <w:r>
          <w:rPr>
            <w:rStyle w:val="af2"/>
            <w:rFonts w:eastAsiaTheme="majorEastAsia"/>
            <w:color w:val="auto"/>
            <w:u w:val="none"/>
          </w:rPr>
          <w:t>редис</w:t>
        </w:r>
      </w:hyperlink>
      <w:r>
        <w:t>, салат, шпинат, укроп), что позволяет увеличить количество растений на одной и той же площади.</w:t>
      </w:r>
    </w:p>
    <w:p w:rsidR="005C66D7" w:rsidRDefault="00A91CE5">
      <w:pPr>
        <w:pStyle w:val="ad"/>
        <w:spacing w:before="0" w:beforeAutospacing="0" w:after="0" w:afterAutospacing="0" w:line="270" w:lineRule="atLeast"/>
      </w:pPr>
      <w:proofErr w:type="gramStart"/>
      <w:r>
        <w:t>При</w:t>
      </w:r>
      <w:r>
        <w:rPr>
          <w:rStyle w:val="apple-converted-space"/>
          <w:rFonts w:eastAsiaTheme="majorEastAsia"/>
        </w:rPr>
        <w:t xml:space="preserve"> </w:t>
      </w:r>
      <w:r>
        <w:rPr>
          <w:i/>
          <w:iCs/>
        </w:rPr>
        <w:t>квадратной</w:t>
      </w:r>
      <w:r>
        <w:rPr>
          <w:rStyle w:val="apple-converted-space"/>
          <w:rFonts w:eastAsiaTheme="majorEastAsia"/>
          <w:i/>
          <w:iCs/>
        </w:rPr>
        <w:t xml:space="preserve"> </w:t>
      </w:r>
      <w:r>
        <w:t>и</w:t>
      </w:r>
      <w:r>
        <w:rPr>
          <w:rStyle w:val="apple-converted-space"/>
          <w:rFonts w:eastAsiaTheme="majorEastAsia"/>
        </w:rPr>
        <w:t xml:space="preserve"> </w:t>
      </w:r>
      <w:r>
        <w:rPr>
          <w:b/>
          <w:i/>
          <w:iCs/>
        </w:rPr>
        <w:t>квадратно-гнездовой схемах</w:t>
      </w:r>
      <w:r>
        <w:rPr>
          <w:rStyle w:val="apple-converted-space"/>
          <w:rFonts w:eastAsiaTheme="majorEastAsia"/>
          <w:i/>
          <w:iCs/>
        </w:rPr>
        <w:t xml:space="preserve"> </w:t>
      </w:r>
      <w:r>
        <w:t xml:space="preserve">посева растения размещают по схеме 70 </w:t>
      </w:r>
      <w:proofErr w:type="spellStart"/>
      <w:r>
        <w:t>х</w:t>
      </w:r>
      <w:proofErr w:type="spellEnd"/>
      <w:r>
        <w:t xml:space="preserve"> 70, по одному или нескольку растений в гнезде.</w:t>
      </w:r>
      <w:proofErr w:type="gramEnd"/>
    </w:p>
    <w:p w:rsidR="005C66D7" w:rsidRDefault="00A91CE5">
      <w:pPr>
        <w:pStyle w:val="ad"/>
        <w:spacing w:before="0" w:beforeAutospacing="0" w:after="0" w:afterAutospacing="0" w:line="270" w:lineRule="atLeast"/>
      </w:pPr>
      <w:r>
        <w:t>Для холодостойких культур применяют</w:t>
      </w:r>
      <w:r>
        <w:rPr>
          <w:rStyle w:val="apple-converted-space"/>
          <w:rFonts w:eastAsiaTheme="majorEastAsia"/>
        </w:rPr>
        <w:t xml:space="preserve"> </w:t>
      </w:r>
      <w:r>
        <w:rPr>
          <w:b/>
          <w:i/>
          <w:iCs/>
        </w:rPr>
        <w:t>подзимние посевы</w:t>
      </w:r>
      <w:r>
        <w:rPr>
          <w:i/>
          <w:iCs/>
        </w:rPr>
        <w:t>.</w:t>
      </w:r>
      <w:r>
        <w:rPr>
          <w:rStyle w:val="apple-converted-space"/>
          <w:rFonts w:eastAsiaTheme="majorEastAsia"/>
          <w:i/>
          <w:iCs/>
        </w:rPr>
        <w:t> </w:t>
      </w:r>
      <w:r>
        <w:t>Когда наступит устойчивое снижение</w:t>
      </w:r>
      <w:r>
        <w:rPr>
          <w:rStyle w:val="apple-converted-space"/>
          <w:rFonts w:eastAsiaTheme="majorEastAsia"/>
        </w:rPr>
        <w:t> </w:t>
      </w:r>
      <w:hyperlink r:id="rId217" w:tooltip="Температура" w:history="1">
        <w:r>
          <w:rPr>
            <w:rStyle w:val="af2"/>
            <w:rFonts w:eastAsiaTheme="majorEastAsia"/>
            <w:color w:val="auto"/>
            <w:u w:val="none"/>
          </w:rPr>
          <w:t>температуры</w:t>
        </w:r>
      </w:hyperlink>
      <w:r>
        <w:rPr>
          <w:rStyle w:val="apple-converted-space"/>
          <w:rFonts w:eastAsiaTheme="majorEastAsia"/>
        </w:rPr>
        <w:t> </w:t>
      </w:r>
      <w:r>
        <w:t>воздуха до 2—3</w:t>
      </w:r>
      <w:proofErr w:type="gramStart"/>
      <w:r>
        <w:t xml:space="preserve"> °С</w:t>
      </w:r>
      <w:proofErr w:type="gramEnd"/>
      <w:r>
        <w:t xml:space="preserve"> конец октября — начало ноября), приступают к озимым посевам</w:t>
      </w:r>
      <w:r>
        <w:rPr>
          <w:rStyle w:val="apple-converted-space"/>
          <w:rFonts w:eastAsiaTheme="majorEastAsia"/>
        </w:rPr>
        <w:t> </w:t>
      </w:r>
      <w:hyperlink r:id="rId218" w:tooltip="Морковь" w:history="1">
        <w:r>
          <w:rPr>
            <w:rStyle w:val="af2"/>
            <w:rFonts w:eastAsiaTheme="majorEastAsia"/>
            <w:color w:val="auto"/>
            <w:u w:val="none"/>
          </w:rPr>
          <w:t>моркови</w:t>
        </w:r>
      </w:hyperlink>
      <w:r>
        <w:t xml:space="preserve">, свеклы, петрушки, салата, шпината, пастернака, огуречной травы, катрана и других холодостойких культур. Высевают эти культуры с таким расчетом, чтобы семена не успели осенью наклюнуться и прорасти. Для подзимних посевов нужно подбирать сорта, устойчивые к </w:t>
      </w:r>
      <w:proofErr w:type="spellStart"/>
      <w:r>
        <w:t>стрелкованию</w:t>
      </w:r>
      <w:proofErr w:type="spellEnd"/>
      <w:r>
        <w:t>. Для подзимних посевов укропа, шпината, салата, огуречной травы и катрана пригодны любые сорта.</w:t>
      </w:r>
    </w:p>
    <w:p w:rsidR="005C66D7" w:rsidRDefault="00A91CE5">
      <w:pPr>
        <w:pStyle w:val="ad"/>
        <w:spacing w:before="0" w:beforeAutospacing="0" w:after="0" w:afterAutospacing="0" w:line="270" w:lineRule="atLeast"/>
      </w:pPr>
      <w:proofErr w:type="gramStart"/>
      <w:r>
        <w:t>Семена закрывают песком или приготовленной заранее незамерзшей почвенной смесью мельче, чем при весеннем севе, на 0,5—1 см, но норму высева при этом увеличивают на 20—25</w:t>
      </w:r>
      <w:r>
        <w:rPr>
          <w:rStyle w:val="apple-converted-space"/>
          <w:rFonts w:eastAsiaTheme="majorEastAsia"/>
        </w:rPr>
        <w:t> </w:t>
      </w:r>
      <w:r>
        <w:rPr>
          <w:i/>
          <w:iCs/>
        </w:rPr>
        <w:t>%.</w:t>
      </w:r>
      <w:r>
        <w:rPr>
          <w:rStyle w:val="apple-converted-space"/>
          <w:rFonts w:eastAsiaTheme="majorEastAsia"/>
          <w:i/>
          <w:iCs/>
        </w:rPr>
        <w:t> </w:t>
      </w:r>
      <w:r>
        <w:t>Подзимние посевы мульчируют торгом или</w:t>
      </w:r>
      <w:r>
        <w:rPr>
          <w:rStyle w:val="apple-converted-space"/>
          <w:rFonts w:eastAsiaTheme="majorEastAsia"/>
        </w:rPr>
        <w:t> </w:t>
      </w:r>
      <w:hyperlink r:id="rId219" w:tooltip="Компост" w:history="1">
        <w:r>
          <w:rPr>
            <w:rStyle w:val="af2"/>
            <w:rFonts w:eastAsiaTheme="majorEastAsia"/>
            <w:color w:val="auto"/>
            <w:u w:val="none"/>
          </w:rPr>
          <w:t>компостом</w:t>
        </w:r>
      </w:hyperlink>
      <w:r>
        <w:rPr>
          <w:rStyle w:val="apple-converted-space"/>
          <w:rFonts w:eastAsiaTheme="majorEastAsia"/>
        </w:rPr>
        <w:t> </w:t>
      </w:r>
      <w:r>
        <w:t>слоем толщиной до 5 см. Весной за подзимними посевами требуется такой же уход, как и за весенними, но при этом надо учесть, что озимая морковь непригодна к длительному</w:t>
      </w:r>
      <w:proofErr w:type="gramEnd"/>
      <w:r>
        <w:t xml:space="preserve"> хранению.</w:t>
      </w:r>
    </w:p>
    <w:p w:rsidR="005C66D7" w:rsidRDefault="005C66D7">
      <w:pPr>
        <w:pStyle w:val="ad"/>
        <w:spacing w:before="0" w:beforeAutospacing="0" w:after="0" w:afterAutospacing="0" w:line="270" w:lineRule="atLeast"/>
      </w:pPr>
    </w:p>
    <w:p w:rsidR="005C66D7" w:rsidRDefault="00A91CE5">
      <w:pPr>
        <w:pStyle w:val="ad"/>
        <w:spacing w:before="0" w:beforeAutospacing="0" w:after="105" w:afterAutospacing="0" w:line="270" w:lineRule="atLeast"/>
        <w:rPr>
          <w:b/>
        </w:rPr>
      </w:pPr>
      <w:r>
        <w:rPr>
          <w:b/>
        </w:rPr>
        <w:t>Сорта для подзимнего сева</w:t>
      </w:r>
    </w:p>
    <w:p w:rsidR="005C66D7" w:rsidRDefault="00A91CE5">
      <w:pPr>
        <w:pStyle w:val="ad"/>
        <w:spacing w:before="0" w:beforeAutospacing="0" w:after="0" w:afterAutospacing="0" w:line="270" w:lineRule="atLeast"/>
      </w:pPr>
      <w:r>
        <w:rPr>
          <w:i/>
          <w:iCs/>
        </w:rPr>
        <w:t>Свекла —</w:t>
      </w:r>
      <w:r>
        <w:rPr>
          <w:rStyle w:val="apple-converted-space"/>
          <w:rFonts w:eastAsiaTheme="majorEastAsia"/>
          <w:i/>
          <w:iCs/>
        </w:rPr>
        <w:t xml:space="preserve"> </w:t>
      </w:r>
      <w:r>
        <w:t>Подзимняя А-4 74, Холодостойкая 19.</w:t>
      </w:r>
    </w:p>
    <w:p w:rsidR="005C66D7" w:rsidRDefault="00A91CE5">
      <w:pPr>
        <w:pStyle w:val="ad"/>
        <w:spacing w:before="0" w:beforeAutospacing="0" w:after="0" w:afterAutospacing="0" w:line="270" w:lineRule="atLeast"/>
      </w:pPr>
      <w:r>
        <w:rPr>
          <w:i/>
          <w:iCs/>
        </w:rPr>
        <w:t>Морковь</w:t>
      </w:r>
      <w:r>
        <w:rPr>
          <w:rStyle w:val="apple-converted-space"/>
          <w:rFonts w:eastAsiaTheme="majorEastAsia"/>
          <w:i/>
          <w:iCs/>
        </w:rPr>
        <w:t xml:space="preserve"> </w:t>
      </w:r>
      <w:r>
        <w:t>— Нантская 4.</w:t>
      </w:r>
    </w:p>
    <w:p w:rsidR="005C66D7" w:rsidRDefault="00A91CE5">
      <w:pPr>
        <w:pStyle w:val="ad"/>
        <w:spacing w:before="0" w:beforeAutospacing="0" w:after="0" w:afterAutospacing="0" w:line="270" w:lineRule="atLeast"/>
      </w:pPr>
      <w:r>
        <w:rPr>
          <w:i/>
          <w:iCs/>
        </w:rPr>
        <w:t>Петрушка</w:t>
      </w:r>
      <w:r>
        <w:rPr>
          <w:rStyle w:val="apple-converted-space"/>
          <w:rFonts w:eastAsiaTheme="majorEastAsia"/>
          <w:i/>
          <w:iCs/>
        </w:rPr>
        <w:t xml:space="preserve"> </w:t>
      </w:r>
      <w:r>
        <w:t>— Обыкновенная листовая.</w:t>
      </w:r>
    </w:p>
    <w:p w:rsidR="005C66D7" w:rsidRDefault="005C66D7">
      <w:pPr>
        <w:pStyle w:val="ad"/>
        <w:spacing w:before="0" w:beforeAutospacing="0" w:after="0" w:afterAutospacing="0" w:line="270" w:lineRule="atLeast"/>
      </w:pPr>
    </w:p>
    <w:p w:rsidR="005C66D7" w:rsidRDefault="00A91CE5">
      <w:pPr>
        <w:pStyle w:val="ad"/>
        <w:spacing w:before="0" w:beforeAutospacing="0" w:after="0" w:afterAutospacing="0" w:line="270" w:lineRule="atLeast"/>
        <w:rPr>
          <w:i/>
          <w:iCs/>
          <w:color w:val="000000"/>
        </w:rPr>
      </w:pPr>
      <w:r>
        <w:t>При выращивании ряда достаточно скороспелых зеленных овощных культур практикуют так называемые</w:t>
      </w:r>
      <w:r>
        <w:rPr>
          <w:rStyle w:val="apple-converted-space"/>
          <w:rFonts w:eastAsiaTheme="majorEastAsia"/>
        </w:rPr>
        <w:t xml:space="preserve"> </w:t>
      </w:r>
      <w:r>
        <w:rPr>
          <w:b/>
          <w:i/>
          <w:iCs/>
        </w:rPr>
        <w:t xml:space="preserve">повторные посевы. </w:t>
      </w:r>
      <w:r>
        <w:t xml:space="preserve">На освободившееся после раннего картофеля, редиса и других культур место высевают редис, репу, петрушку, укроп, шпинат, салат, лук на зеленое перо для использования в </w:t>
      </w:r>
      <w:proofErr w:type="spellStart"/>
      <w:r>
        <w:t>позднеосенний</w:t>
      </w:r>
      <w:proofErr w:type="spellEnd"/>
      <w:r>
        <w:t xml:space="preserve"> период. Подбирают культуры для повторных посевов с учетом отсутствия у предшественников общих болезней и вредителей, придерживаясь правильного чередования культур. Сначала убирают растительные остатки, пропалывают и мелко рыхлят землю, вносят золу (по 150—200 г/м</w:t>
      </w:r>
      <w:proofErr w:type="gramStart"/>
      <w:r>
        <w:rPr>
          <w:vertAlign w:val="superscript"/>
        </w:rPr>
        <w:t>2</w:t>
      </w:r>
      <w:proofErr w:type="gramEnd"/>
      <w:r>
        <w:t xml:space="preserve">), разравнивают верхний слой почвы и сеют.                                                                                                          </w:t>
      </w:r>
      <w:r w:rsidR="003E653C">
        <w:t xml:space="preserve">                    </w:t>
      </w:r>
      <w:r>
        <w:t xml:space="preserve">   При засушливой погоде</w:t>
      </w:r>
      <w:r>
        <w:rPr>
          <w:rStyle w:val="apple-converted-space"/>
          <w:rFonts w:eastAsiaTheme="majorEastAsia"/>
        </w:rPr>
        <w:t xml:space="preserve"> </w:t>
      </w:r>
      <w:hyperlink r:id="rId220" w:tooltip="Грядки" w:history="1">
        <w:r>
          <w:rPr>
            <w:rStyle w:val="af2"/>
            <w:rFonts w:eastAsiaTheme="majorEastAsia"/>
            <w:color w:val="auto"/>
            <w:u w:val="none"/>
          </w:rPr>
          <w:t>грядки</w:t>
        </w:r>
      </w:hyperlink>
      <w:r>
        <w:rPr>
          <w:rStyle w:val="apple-converted-space"/>
          <w:rFonts w:eastAsiaTheme="majorEastAsia"/>
        </w:rPr>
        <w:t xml:space="preserve"> </w:t>
      </w:r>
      <w:r>
        <w:t>предварительно поливают. Культуры высевают сплошным посевом или многострочными лентами (6—10 строчек через 10 см друг от друга). После посева грядку прикатывают, чтобы обеспечить хороший контакт с почвой. В сухую погоду посевы поливают и укрывают пленкой для получения дружных всходов. К уборке зелени приступают, когда растения отрастут на высоту 15—20 см.</w:t>
      </w:r>
      <w:r>
        <w:rPr>
          <w:rFonts w:ascii="Arial" w:hAnsi="Arial" w:cs="Arial"/>
          <w:color w:val="000000"/>
          <w:sz w:val="18"/>
          <w:szCs w:val="18"/>
        </w:rPr>
        <w:br/>
      </w:r>
    </w:p>
    <w:p w:rsidR="005C66D7" w:rsidRDefault="00A91CE5">
      <w:pPr>
        <w:pStyle w:val="ad"/>
        <w:spacing w:before="0" w:beforeAutospacing="0" w:after="0" w:afterAutospacing="0" w:line="270" w:lineRule="atLeast"/>
        <w:rPr>
          <w:b/>
          <w:iCs/>
          <w:color w:val="000000"/>
        </w:rPr>
      </w:pPr>
      <w:r>
        <w:rPr>
          <w:b/>
          <w:iCs/>
          <w:color w:val="000000"/>
        </w:rPr>
        <w:lastRenderedPageBreak/>
        <w:t>Характеристика семян некоторых овощных культур</w:t>
      </w:r>
    </w:p>
    <w:p w:rsidR="005C66D7" w:rsidRDefault="005C66D7">
      <w:pPr>
        <w:pStyle w:val="ad"/>
        <w:spacing w:before="0" w:beforeAutospacing="0" w:after="0" w:afterAutospacing="0" w:line="270" w:lineRule="atLeast"/>
        <w:rPr>
          <w:rFonts w:ascii="Arial" w:hAnsi="Arial" w:cs="Arial"/>
          <w:color w:val="000000"/>
          <w:sz w:val="18"/>
          <w:szCs w:val="18"/>
        </w:rPr>
      </w:pPr>
    </w:p>
    <w:tbl>
      <w:tblPr>
        <w:tblW w:w="9214" w:type="dxa"/>
        <w:tblLayout w:type="fixed"/>
        <w:tblCellMar>
          <w:left w:w="0" w:type="dxa"/>
          <w:right w:w="0" w:type="dxa"/>
        </w:tblCellMar>
        <w:tblLook w:val="04A0"/>
      </w:tblPr>
      <w:tblGrid>
        <w:gridCol w:w="2388"/>
        <w:gridCol w:w="2148"/>
        <w:gridCol w:w="2552"/>
        <w:gridCol w:w="2126"/>
      </w:tblGrid>
      <w:tr w:rsidR="005C66D7" w:rsidTr="00A91CE5">
        <w:trPr>
          <w:trHeight w:val="141"/>
        </w:trPr>
        <w:tc>
          <w:tcPr>
            <w:tcW w:w="2388" w:type="dxa"/>
            <w:vAlign w:val="center"/>
          </w:tcPr>
          <w:p w:rsidR="005C66D7" w:rsidRDefault="005C66D7">
            <w:pPr>
              <w:rPr>
                <w:rFonts w:ascii="Times New Roman" w:hAnsi="Times New Roman"/>
                <w:b/>
              </w:rPr>
            </w:pPr>
          </w:p>
        </w:tc>
        <w:tc>
          <w:tcPr>
            <w:tcW w:w="2148" w:type="dxa"/>
            <w:vAlign w:val="center"/>
          </w:tcPr>
          <w:p w:rsidR="005C66D7" w:rsidRDefault="005C66D7">
            <w:pPr>
              <w:rPr>
                <w:rFonts w:ascii="Times New Roman" w:hAnsi="Times New Roman"/>
                <w:b/>
              </w:rPr>
            </w:pPr>
          </w:p>
        </w:tc>
        <w:tc>
          <w:tcPr>
            <w:tcW w:w="2552" w:type="dxa"/>
            <w:vAlign w:val="center"/>
          </w:tcPr>
          <w:p w:rsidR="005C66D7" w:rsidRDefault="00A91CE5">
            <w:pPr>
              <w:pStyle w:val="ad"/>
              <w:spacing w:before="0" w:beforeAutospacing="0" w:after="105" w:afterAutospacing="0" w:line="270" w:lineRule="atLeast"/>
              <w:rPr>
                <w:b/>
              </w:rPr>
            </w:pPr>
            <w:r>
              <w:rPr>
                <w:b/>
              </w:rPr>
              <w:t xml:space="preserve">Срок </w:t>
            </w:r>
            <w:proofErr w:type="spellStart"/>
            <w:r>
              <w:rPr>
                <w:b/>
              </w:rPr>
              <w:t>появле</w:t>
            </w:r>
            <w:proofErr w:type="spellEnd"/>
            <w:r>
              <w:rPr>
                <w:b/>
              </w:rPr>
              <w:t>-</w:t>
            </w:r>
          </w:p>
        </w:tc>
        <w:tc>
          <w:tcPr>
            <w:tcW w:w="2126" w:type="dxa"/>
            <w:vAlign w:val="center"/>
          </w:tcPr>
          <w:p w:rsidR="005C66D7" w:rsidRDefault="00A91CE5">
            <w:pPr>
              <w:pStyle w:val="ad"/>
              <w:spacing w:before="0" w:beforeAutospacing="0" w:after="105" w:afterAutospacing="0" w:line="270" w:lineRule="atLeast"/>
              <w:rPr>
                <w:b/>
              </w:rPr>
            </w:pPr>
            <w:proofErr w:type="spellStart"/>
            <w:r>
              <w:rPr>
                <w:b/>
              </w:rPr>
              <w:t>Миним</w:t>
            </w:r>
            <w:proofErr w:type="spellEnd"/>
            <w:r>
              <w:rPr>
                <w:b/>
              </w:rPr>
              <w:t>.</w:t>
            </w:r>
          </w:p>
        </w:tc>
      </w:tr>
      <w:tr w:rsidR="005C66D7" w:rsidTr="00A91CE5">
        <w:trPr>
          <w:trHeight w:val="141"/>
        </w:trPr>
        <w:tc>
          <w:tcPr>
            <w:tcW w:w="2388" w:type="dxa"/>
            <w:vAlign w:val="center"/>
          </w:tcPr>
          <w:p w:rsidR="005C66D7" w:rsidRDefault="005C66D7">
            <w:pPr>
              <w:rPr>
                <w:rFonts w:ascii="Times New Roman" w:hAnsi="Times New Roman"/>
                <w:b/>
              </w:rPr>
            </w:pPr>
          </w:p>
        </w:tc>
        <w:tc>
          <w:tcPr>
            <w:tcW w:w="2148" w:type="dxa"/>
            <w:vAlign w:val="center"/>
          </w:tcPr>
          <w:p w:rsidR="005C66D7" w:rsidRDefault="00A91CE5">
            <w:pPr>
              <w:pStyle w:val="ad"/>
              <w:spacing w:before="0" w:beforeAutospacing="0" w:after="105" w:afterAutospacing="0" w:line="270" w:lineRule="atLeast"/>
              <w:rPr>
                <w:b/>
              </w:rPr>
            </w:pPr>
            <w:r>
              <w:rPr>
                <w:b/>
              </w:rPr>
              <w:t>Кол-во</w:t>
            </w:r>
          </w:p>
        </w:tc>
        <w:tc>
          <w:tcPr>
            <w:tcW w:w="2552" w:type="dxa"/>
            <w:vAlign w:val="center"/>
          </w:tcPr>
          <w:p w:rsidR="005C66D7" w:rsidRDefault="00A91CE5">
            <w:pPr>
              <w:pStyle w:val="ad"/>
              <w:spacing w:before="0" w:beforeAutospacing="0" w:after="105" w:afterAutospacing="0" w:line="270" w:lineRule="atLeast"/>
              <w:rPr>
                <w:b/>
              </w:rPr>
            </w:pPr>
            <w:proofErr w:type="spellStart"/>
            <w:r>
              <w:rPr>
                <w:b/>
              </w:rPr>
              <w:t>ния</w:t>
            </w:r>
            <w:proofErr w:type="spellEnd"/>
            <w:r>
              <w:rPr>
                <w:b/>
              </w:rPr>
              <w:t xml:space="preserve"> всходов</w:t>
            </w:r>
          </w:p>
        </w:tc>
        <w:tc>
          <w:tcPr>
            <w:tcW w:w="2126" w:type="dxa"/>
            <w:vAlign w:val="center"/>
          </w:tcPr>
          <w:p w:rsidR="005C66D7" w:rsidRDefault="00A91CE5">
            <w:pPr>
              <w:pStyle w:val="ad"/>
              <w:spacing w:before="0" w:beforeAutospacing="0" w:after="105" w:afterAutospacing="0" w:line="270" w:lineRule="atLeast"/>
              <w:rPr>
                <w:b/>
              </w:rPr>
            </w:pPr>
            <w:proofErr w:type="spellStart"/>
            <w:r>
              <w:rPr>
                <w:b/>
              </w:rPr>
              <w:t>температу</w:t>
            </w:r>
            <w:proofErr w:type="spellEnd"/>
            <w:r>
              <w:rPr>
                <w:b/>
              </w:rPr>
              <w:t>-</w:t>
            </w:r>
          </w:p>
        </w:tc>
      </w:tr>
      <w:tr w:rsidR="005C66D7" w:rsidTr="00A91CE5">
        <w:trPr>
          <w:trHeight w:val="141"/>
        </w:trPr>
        <w:tc>
          <w:tcPr>
            <w:tcW w:w="2388" w:type="dxa"/>
            <w:vAlign w:val="center"/>
          </w:tcPr>
          <w:p w:rsidR="005C66D7" w:rsidRDefault="00A91CE5">
            <w:pPr>
              <w:pStyle w:val="ad"/>
              <w:spacing w:before="0" w:beforeAutospacing="0" w:after="105" w:afterAutospacing="0" w:line="270" w:lineRule="atLeast"/>
              <w:rPr>
                <w:b/>
              </w:rPr>
            </w:pPr>
            <w:r>
              <w:rPr>
                <w:b/>
              </w:rPr>
              <w:t>Культура</w:t>
            </w:r>
          </w:p>
        </w:tc>
        <w:tc>
          <w:tcPr>
            <w:tcW w:w="2148" w:type="dxa"/>
            <w:vAlign w:val="center"/>
          </w:tcPr>
          <w:p w:rsidR="005C66D7" w:rsidRDefault="00A91CE5">
            <w:pPr>
              <w:pStyle w:val="ad"/>
              <w:spacing w:before="0" w:beforeAutospacing="0" w:after="105" w:afterAutospacing="0" w:line="270" w:lineRule="atLeast"/>
              <w:rPr>
                <w:b/>
              </w:rPr>
            </w:pPr>
            <w:r>
              <w:rPr>
                <w:b/>
              </w:rPr>
              <w:t>семян</w:t>
            </w:r>
          </w:p>
        </w:tc>
        <w:tc>
          <w:tcPr>
            <w:tcW w:w="2552" w:type="dxa"/>
            <w:vAlign w:val="center"/>
          </w:tcPr>
          <w:p w:rsidR="005C66D7" w:rsidRDefault="00A91CE5">
            <w:pPr>
              <w:pStyle w:val="ad"/>
              <w:spacing w:before="0" w:beforeAutospacing="0" w:after="105" w:afterAutospacing="0" w:line="270" w:lineRule="atLeast"/>
              <w:rPr>
                <w:b/>
              </w:rPr>
            </w:pPr>
            <w:r>
              <w:rPr>
                <w:b/>
              </w:rPr>
              <w:t>при посеве</w:t>
            </w:r>
          </w:p>
        </w:tc>
        <w:tc>
          <w:tcPr>
            <w:tcW w:w="2126" w:type="dxa"/>
            <w:vAlign w:val="center"/>
          </w:tcPr>
          <w:p w:rsidR="005C66D7" w:rsidRDefault="00A91CE5">
            <w:pPr>
              <w:pStyle w:val="ad"/>
              <w:spacing w:before="0" w:beforeAutospacing="0" w:after="105" w:afterAutospacing="0" w:line="270" w:lineRule="atLeast"/>
              <w:rPr>
                <w:b/>
              </w:rPr>
            </w:pPr>
            <w:r>
              <w:rPr>
                <w:b/>
              </w:rPr>
              <w:t xml:space="preserve">ре </w:t>
            </w:r>
            <w:proofErr w:type="spellStart"/>
            <w:r>
              <w:rPr>
                <w:b/>
              </w:rPr>
              <w:t>прорас</w:t>
            </w:r>
            <w:proofErr w:type="spellEnd"/>
            <w:r>
              <w:rPr>
                <w:b/>
              </w:rPr>
              <w:t>-</w:t>
            </w:r>
          </w:p>
        </w:tc>
      </w:tr>
      <w:tr w:rsidR="005C66D7" w:rsidTr="00A91CE5">
        <w:trPr>
          <w:trHeight w:val="141"/>
        </w:trPr>
        <w:tc>
          <w:tcPr>
            <w:tcW w:w="2388" w:type="dxa"/>
            <w:vAlign w:val="center"/>
          </w:tcPr>
          <w:p w:rsidR="005C66D7" w:rsidRDefault="005C66D7">
            <w:pPr>
              <w:rPr>
                <w:rFonts w:ascii="Times New Roman" w:hAnsi="Times New Roman"/>
                <w:b/>
              </w:rPr>
            </w:pPr>
          </w:p>
        </w:tc>
        <w:tc>
          <w:tcPr>
            <w:tcW w:w="2148" w:type="dxa"/>
            <w:vAlign w:val="center"/>
          </w:tcPr>
          <w:p w:rsidR="005C66D7" w:rsidRDefault="00A91CE5">
            <w:pPr>
              <w:pStyle w:val="ad"/>
              <w:spacing w:before="0" w:beforeAutospacing="0" w:after="105" w:afterAutospacing="0" w:line="270" w:lineRule="atLeast"/>
              <w:rPr>
                <w:b/>
              </w:rPr>
            </w:pPr>
            <w:r>
              <w:rPr>
                <w:b/>
              </w:rPr>
              <w:t>в 1 г. шт.</w:t>
            </w:r>
          </w:p>
        </w:tc>
        <w:tc>
          <w:tcPr>
            <w:tcW w:w="2552" w:type="dxa"/>
            <w:vAlign w:val="center"/>
          </w:tcPr>
          <w:p w:rsidR="005C66D7" w:rsidRDefault="00A91CE5">
            <w:pPr>
              <w:pStyle w:val="ad"/>
              <w:spacing w:before="0" w:beforeAutospacing="0" w:after="105" w:afterAutospacing="0" w:line="270" w:lineRule="atLeast"/>
              <w:rPr>
                <w:b/>
              </w:rPr>
            </w:pPr>
            <w:r>
              <w:rPr>
                <w:b/>
              </w:rPr>
              <w:t>сухими семе-</w:t>
            </w:r>
          </w:p>
        </w:tc>
        <w:tc>
          <w:tcPr>
            <w:tcW w:w="2126" w:type="dxa"/>
            <w:vAlign w:val="center"/>
          </w:tcPr>
          <w:p w:rsidR="005C66D7" w:rsidRDefault="00A91CE5">
            <w:pPr>
              <w:pStyle w:val="ad"/>
              <w:spacing w:before="0" w:beforeAutospacing="0" w:after="105" w:afterAutospacing="0" w:line="270" w:lineRule="atLeast"/>
              <w:rPr>
                <w:b/>
              </w:rPr>
            </w:pPr>
            <w:proofErr w:type="spellStart"/>
            <w:r>
              <w:rPr>
                <w:b/>
              </w:rPr>
              <w:t>тания</w:t>
            </w:r>
            <w:proofErr w:type="spellEnd"/>
            <w:r>
              <w:rPr>
                <w:b/>
              </w:rPr>
              <w:t xml:space="preserve"> се-</w:t>
            </w:r>
          </w:p>
        </w:tc>
      </w:tr>
      <w:tr w:rsidR="005C66D7" w:rsidTr="00A91CE5">
        <w:trPr>
          <w:trHeight w:val="141"/>
        </w:trPr>
        <w:tc>
          <w:tcPr>
            <w:tcW w:w="2388" w:type="dxa"/>
            <w:vAlign w:val="center"/>
          </w:tcPr>
          <w:p w:rsidR="005C66D7" w:rsidRDefault="005C66D7">
            <w:pPr>
              <w:rPr>
                <w:rFonts w:ascii="Times New Roman" w:hAnsi="Times New Roman"/>
                <w:b/>
              </w:rPr>
            </w:pPr>
          </w:p>
        </w:tc>
        <w:tc>
          <w:tcPr>
            <w:tcW w:w="2148" w:type="dxa"/>
            <w:vAlign w:val="center"/>
          </w:tcPr>
          <w:p w:rsidR="005C66D7" w:rsidRDefault="005C66D7">
            <w:pPr>
              <w:rPr>
                <w:rFonts w:ascii="Times New Roman" w:hAnsi="Times New Roman"/>
                <w:b/>
              </w:rPr>
            </w:pPr>
          </w:p>
        </w:tc>
        <w:tc>
          <w:tcPr>
            <w:tcW w:w="2552" w:type="dxa"/>
            <w:vAlign w:val="center"/>
          </w:tcPr>
          <w:p w:rsidR="005C66D7" w:rsidRDefault="00A91CE5">
            <w:pPr>
              <w:pStyle w:val="ad"/>
              <w:spacing w:before="0" w:beforeAutospacing="0" w:after="105" w:afterAutospacing="0" w:line="270" w:lineRule="atLeast"/>
              <w:rPr>
                <w:b/>
              </w:rPr>
            </w:pPr>
            <w:r>
              <w:rPr>
                <w:b/>
              </w:rPr>
              <w:t>нами, дней</w:t>
            </w:r>
          </w:p>
        </w:tc>
        <w:tc>
          <w:tcPr>
            <w:tcW w:w="2126" w:type="dxa"/>
            <w:vAlign w:val="center"/>
          </w:tcPr>
          <w:p w:rsidR="005C66D7" w:rsidRDefault="00A91CE5">
            <w:pPr>
              <w:pStyle w:val="ad"/>
              <w:spacing w:before="0" w:beforeAutospacing="0" w:after="105" w:afterAutospacing="0" w:line="270" w:lineRule="atLeast"/>
              <w:rPr>
                <w:b/>
              </w:rPr>
            </w:pPr>
            <w:proofErr w:type="spellStart"/>
            <w:r>
              <w:rPr>
                <w:b/>
              </w:rPr>
              <w:t>мян</w:t>
            </w:r>
            <w:proofErr w:type="spellEnd"/>
            <w:r>
              <w:rPr>
                <w:b/>
              </w:rPr>
              <w:t>, °С</w:t>
            </w:r>
          </w:p>
        </w:tc>
      </w:tr>
      <w:tr w:rsidR="005C66D7" w:rsidTr="00A91CE5">
        <w:trPr>
          <w:trHeight w:val="375"/>
        </w:trPr>
        <w:tc>
          <w:tcPr>
            <w:tcW w:w="2388" w:type="dxa"/>
            <w:vAlign w:val="center"/>
          </w:tcPr>
          <w:p w:rsidR="005C66D7" w:rsidRDefault="005C66D7">
            <w:pPr>
              <w:pStyle w:val="ad"/>
              <w:spacing w:before="0" w:beforeAutospacing="0" w:after="0" w:afterAutospacing="0" w:line="270" w:lineRule="atLeast"/>
            </w:pPr>
            <w:hyperlink r:id="rId221" w:tooltip="Баклажан" w:history="1">
              <w:r w:rsidR="00A91CE5">
                <w:rPr>
                  <w:rStyle w:val="af2"/>
                  <w:rFonts w:eastAsiaTheme="majorEastAsia"/>
                  <w:color w:val="auto"/>
                  <w:u w:val="none"/>
                </w:rPr>
                <w:t>Баклажан</w:t>
              </w:r>
            </w:hyperlink>
          </w:p>
        </w:tc>
        <w:tc>
          <w:tcPr>
            <w:tcW w:w="2148" w:type="dxa"/>
            <w:vAlign w:val="center"/>
          </w:tcPr>
          <w:p w:rsidR="005C66D7" w:rsidRDefault="00A91CE5">
            <w:pPr>
              <w:pStyle w:val="ad"/>
              <w:spacing w:before="0" w:beforeAutospacing="0" w:after="105" w:afterAutospacing="0" w:line="270" w:lineRule="atLeast"/>
            </w:pPr>
            <w:r>
              <w:t>- 260</w:t>
            </w:r>
          </w:p>
        </w:tc>
        <w:tc>
          <w:tcPr>
            <w:tcW w:w="2552" w:type="dxa"/>
            <w:vAlign w:val="center"/>
          </w:tcPr>
          <w:p w:rsidR="005C66D7" w:rsidRDefault="00A91CE5">
            <w:pPr>
              <w:pStyle w:val="ad"/>
              <w:spacing w:before="0" w:beforeAutospacing="0" w:after="105" w:afterAutospacing="0" w:line="270" w:lineRule="atLeast"/>
            </w:pPr>
            <w:r>
              <w:t>8-14</w:t>
            </w:r>
          </w:p>
        </w:tc>
        <w:tc>
          <w:tcPr>
            <w:tcW w:w="2126" w:type="dxa"/>
            <w:vAlign w:val="center"/>
          </w:tcPr>
          <w:p w:rsidR="005C66D7" w:rsidRDefault="00A91CE5">
            <w:pPr>
              <w:pStyle w:val="ad"/>
              <w:spacing w:before="0" w:beforeAutospacing="0" w:after="105" w:afterAutospacing="0" w:line="270" w:lineRule="atLeast"/>
            </w:pPr>
            <w:r>
              <w:t>13-14</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Бобы</w:t>
            </w:r>
          </w:p>
        </w:tc>
        <w:tc>
          <w:tcPr>
            <w:tcW w:w="2148" w:type="dxa"/>
            <w:vAlign w:val="center"/>
          </w:tcPr>
          <w:p w:rsidR="005C66D7" w:rsidRDefault="00A91CE5">
            <w:pPr>
              <w:pStyle w:val="ad"/>
              <w:spacing w:before="0" w:beforeAutospacing="0" w:after="105" w:afterAutospacing="0" w:line="270" w:lineRule="atLeast"/>
            </w:pPr>
            <w:r>
              <w:t>1</w:t>
            </w:r>
          </w:p>
        </w:tc>
        <w:tc>
          <w:tcPr>
            <w:tcW w:w="2552" w:type="dxa"/>
            <w:vAlign w:val="center"/>
          </w:tcPr>
          <w:p w:rsidR="005C66D7" w:rsidRDefault="00A91CE5">
            <w:pPr>
              <w:pStyle w:val="ad"/>
              <w:spacing w:before="0" w:beforeAutospacing="0" w:after="105" w:afterAutospacing="0" w:line="270" w:lineRule="atLeast"/>
            </w:pPr>
            <w:r>
              <w:t>3-8</w:t>
            </w:r>
          </w:p>
        </w:tc>
        <w:tc>
          <w:tcPr>
            <w:tcW w:w="2126" w:type="dxa"/>
            <w:vAlign w:val="center"/>
          </w:tcPr>
          <w:p w:rsidR="005C66D7" w:rsidRDefault="00A91CE5">
            <w:pPr>
              <w:pStyle w:val="ad"/>
              <w:spacing w:before="0" w:beforeAutospacing="0" w:after="105" w:afterAutospacing="0" w:line="270" w:lineRule="atLeast"/>
            </w:pPr>
            <w:r>
              <w:t>3-4</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Горох овощной</w:t>
            </w:r>
          </w:p>
        </w:tc>
        <w:tc>
          <w:tcPr>
            <w:tcW w:w="2148" w:type="dxa"/>
            <w:vAlign w:val="center"/>
          </w:tcPr>
          <w:p w:rsidR="005C66D7" w:rsidRDefault="00A91CE5">
            <w:pPr>
              <w:pStyle w:val="ad"/>
              <w:spacing w:before="0" w:beforeAutospacing="0" w:after="105" w:afterAutospacing="0" w:line="270" w:lineRule="atLeast"/>
            </w:pPr>
            <w:r>
              <w:t>3-5</w:t>
            </w:r>
          </w:p>
        </w:tc>
        <w:tc>
          <w:tcPr>
            <w:tcW w:w="2552" w:type="dxa"/>
            <w:vAlign w:val="center"/>
          </w:tcPr>
          <w:p w:rsidR="005C66D7" w:rsidRDefault="00A91CE5">
            <w:pPr>
              <w:pStyle w:val="ad"/>
              <w:spacing w:before="0" w:beforeAutospacing="0" w:after="105" w:afterAutospacing="0" w:line="270" w:lineRule="atLeast"/>
            </w:pPr>
            <w:r>
              <w:t>3-7</w:t>
            </w:r>
          </w:p>
        </w:tc>
        <w:tc>
          <w:tcPr>
            <w:tcW w:w="2126" w:type="dxa"/>
            <w:vAlign w:val="center"/>
          </w:tcPr>
          <w:p w:rsidR="005C66D7" w:rsidRDefault="00A91CE5">
            <w:pPr>
              <w:pStyle w:val="ad"/>
              <w:spacing w:before="0" w:beforeAutospacing="0" w:after="105" w:afterAutospacing="0" w:line="270" w:lineRule="atLeast"/>
            </w:pPr>
            <w:r>
              <w:t>1-2</w:t>
            </w:r>
          </w:p>
        </w:tc>
      </w:tr>
      <w:tr w:rsidR="005C66D7" w:rsidTr="00A91CE5">
        <w:trPr>
          <w:trHeight w:val="367"/>
        </w:trPr>
        <w:tc>
          <w:tcPr>
            <w:tcW w:w="2388" w:type="dxa"/>
            <w:vAlign w:val="center"/>
          </w:tcPr>
          <w:p w:rsidR="005C66D7" w:rsidRDefault="00A91CE5">
            <w:pPr>
              <w:pStyle w:val="ad"/>
              <w:spacing w:before="0" w:beforeAutospacing="0" w:after="105" w:afterAutospacing="0" w:line="270" w:lineRule="atLeast"/>
            </w:pPr>
            <w:r>
              <w:t>Кабачок</w:t>
            </w:r>
          </w:p>
        </w:tc>
        <w:tc>
          <w:tcPr>
            <w:tcW w:w="2148" w:type="dxa"/>
            <w:vAlign w:val="center"/>
          </w:tcPr>
          <w:p w:rsidR="005C66D7" w:rsidRDefault="00A91CE5">
            <w:pPr>
              <w:pStyle w:val="ad"/>
              <w:spacing w:before="0" w:beforeAutospacing="0" w:after="105" w:afterAutospacing="0" w:line="270" w:lineRule="atLeast"/>
            </w:pPr>
            <w:r>
              <w:t>5-10</w:t>
            </w:r>
          </w:p>
        </w:tc>
        <w:tc>
          <w:tcPr>
            <w:tcW w:w="2552" w:type="dxa"/>
            <w:vAlign w:val="center"/>
          </w:tcPr>
          <w:p w:rsidR="005C66D7" w:rsidRDefault="00A91CE5">
            <w:pPr>
              <w:pStyle w:val="ad"/>
              <w:spacing w:before="0" w:beforeAutospacing="0" w:after="105" w:afterAutospacing="0" w:line="270" w:lineRule="atLeast"/>
            </w:pPr>
            <w:r>
              <w:t>4-8</w:t>
            </w:r>
          </w:p>
        </w:tc>
        <w:tc>
          <w:tcPr>
            <w:tcW w:w="2126" w:type="dxa"/>
            <w:vAlign w:val="center"/>
          </w:tcPr>
          <w:p w:rsidR="005C66D7" w:rsidRDefault="00A91CE5">
            <w:pPr>
              <w:pStyle w:val="ad"/>
              <w:spacing w:before="0" w:beforeAutospacing="0" w:after="105" w:afterAutospacing="0" w:line="270" w:lineRule="atLeast"/>
            </w:pPr>
            <w:r>
              <w:t>10-12</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Капуста</w:t>
            </w:r>
          </w:p>
        </w:tc>
        <w:tc>
          <w:tcPr>
            <w:tcW w:w="2148" w:type="dxa"/>
            <w:vAlign w:val="center"/>
          </w:tcPr>
          <w:p w:rsidR="005C66D7" w:rsidRDefault="005C66D7">
            <w:pPr>
              <w:rPr>
                <w:rFonts w:ascii="Times New Roman" w:hAnsi="Times New Roman"/>
              </w:rPr>
            </w:pPr>
          </w:p>
        </w:tc>
        <w:tc>
          <w:tcPr>
            <w:tcW w:w="2552" w:type="dxa"/>
            <w:vAlign w:val="center"/>
          </w:tcPr>
          <w:p w:rsidR="005C66D7" w:rsidRDefault="005C66D7">
            <w:pPr>
              <w:rPr>
                <w:rFonts w:ascii="Times New Roman" w:hAnsi="Times New Roman"/>
              </w:rPr>
            </w:pPr>
          </w:p>
        </w:tc>
        <w:tc>
          <w:tcPr>
            <w:tcW w:w="2126" w:type="dxa"/>
            <w:vAlign w:val="center"/>
          </w:tcPr>
          <w:p w:rsidR="005C66D7" w:rsidRDefault="005C66D7">
            <w:pPr>
              <w:rPr>
                <w:rFonts w:ascii="Times New Roman" w:hAnsi="Times New Roman"/>
              </w:rPr>
            </w:pP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белокочанная</w:t>
            </w:r>
          </w:p>
        </w:tc>
        <w:tc>
          <w:tcPr>
            <w:tcW w:w="2148" w:type="dxa"/>
            <w:vAlign w:val="center"/>
          </w:tcPr>
          <w:p w:rsidR="005C66D7" w:rsidRDefault="00A91CE5">
            <w:pPr>
              <w:pStyle w:val="ad"/>
              <w:spacing w:before="0" w:beforeAutospacing="0" w:after="105" w:afterAutospacing="0" w:line="270" w:lineRule="atLeast"/>
            </w:pPr>
            <w:r>
              <w:t>250-300</w:t>
            </w:r>
          </w:p>
        </w:tc>
        <w:tc>
          <w:tcPr>
            <w:tcW w:w="2552" w:type="dxa"/>
            <w:vAlign w:val="center"/>
          </w:tcPr>
          <w:p w:rsidR="005C66D7" w:rsidRDefault="00A91CE5">
            <w:pPr>
              <w:pStyle w:val="ad"/>
              <w:spacing w:before="0" w:beforeAutospacing="0" w:after="105" w:afterAutospacing="0" w:line="270" w:lineRule="atLeast"/>
            </w:pPr>
            <w:r>
              <w:t>3-6</w:t>
            </w:r>
          </w:p>
        </w:tc>
        <w:tc>
          <w:tcPr>
            <w:tcW w:w="2126" w:type="dxa"/>
            <w:vAlign w:val="center"/>
          </w:tcPr>
          <w:p w:rsidR="005C66D7" w:rsidRDefault="00A91CE5">
            <w:pPr>
              <w:pStyle w:val="ad"/>
              <w:spacing w:before="0" w:beforeAutospacing="0" w:after="105" w:afterAutospacing="0" w:line="270" w:lineRule="atLeast"/>
            </w:pPr>
            <w:r>
              <w:t>2-3</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цветная</w:t>
            </w:r>
          </w:p>
        </w:tc>
        <w:tc>
          <w:tcPr>
            <w:tcW w:w="2148" w:type="dxa"/>
            <w:vAlign w:val="center"/>
          </w:tcPr>
          <w:p w:rsidR="005C66D7" w:rsidRDefault="00A91CE5">
            <w:pPr>
              <w:pStyle w:val="ad"/>
              <w:spacing w:before="0" w:beforeAutospacing="0" w:after="105" w:afterAutospacing="0" w:line="270" w:lineRule="atLeast"/>
            </w:pPr>
            <w:r>
              <w:t>250-300</w:t>
            </w:r>
          </w:p>
        </w:tc>
        <w:tc>
          <w:tcPr>
            <w:tcW w:w="2552" w:type="dxa"/>
            <w:vAlign w:val="center"/>
          </w:tcPr>
          <w:p w:rsidR="005C66D7" w:rsidRDefault="00A91CE5">
            <w:pPr>
              <w:pStyle w:val="ad"/>
              <w:spacing w:before="0" w:beforeAutospacing="0" w:after="105" w:afterAutospacing="0" w:line="270" w:lineRule="atLeast"/>
            </w:pPr>
            <w:r>
              <w:t>3-6</w:t>
            </w:r>
          </w:p>
        </w:tc>
        <w:tc>
          <w:tcPr>
            <w:tcW w:w="2126" w:type="dxa"/>
            <w:vAlign w:val="center"/>
          </w:tcPr>
          <w:p w:rsidR="005C66D7" w:rsidRDefault="00A91CE5">
            <w:pPr>
              <w:pStyle w:val="ad"/>
              <w:spacing w:before="0" w:beforeAutospacing="0" w:after="105" w:afterAutospacing="0" w:line="270" w:lineRule="atLeast"/>
            </w:pPr>
            <w:r>
              <w:t>2-3</w:t>
            </w:r>
          </w:p>
        </w:tc>
      </w:tr>
      <w:tr w:rsidR="005C66D7" w:rsidTr="00A91CE5">
        <w:trPr>
          <w:trHeight w:val="367"/>
        </w:trPr>
        <w:tc>
          <w:tcPr>
            <w:tcW w:w="2388" w:type="dxa"/>
            <w:vAlign w:val="center"/>
          </w:tcPr>
          <w:p w:rsidR="005C66D7" w:rsidRDefault="00A91CE5">
            <w:pPr>
              <w:pStyle w:val="ad"/>
              <w:spacing w:before="0" w:beforeAutospacing="0" w:after="105" w:afterAutospacing="0" w:line="270" w:lineRule="atLeast"/>
            </w:pPr>
            <w:r>
              <w:t>Лук репчатый</w:t>
            </w:r>
          </w:p>
        </w:tc>
        <w:tc>
          <w:tcPr>
            <w:tcW w:w="2148" w:type="dxa"/>
            <w:vAlign w:val="center"/>
          </w:tcPr>
          <w:p w:rsidR="005C66D7" w:rsidRDefault="00A91CE5">
            <w:pPr>
              <w:pStyle w:val="ad"/>
              <w:spacing w:before="0" w:beforeAutospacing="0" w:after="105" w:afterAutospacing="0" w:line="270" w:lineRule="atLeast"/>
            </w:pPr>
            <w:r>
              <w:t>350-400</w:t>
            </w:r>
          </w:p>
        </w:tc>
        <w:tc>
          <w:tcPr>
            <w:tcW w:w="2552" w:type="dxa"/>
            <w:vAlign w:val="center"/>
          </w:tcPr>
          <w:p w:rsidR="005C66D7" w:rsidRDefault="00A91CE5">
            <w:pPr>
              <w:pStyle w:val="ad"/>
              <w:spacing w:before="0" w:beforeAutospacing="0" w:after="105" w:afterAutospacing="0" w:line="270" w:lineRule="atLeast"/>
            </w:pPr>
            <w:r>
              <w:t>8-18</w:t>
            </w:r>
          </w:p>
        </w:tc>
        <w:tc>
          <w:tcPr>
            <w:tcW w:w="2126" w:type="dxa"/>
            <w:vAlign w:val="center"/>
          </w:tcPr>
          <w:p w:rsidR="005C66D7" w:rsidRDefault="00A91CE5">
            <w:pPr>
              <w:pStyle w:val="ad"/>
              <w:spacing w:before="0" w:beforeAutospacing="0" w:after="105" w:afterAutospacing="0" w:line="270" w:lineRule="atLeast"/>
            </w:pPr>
            <w:r>
              <w:t>2-3</w:t>
            </w:r>
          </w:p>
        </w:tc>
      </w:tr>
      <w:tr w:rsidR="005C66D7" w:rsidTr="00A91CE5">
        <w:trPr>
          <w:trHeight w:val="275"/>
        </w:trPr>
        <w:tc>
          <w:tcPr>
            <w:tcW w:w="2388" w:type="dxa"/>
            <w:vAlign w:val="center"/>
          </w:tcPr>
          <w:p w:rsidR="005C66D7" w:rsidRDefault="005C66D7">
            <w:pPr>
              <w:pStyle w:val="ad"/>
              <w:spacing w:before="0" w:beforeAutospacing="0" w:after="0" w:afterAutospacing="0" w:line="270" w:lineRule="atLeast"/>
            </w:pPr>
            <w:hyperlink r:id="rId222" w:tooltip="Морковь" w:history="1">
              <w:r w:rsidR="00A91CE5">
                <w:rPr>
                  <w:rStyle w:val="af2"/>
                  <w:rFonts w:eastAsiaTheme="majorEastAsia"/>
                  <w:color w:val="auto"/>
                  <w:u w:val="none"/>
                </w:rPr>
                <w:t>Морковь</w:t>
              </w:r>
            </w:hyperlink>
          </w:p>
        </w:tc>
        <w:tc>
          <w:tcPr>
            <w:tcW w:w="2148" w:type="dxa"/>
            <w:vAlign w:val="center"/>
          </w:tcPr>
          <w:p w:rsidR="005C66D7" w:rsidRDefault="005C66D7">
            <w:pPr>
              <w:rPr>
                <w:rFonts w:ascii="Times New Roman" w:hAnsi="Times New Roman"/>
              </w:rPr>
            </w:pPr>
          </w:p>
        </w:tc>
        <w:tc>
          <w:tcPr>
            <w:tcW w:w="2552" w:type="dxa"/>
            <w:vAlign w:val="center"/>
          </w:tcPr>
          <w:p w:rsidR="005C66D7" w:rsidRDefault="005C66D7">
            <w:pPr>
              <w:rPr>
                <w:rFonts w:ascii="Times New Roman" w:hAnsi="Times New Roman"/>
              </w:rPr>
            </w:pPr>
          </w:p>
        </w:tc>
        <w:tc>
          <w:tcPr>
            <w:tcW w:w="2126" w:type="dxa"/>
            <w:vAlign w:val="center"/>
          </w:tcPr>
          <w:p w:rsidR="005C66D7" w:rsidRDefault="005C66D7">
            <w:pPr>
              <w:rPr>
                <w:rFonts w:ascii="Times New Roman" w:hAnsi="Times New Roman"/>
              </w:rPr>
            </w:pP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столовая</w:t>
            </w:r>
          </w:p>
        </w:tc>
        <w:tc>
          <w:tcPr>
            <w:tcW w:w="2148" w:type="dxa"/>
            <w:vAlign w:val="center"/>
          </w:tcPr>
          <w:p w:rsidR="005C66D7" w:rsidRDefault="00A91CE5">
            <w:pPr>
              <w:pStyle w:val="ad"/>
              <w:spacing w:before="0" w:beforeAutospacing="0" w:after="105" w:afterAutospacing="0" w:line="270" w:lineRule="atLeast"/>
            </w:pPr>
            <w:r>
              <w:t>800-900</w:t>
            </w:r>
          </w:p>
        </w:tc>
        <w:tc>
          <w:tcPr>
            <w:tcW w:w="2552" w:type="dxa"/>
            <w:vAlign w:val="center"/>
          </w:tcPr>
          <w:p w:rsidR="005C66D7" w:rsidRDefault="00A91CE5">
            <w:pPr>
              <w:pStyle w:val="ad"/>
              <w:spacing w:before="0" w:beforeAutospacing="0" w:after="105" w:afterAutospacing="0" w:line="270" w:lineRule="atLeast"/>
            </w:pPr>
            <w:r>
              <w:t>9-15</w:t>
            </w:r>
          </w:p>
        </w:tc>
        <w:tc>
          <w:tcPr>
            <w:tcW w:w="2126" w:type="dxa"/>
            <w:vAlign w:val="center"/>
          </w:tcPr>
          <w:p w:rsidR="005C66D7" w:rsidRDefault="00A91CE5">
            <w:pPr>
              <w:pStyle w:val="ad"/>
              <w:spacing w:before="0" w:beforeAutospacing="0" w:after="105" w:afterAutospacing="0" w:line="270" w:lineRule="atLeast"/>
            </w:pPr>
            <w:r>
              <w:t>4-5</w:t>
            </w:r>
          </w:p>
        </w:tc>
      </w:tr>
      <w:tr w:rsidR="005C66D7" w:rsidTr="00A91CE5">
        <w:trPr>
          <w:trHeight w:val="367"/>
        </w:trPr>
        <w:tc>
          <w:tcPr>
            <w:tcW w:w="2388" w:type="dxa"/>
            <w:vAlign w:val="center"/>
          </w:tcPr>
          <w:p w:rsidR="005C66D7" w:rsidRDefault="005C66D7">
            <w:pPr>
              <w:pStyle w:val="ad"/>
              <w:spacing w:before="0" w:beforeAutospacing="0" w:after="0" w:afterAutospacing="0" w:line="270" w:lineRule="atLeast"/>
            </w:pPr>
            <w:hyperlink r:id="rId223" w:tooltip="Огурец" w:history="1">
              <w:r w:rsidR="00A91CE5">
                <w:rPr>
                  <w:rStyle w:val="af2"/>
                  <w:rFonts w:eastAsiaTheme="majorEastAsia"/>
                  <w:color w:val="auto"/>
                  <w:u w:val="none"/>
                </w:rPr>
                <w:t>Огурец</w:t>
              </w:r>
            </w:hyperlink>
          </w:p>
        </w:tc>
        <w:tc>
          <w:tcPr>
            <w:tcW w:w="2148" w:type="dxa"/>
            <w:vAlign w:val="center"/>
          </w:tcPr>
          <w:p w:rsidR="005C66D7" w:rsidRDefault="00A91CE5">
            <w:pPr>
              <w:pStyle w:val="ad"/>
              <w:spacing w:before="0" w:beforeAutospacing="0" w:after="105" w:afterAutospacing="0" w:line="270" w:lineRule="atLeast"/>
            </w:pPr>
            <w:r>
              <w:t>40-60</w:t>
            </w:r>
          </w:p>
        </w:tc>
        <w:tc>
          <w:tcPr>
            <w:tcW w:w="2552" w:type="dxa"/>
            <w:vAlign w:val="center"/>
          </w:tcPr>
          <w:p w:rsidR="005C66D7" w:rsidRDefault="00A91CE5">
            <w:pPr>
              <w:pStyle w:val="ad"/>
              <w:spacing w:before="0" w:beforeAutospacing="0" w:after="105" w:afterAutospacing="0" w:line="270" w:lineRule="atLeast"/>
            </w:pPr>
            <w:r>
              <w:t>4-8</w:t>
            </w:r>
          </w:p>
        </w:tc>
        <w:tc>
          <w:tcPr>
            <w:tcW w:w="2126" w:type="dxa"/>
            <w:vAlign w:val="center"/>
          </w:tcPr>
          <w:p w:rsidR="005C66D7" w:rsidRDefault="00A91CE5">
            <w:pPr>
              <w:pStyle w:val="ad"/>
              <w:spacing w:before="0" w:beforeAutospacing="0" w:after="105" w:afterAutospacing="0" w:line="270" w:lineRule="atLeast"/>
            </w:pPr>
            <w:r>
              <w:t>13-15</w:t>
            </w:r>
          </w:p>
        </w:tc>
      </w:tr>
      <w:tr w:rsidR="005C66D7" w:rsidTr="00A91CE5">
        <w:trPr>
          <w:trHeight w:val="375"/>
        </w:trPr>
        <w:tc>
          <w:tcPr>
            <w:tcW w:w="2388" w:type="dxa"/>
            <w:vAlign w:val="center"/>
          </w:tcPr>
          <w:p w:rsidR="005C66D7" w:rsidRDefault="005C66D7">
            <w:pPr>
              <w:pStyle w:val="ad"/>
              <w:spacing w:before="0" w:beforeAutospacing="0" w:after="0" w:afterAutospacing="0" w:line="270" w:lineRule="atLeast"/>
            </w:pPr>
            <w:hyperlink r:id="rId224" w:tooltip="Перец" w:history="1">
              <w:r w:rsidR="00A91CE5">
                <w:rPr>
                  <w:rStyle w:val="af2"/>
                  <w:rFonts w:eastAsiaTheme="majorEastAsia"/>
                  <w:color w:val="auto"/>
                  <w:u w:val="none"/>
                </w:rPr>
                <w:t>Перец</w:t>
              </w:r>
            </w:hyperlink>
            <w:r w:rsidR="00A91CE5">
              <w:rPr>
                <w:rStyle w:val="apple-converted-space"/>
                <w:rFonts w:eastAsiaTheme="majorEastAsia"/>
              </w:rPr>
              <w:t> </w:t>
            </w:r>
            <w:r w:rsidR="00A91CE5">
              <w:t>сладкий</w:t>
            </w:r>
          </w:p>
        </w:tc>
        <w:tc>
          <w:tcPr>
            <w:tcW w:w="2148" w:type="dxa"/>
            <w:vAlign w:val="center"/>
          </w:tcPr>
          <w:p w:rsidR="005C66D7" w:rsidRDefault="00A91CE5">
            <w:pPr>
              <w:pStyle w:val="ad"/>
              <w:spacing w:before="0" w:beforeAutospacing="0" w:after="105" w:afterAutospacing="0" w:line="270" w:lineRule="atLeast"/>
            </w:pPr>
            <w:r>
              <w:t>160-180</w:t>
            </w:r>
          </w:p>
        </w:tc>
        <w:tc>
          <w:tcPr>
            <w:tcW w:w="2552" w:type="dxa"/>
            <w:vAlign w:val="center"/>
          </w:tcPr>
          <w:p w:rsidR="005C66D7" w:rsidRDefault="00A91CE5">
            <w:pPr>
              <w:pStyle w:val="ad"/>
              <w:spacing w:before="0" w:beforeAutospacing="0" w:after="105" w:afterAutospacing="0" w:line="270" w:lineRule="atLeast"/>
            </w:pPr>
            <w:r>
              <w:t>8-16</w:t>
            </w:r>
          </w:p>
        </w:tc>
        <w:tc>
          <w:tcPr>
            <w:tcW w:w="2126" w:type="dxa"/>
            <w:vAlign w:val="center"/>
          </w:tcPr>
          <w:p w:rsidR="005C66D7" w:rsidRDefault="00A91CE5">
            <w:pPr>
              <w:pStyle w:val="ad"/>
              <w:spacing w:before="0" w:beforeAutospacing="0" w:after="105" w:afterAutospacing="0" w:line="270" w:lineRule="atLeast"/>
            </w:pPr>
            <w:r>
              <w:t>8-13</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Петрушка</w:t>
            </w:r>
          </w:p>
        </w:tc>
        <w:tc>
          <w:tcPr>
            <w:tcW w:w="2148" w:type="dxa"/>
            <w:vAlign w:val="center"/>
          </w:tcPr>
          <w:p w:rsidR="005C66D7" w:rsidRDefault="00A91CE5">
            <w:pPr>
              <w:pStyle w:val="ad"/>
              <w:spacing w:before="0" w:beforeAutospacing="0" w:after="105" w:afterAutospacing="0" w:line="270" w:lineRule="atLeast"/>
            </w:pPr>
            <w:r>
              <w:t>900</w:t>
            </w:r>
          </w:p>
        </w:tc>
        <w:tc>
          <w:tcPr>
            <w:tcW w:w="2552" w:type="dxa"/>
            <w:vAlign w:val="center"/>
          </w:tcPr>
          <w:p w:rsidR="005C66D7" w:rsidRDefault="00A91CE5">
            <w:pPr>
              <w:pStyle w:val="ad"/>
              <w:spacing w:before="0" w:beforeAutospacing="0" w:after="105" w:afterAutospacing="0" w:line="270" w:lineRule="atLeast"/>
            </w:pPr>
            <w:r>
              <w:t>12-20</w:t>
            </w:r>
          </w:p>
        </w:tc>
        <w:tc>
          <w:tcPr>
            <w:tcW w:w="2126" w:type="dxa"/>
            <w:vAlign w:val="center"/>
          </w:tcPr>
          <w:p w:rsidR="005C66D7" w:rsidRDefault="00A91CE5">
            <w:pPr>
              <w:pStyle w:val="ad"/>
              <w:spacing w:before="0" w:beforeAutospacing="0" w:after="105" w:afterAutospacing="0" w:line="270" w:lineRule="atLeast"/>
            </w:pPr>
            <w:r>
              <w:t>3-4</w:t>
            </w:r>
          </w:p>
        </w:tc>
      </w:tr>
      <w:tr w:rsidR="005C66D7" w:rsidTr="00A91CE5">
        <w:trPr>
          <w:trHeight w:val="375"/>
        </w:trPr>
        <w:tc>
          <w:tcPr>
            <w:tcW w:w="2388" w:type="dxa"/>
            <w:vAlign w:val="center"/>
          </w:tcPr>
          <w:p w:rsidR="005C66D7" w:rsidRDefault="005C66D7">
            <w:pPr>
              <w:pStyle w:val="ad"/>
              <w:spacing w:before="0" w:beforeAutospacing="0" w:after="0" w:afterAutospacing="0" w:line="270" w:lineRule="atLeast"/>
            </w:pPr>
            <w:hyperlink r:id="rId225" w:tooltip="Помидор" w:history="1">
              <w:r w:rsidR="00A91CE5">
                <w:rPr>
                  <w:rStyle w:val="af2"/>
                  <w:rFonts w:eastAsiaTheme="majorEastAsia"/>
                  <w:color w:val="auto"/>
                  <w:u w:val="none"/>
                </w:rPr>
                <w:t>Помидор</w:t>
              </w:r>
            </w:hyperlink>
          </w:p>
        </w:tc>
        <w:tc>
          <w:tcPr>
            <w:tcW w:w="2148" w:type="dxa"/>
            <w:vAlign w:val="center"/>
          </w:tcPr>
          <w:p w:rsidR="005C66D7" w:rsidRDefault="00A91CE5">
            <w:pPr>
              <w:pStyle w:val="ad"/>
              <w:spacing w:before="0" w:beforeAutospacing="0" w:after="105" w:afterAutospacing="0" w:line="270" w:lineRule="atLeast"/>
            </w:pPr>
            <w:r>
              <w:t>250-300</w:t>
            </w:r>
          </w:p>
        </w:tc>
        <w:tc>
          <w:tcPr>
            <w:tcW w:w="2552" w:type="dxa"/>
            <w:vAlign w:val="center"/>
          </w:tcPr>
          <w:p w:rsidR="005C66D7" w:rsidRDefault="00A91CE5">
            <w:pPr>
              <w:pStyle w:val="ad"/>
              <w:spacing w:before="0" w:beforeAutospacing="0" w:after="105" w:afterAutospacing="0" w:line="270" w:lineRule="atLeast"/>
            </w:pPr>
            <w:r>
              <w:t>4-8</w:t>
            </w:r>
          </w:p>
        </w:tc>
        <w:tc>
          <w:tcPr>
            <w:tcW w:w="2126" w:type="dxa"/>
            <w:vAlign w:val="center"/>
          </w:tcPr>
          <w:p w:rsidR="005C66D7" w:rsidRDefault="00A91CE5">
            <w:pPr>
              <w:pStyle w:val="ad"/>
              <w:spacing w:before="0" w:beforeAutospacing="0" w:after="105" w:afterAutospacing="0" w:line="270" w:lineRule="atLeast"/>
            </w:pPr>
            <w:r>
              <w:t>10-11</w:t>
            </w:r>
          </w:p>
        </w:tc>
      </w:tr>
      <w:tr w:rsidR="005C66D7" w:rsidTr="00A91CE5">
        <w:trPr>
          <w:trHeight w:val="367"/>
        </w:trPr>
        <w:tc>
          <w:tcPr>
            <w:tcW w:w="2388" w:type="dxa"/>
            <w:vAlign w:val="center"/>
          </w:tcPr>
          <w:p w:rsidR="005C66D7" w:rsidRDefault="00A91CE5">
            <w:pPr>
              <w:pStyle w:val="ad"/>
              <w:spacing w:before="0" w:beforeAutospacing="0" w:after="105" w:afterAutospacing="0" w:line="270" w:lineRule="atLeast"/>
            </w:pPr>
            <w:r>
              <w:t>Ревень</w:t>
            </w:r>
          </w:p>
        </w:tc>
        <w:tc>
          <w:tcPr>
            <w:tcW w:w="2148" w:type="dxa"/>
            <w:vAlign w:val="center"/>
          </w:tcPr>
          <w:p w:rsidR="005C66D7" w:rsidRDefault="00A91CE5">
            <w:pPr>
              <w:pStyle w:val="ad"/>
              <w:spacing w:before="0" w:beforeAutospacing="0" w:after="105" w:afterAutospacing="0" w:line="270" w:lineRule="atLeast"/>
            </w:pPr>
            <w:r>
              <w:t>45-50</w:t>
            </w:r>
          </w:p>
        </w:tc>
        <w:tc>
          <w:tcPr>
            <w:tcW w:w="2552" w:type="dxa"/>
            <w:vAlign w:val="center"/>
          </w:tcPr>
          <w:p w:rsidR="005C66D7" w:rsidRDefault="00A91CE5">
            <w:pPr>
              <w:pStyle w:val="ad"/>
              <w:spacing w:before="0" w:beforeAutospacing="0" w:after="105" w:afterAutospacing="0" w:line="270" w:lineRule="atLeast"/>
            </w:pPr>
            <w:r>
              <w:t>6-10</w:t>
            </w:r>
          </w:p>
        </w:tc>
        <w:tc>
          <w:tcPr>
            <w:tcW w:w="2126" w:type="dxa"/>
            <w:vAlign w:val="center"/>
          </w:tcPr>
          <w:p w:rsidR="005C66D7" w:rsidRDefault="00A91CE5">
            <w:pPr>
              <w:pStyle w:val="ad"/>
              <w:spacing w:before="0" w:beforeAutospacing="0" w:after="105" w:afterAutospacing="0" w:line="270" w:lineRule="atLeast"/>
            </w:pPr>
            <w:r>
              <w:t>2-3</w:t>
            </w:r>
          </w:p>
        </w:tc>
      </w:tr>
      <w:tr w:rsidR="005C66D7" w:rsidTr="00A91CE5">
        <w:trPr>
          <w:trHeight w:val="375"/>
        </w:trPr>
        <w:tc>
          <w:tcPr>
            <w:tcW w:w="2388" w:type="dxa"/>
            <w:vAlign w:val="center"/>
          </w:tcPr>
          <w:p w:rsidR="005C66D7" w:rsidRDefault="005C66D7">
            <w:pPr>
              <w:pStyle w:val="ad"/>
              <w:spacing w:before="0" w:beforeAutospacing="0" w:after="0" w:afterAutospacing="0" w:line="270" w:lineRule="atLeast"/>
            </w:pPr>
            <w:hyperlink r:id="rId226" w:tooltip="Редис" w:history="1">
              <w:r w:rsidR="00A91CE5">
                <w:rPr>
                  <w:rStyle w:val="af2"/>
                  <w:rFonts w:eastAsiaTheme="majorEastAsia"/>
                  <w:color w:val="auto"/>
                  <w:u w:val="none"/>
                </w:rPr>
                <w:t>Редис</w:t>
              </w:r>
            </w:hyperlink>
          </w:p>
        </w:tc>
        <w:tc>
          <w:tcPr>
            <w:tcW w:w="2148" w:type="dxa"/>
            <w:vAlign w:val="center"/>
          </w:tcPr>
          <w:p w:rsidR="005C66D7" w:rsidRDefault="00A91CE5">
            <w:pPr>
              <w:pStyle w:val="ad"/>
              <w:spacing w:before="0" w:beforeAutospacing="0" w:after="105" w:afterAutospacing="0" w:line="270" w:lineRule="atLeast"/>
            </w:pPr>
            <w:r>
              <w:t>100—120</w:t>
            </w:r>
          </w:p>
        </w:tc>
        <w:tc>
          <w:tcPr>
            <w:tcW w:w="2552" w:type="dxa"/>
            <w:vAlign w:val="center"/>
          </w:tcPr>
          <w:p w:rsidR="005C66D7" w:rsidRDefault="00A91CE5">
            <w:pPr>
              <w:pStyle w:val="ad"/>
              <w:spacing w:before="0" w:beforeAutospacing="0" w:after="105" w:afterAutospacing="0" w:line="270" w:lineRule="atLeast"/>
            </w:pPr>
            <w:r>
              <w:t>3-7</w:t>
            </w:r>
          </w:p>
        </w:tc>
        <w:tc>
          <w:tcPr>
            <w:tcW w:w="2126" w:type="dxa"/>
            <w:vAlign w:val="center"/>
          </w:tcPr>
          <w:p w:rsidR="005C66D7" w:rsidRDefault="00A91CE5">
            <w:pPr>
              <w:pStyle w:val="ad"/>
              <w:spacing w:before="0" w:beforeAutospacing="0" w:after="105" w:afterAutospacing="0" w:line="270" w:lineRule="atLeast"/>
            </w:pPr>
            <w:r>
              <w:t>1-2</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Редька</w:t>
            </w:r>
          </w:p>
        </w:tc>
        <w:tc>
          <w:tcPr>
            <w:tcW w:w="2148" w:type="dxa"/>
            <w:vAlign w:val="center"/>
          </w:tcPr>
          <w:p w:rsidR="005C66D7" w:rsidRDefault="00A91CE5">
            <w:pPr>
              <w:pStyle w:val="ad"/>
              <w:spacing w:before="0" w:beforeAutospacing="0" w:after="105" w:afterAutospacing="0" w:line="270" w:lineRule="atLeast"/>
            </w:pPr>
            <w:r>
              <w:t>100-120</w:t>
            </w:r>
          </w:p>
        </w:tc>
        <w:tc>
          <w:tcPr>
            <w:tcW w:w="2552" w:type="dxa"/>
            <w:vAlign w:val="center"/>
          </w:tcPr>
          <w:p w:rsidR="005C66D7" w:rsidRDefault="00A91CE5">
            <w:pPr>
              <w:pStyle w:val="ad"/>
              <w:spacing w:before="0" w:beforeAutospacing="0" w:after="105" w:afterAutospacing="0" w:line="270" w:lineRule="atLeast"/>
            </w:pPr>
            <w:r>
              <w:t>3-7</w:t>
            </w:r>
          </w:p>
        </w:tc>
        <w:tc>
          <w:tcPr>
            <w:tcW w:w="2126" w:type="dxa"/>
            <w:vAlign w:val="center"/>
          </w:tcPr>
          <w:p w:rsidR="005C66D7" w:rsidRDefault="00A91CE5">
            <w:pPr>
              <w:pStyle w:val="ad"/>
              <w:spacing w:before="0" w:beforeAutospacing="0" w:after="105" w:afterAutospacing="0" w:line="270" w:lineRule="atLeast"/>
            </w:pPr>
            <w:r>
              <w:t>1-2</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Репа</w:t>
            </w:r>
          </w:p>
        </w:tc>
        <w:tc>
          <w:tcPr>
            <w:tcW w:w="2148" w:type="dxa"/>
            <w:vAlign w:val="center"/>
          </w:tcPr>
          <w:p w:rsidR="005C66D7" w:rsidRDefault="00A91CE5">
            <w:pPr>
              <w:pStyle w:val="ad"/>
              <w:spacing w:before="0" w:beforeAutospacing="0" w:after="105" w:afterAutospacing="0" w:line="270" w:lineRule="atLeast"/>
            </w:pPr>
            <w:r>
              <w:t>600</w:t>
            </w:r>
          </w:p>
        </w:tc>
        <w:tc>
          <w:tcPr>
            <w:tcW w:w="2552" w:type="dxa"/>
            <w:vAlign w:val="center"/>
          </w:tcPr>
          <w:p w:rsidR="005C66D7" w:rsidRDefault="00A91CE5">
            <w:pPr>
              <w:pStyle w:val="ad"/>
              <w:spacing w:before="0" w:beforeAutospacing="0" w:after="105" w:afterAutospacing="0" w:line="270" w:lineRule="atLeast"/>
            </w:pPr>
            <w:r>
              <w:t>3-6</w:t>
            </w:r>
          </w:p>
        </w:tc>
        <w:tc>
          <w:tcPr>
            <w:tcW w:w="2126" w:type="dxa"/>
            <w:vAlign w:val="center"/>
          </w:tcPr>
          <w:p w:rsidR="005C66D7" w:rsidRDefault="00A91CE5">
            <w:pPr>
              <w:pStyle w:val="ad"/>
              <w:spacing w:before="0" w:beforeAutospacing="0" w:after="105" w:afterAutospacing="0" w:line="270" w:lineRule="atLeast"/>
            </w:pPr>
            <w:r>
              <w:t>2-3</w:t>
            </w:r>
          </w:p>
        </w:tc>
      </w:tr>
      <w:tr w:rsidR="005C66D7" w:rsidTr="00A91CE5">
        <w:trPr>
          <w:trHeight w:val="367"/>
        </w:trPr>
        <w:tc>
          <w:tcPr>
            <w:tcW w:w="2388" w:type="dxa"/>
            <w:vAlign w:val="center"/>
          </w:tcPr>
          <w:p w:rsidR="005C66D7" w:rsidRDefault="00A91CE5">
            <w:pPr>
              <w:pStyle w:val="ad"/>
              <w:spacing w:before="0" w:beforeAutospacing="0" w:after="105" w:afterAutospacing="0" w:line="270" w:lineRule="atLeast"/>
            </w:pPr>
            <w:r>
              <w:t>Салат</w:t>
            </w:r>
          </w:p>
        </w:tc>
        <w:tc>
          <w:tcPr>
            <w:tcW w:w="2148" w:type="dxa"/>
            <w:vAlign w:val="center"/>
          </w:tcPr>
          <w:p w:rsidR="005C66D7" w:rsidRDefault="00A91CE5">
            <w:pPr>
              <w:pStyle w:val="ad"/>
              <w:spacing w:before="0" w:beforeAutospacing="0" w:after="105" w:afterAutospacing="0" w:line="270" w:lineRule="atLeast"/>
            </w:pPr>
            <w:r>
              <w:t>600-1000</w:t>
            </w:r>
          </w:p>
        </w:tc>
        <w:tc>
          <w:tcPr>
            <w:tcW w:w="2552" w:type="dxa"/>
            <w:vAlign w:val="center"/>
          </w:tcPr>
          <w:p w:rsidR="005C66D7" w:rsidRDefault="00A91CE5">
            <w:pPr>
              <w:pStyle w:val="ad"/>
              <w:spacing w:before="0" w:beforeAutospacing="0" w:after="105" w:afterAutospacing="0" w:line="270" w:lineRule="atLeast"/>
            </w:pPr>
            <w:r>
              <w:t>4-10</w:t>
            </w:r>
          </w:p>
        </w:tc>
        <w:tc>
          <w:tcPr>
            <w:tcW w:w="2126" w:type="dxa"/>
            <w:vAlign w:val="center"/>
          </w:tcPr>
          <w:p w:rsidR="005C66D7" w:rsidRDefault="00A91CE5">
            <w:pPr>
              <w:pStyle w:val="ad"/>
              <w:spacing w:before="0" w:beforeAutospacing="0" w:after="105" w:afterAutospacing="0" w:line="270" w:lineRule="atLeast"/>
            </w:pPr>
            <w:r>
              <w:t>2-3</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Свекла</w:t>
            </w:r>
          </w:p>
        </w:tc>
        <w:tc>
          <w:tcPr>
            <w:tcW w:w="2148" w:type="dxa"/>
            <w:vAlign w:val="center"/>
          </w:tcPr>
          <w:p w:rsidR="005C66D7" w:rsidRDefault="005C66D7">
            <w:pPr>
              <w:rPr>
                <w:rFonts w:ascii="Times New Roman" w:hAnsi="Times New Roman"/>
              </w:rPr>
            </w:pPr>
          </w:p>
        </w:tc>
        <w:tc>
          <w:tcPr>
            <w:tcW w:w="2552" w:type="dxa"/>
            <w:vAlign w:val="center"/>
          </w:tcPr>
          <w:p w:rsidR="005C66D7" w:rsidRDefault="005C66D7">
            <w:pPr>
              <w:rPr>
                <w:rFonts w:ascii="Times New Roman" w:hAnsi="Times New Roman"/>
              </w:rPr>
            </w:pPr>
          </w:p>
        </w:tc>
        <w:tc>
          <w:tcPr>
            <w:tcW w:w="2126" w:type="dxa"/>
            <w:vAlign w:val="center"/>
          </w:tcPr>
          <w:p w:rsidR="005C66D7" w:rsidRDefault="005C66D7">
            <w:pPr>
              <w:rPr>
                <w:rFonts w:ascii="Times New Roman" w:hAnsi="Times New Roman"/>
              </w:rPr>
            </w:pP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столовая</w:t>
            </w:r>
          </w:p>
        </w:tc>
        <w:tc>
          <w:tcPr>
            <w:tcW w:w="2148" w:type="dxa"/>
            <w:vAlign w:val="center"/>
          </w:tcPr>
          <w:p w:rsidR="005C66D7" w:rsidRDefault="00A91CE5">
            <w:pPr>
              <w:pStyle w:val="ad"/>
              <w:spacing w:before="0" w:beforeAutospacing="0" w:after="105" w:afterAutospacing="0" w:line="270" w:lineRule="atLeast"/>
            </w:pPr>
            <w:r>
              <w:t>50-90</w:t>
            </w:r>
          </w:p>
        </w:tc>
        <w:tc>
          <w:tcPr>
            <w:tcW w:w="2552" w:type="dxa"/>
            <w:vAlign w:val="center"/>
          </w:tcPr>
          <w:p w:rsidR="005C66D7" w:rsidRDefault="00A91CE5">
            <w:pPr>
              <w:pStyle w:val="ad"/>
              <w:spacing w:before="0" w:beforeAutospacing="0" w:after="105" w:afterAutospacing="0" w:line="270" w:lineRule="atLeast"/>
            </w:pPr>
            <w:r>
              <w:t>8-16</w:t>
            </w:r>
          </w:p>
        </w:tc>
        <w:tc>
          <w:tcPr>
            <w:tcW w:w="2126" w:type="dxa"/>
            <w:vAlign w:val="center"/>
          </w:tcPr>
          <w:p w:rsidR="005C66D7" w:rsidRDefault="00A91CE5">
            <w:pPr>
              <w:pStyle w:val="ad"/>
              <w:spacing w:before="0" w:beforeAutospacing="0" w:after="105" w:afterAutospacing="0" w:line="270" w:lineRule="atLeast"/>
            </w:pPr>
            <w:r>
              <w:t>5-6</w:t>
            </w:r>
          </w:p>
        </w:tc>
      </w:tr>
      <w:tr w:rsidR="005C66D7" w:rsidTr="00A91CE5">
        <w:trPr>
          <w:trHeight w:val="375"/>
        </w:trPr>
        <w:tc>
          <w:tcPr>
            <w:tcW w:w="2388" w:type="dxa"/>
            <w:vAlign w:val="center"/>
          </w:tcPr>
          <w:p w:rsidR="005C66D7" w:rsidRDefault="005C66D7">
            <w:pPr>
              <w:pStyle w:val="ad"/>
              <w:spacing w:before="0" w:beforeAutospacing="0" w:after="0" w:afterAutospacing="0" w:line="270" w:lineRule="atLeast"/>
            </w:pPr>
            <w:hyperlink r:id="rId227" w:tooltip="Сельдерей" w:history="1">
              <w:r w:rsidR="00A91CE5">
                <w:rPr>
                  <w:rStyle w:val="af2"/>
                  <w:rFonts w:eastAsiaTheme="majorEastAsia"/>
                  <w:color w:val="auto"/>
                  <w:u w:val="none"/>
                </w:rPr>
                <w:t>Сельдерей</w:t>
              </w:r>
            </w:hyperlink>
          </w:p>
        </w:tc>
        <w:tc>
          <w:tcPr>
            <w:tcW w:w="2148" w:type="dxa"/>
            <w:vAlign w:val="center"/>
          </w:tcPr>
          <w:p w:rsidR="005C66D7" w:rsidRDefault="00A91CE5">
            <w:pPr>
              <w:pStyle w:val="ad"/>
              <w:spacing w:before="0" w:beforeAutospacing="0" w:after="105" w:afterAutospacing="0" w:line="270" w:lineRule="atLeast"/>
            </w:pPr>
            <w:r>
              <w:t>2000</w:t>
            </w:r>
          </w:p>
        </w:tc>
        <w:tc>
          <w:tcPr>
            <w:tcW w:w="2552" w:type="dxa"/>
            <w:vAlign w:val="center"/>
          </w:tcPr>
          <w:p w:rsidR="005C66D7" w:rsidRDefault="00A91CE5">
            <w:pPr>
              <w:pStyle w:val="ad"/>
              <w:spacing w:before="0" w:beforeAutospacing="0" w:after="105" w:afterAutospacing="0" w:line="270" w:lineRule="atLeast"/>
            </w:pPr>
            <w:r>
              <w:t>12-22</w:t>
            </w:r>
          </w:p>
        </w:tc>
        <w:tc>
          <w:tcPr>
            <w:tcW w:w="2126" w:type="dxa"/>
            <w:vAlign w:val="center"/>
          </w:tcPr>
          <w:p w:rsidR="005C66D7" w:rsidRDefault="00A91CE5">
            <w:pPr>
              <w:pStyle w:val="ad"/>
              <w:spacing w:before="0" w:beforeAutospacing="0" w:after="105" w:afterAutospacing="0" w:line="270" w:lineRule="atLeast"/>
            </w:pPr>
            <w:r>
              <w:t>3-4</w:t>
            </w:r>
          </w:p>
        </w:tc>
      </w:tr>
      <w:tr w:rsidR="005C66D7" w:rsidTr="00A91CE5">
        <w:trPr>
          <w:trHeight w:val="367"/>
        </w:trPr>
        <w:tc>
          <w:tcPr>
            <w:tcW w:w="2388" w:type="dxa"/>
            <w:vAlign w:val="center"/>
          </w:tcPr>
          <w:p w:rsidR="005C66D7" w:rsidRDefault="00A91CE5">
            <w:pPr>
              <w:pStyle w:val="ad"/>
              <w:spacing w:before="0" w:beforeAutospacing="0" w:after="105" w:afterAutospacing="0" w:line="270" w:lineRule="atLeast"/>
            </w:pPr>
            <w:r>
              <w:t>Укроп</w:t>
            </w:r>
          </w:p>
        </w:tc>
        <w:tc>
          <w:tcPr>
            <w:tcW w:w="2148" w:type="dxa"/>
            <w:vAlign w:val="center"/>
          </w:tcPr>
          <w:p w:rsidR="005C66D7" w:rsidRDefault="00A91CE5">
            <w:pPr>
              <w:pStyle w:val="ad"/>
              <w:spacing w:before="0" w:beforeAutospacing="0" w:after="105" w:afterAutospacing="0" w:line="270" w:lineRule="atLeast"/>
            </w:pPr>
            <w:r>
              <w:t>850-950</w:t>
            </w:r>
          </w:p>
        </w:tc>
        <w:tc>
          <w:tcPr>
            <w:tcW w:w="2552" w:type="dxa"/>
            <w:vAlign w:val="center"/>
          </w:tcPr>
          <w:p w:rsidR="005C66D7" w:rsidRDefault="00A91CE5">
            <w:pPr>
              <w:pStyle w:val="ad"/>
              <w:spacing w:before="0" w:beforeAutospacing="0" w:after="105" w:afterAutospacing="0" w:line="270" w:lineRule="atLeast"/>
            </w:pPr>
            <w:r>
              <w:t>8-15</w:t>
            </w:r>
          </w:p>
        </w:tc>
        <w:tc>
          <w:tcPr>
            <w:tcW w:w="2126" w:type="dxa"/>
            <w:vAlign w:val="center"/>
          </w:tcPr>
          <w:p w:rsidR="005C66D7" w:rsidRDefault="00A91CE5">
            <w:pPr>
              <w:pStyle w:val="ad"/>
              <w:spacing w:before="0" w:beforeAutospacing="0" w:after="105" w:afterAutospacing="0" w:line="270" w:lineRule="atLeast"/>
            </w:pPr>
            <w:r>
              <w:t>2-3</w:t>
            </w:r>
          </w:p>
        </w:tc>
      </w:tr>
      <w:tr w:rsidR="005C66D7" w:rsidTr="00A91CE5">
        <w:trPr>
          <w:trHeight w:val="375"/>
        </w:trPr>
        <w:tc>
          <w:tcPr>
            <w:tcW w:w="2388" w:type="dxa"/>
            <w:vAlign w:val="center"/>
          </w:tcPr>
          <w:p w:rsidR="005C66D7" w:rsidRDefault="005C66D7">
            <w:pPr>
              <w:pStyle w:val="ad"/>
              <w:spacing w:before="0" w:beforeAutospacing="0" w:after="0" w:afterAutospacing="0" w:line="270" w:lineRule="atLeast"/>
            </w:pPr>
            <w:hyperlink r:id="rId228" w:tooltip="Фасоль" w:history="1">
              <w:r w:rsidR="00A91CE5">
                <w:rPr>
                  <w:rStyle w:val="af2"/>
                  <w:rFonts w:eastAsiaTheme="majorEastAsia"/>
                  <w:color w:val="auto"/>
                  <w:u w:val="none"/>
                </w:rPr>
                <w:t>Фасоль</w:t>
              </w:r>
            </w:hyperlink>
          </w:p>
        </w:tc>
        <w:tc>
          <w:tcPr>
            <w:tcW w:w="2148" w:type="dxa"/>
            <w:vAlign w:val="center"/>
          </w:tcPr>
          <w:p w:rsidR="005C66D7" w:rsidRDefault="00A91CE5">
            <w:pPr>
              <w:pStyle w:val="ad"/>
              <w:spacing w:before="0" w:beforeAutospacing="0" w:after="105" w:afterAutospacing="0" w:line="270" w:lineRule="atLeast"/>
            </w:pPr>
            <w:r>
              <w:t>2-3</w:t>
            </w:r>
          </w:p>
        </w:tc>
        <w:tc>
          <w:tcPr>
            <w:tcW w:w="2552" w:type="dxa"/>
            <w:vAlign w:val="center"/>
          </w:tcPr>
          <w:p w:rsidR="005C66D7" w:rsidRDefault="00A91CE5">
            <w:pPr>
              <w:pStyle w:val="ad"/>
              <w:spacing w:before="0" w:beforeAutospacing="0" w:after="105" w:afterAutospacing="0" w:line="270" w:lineRule="atLeast"/>
            </w:pPr>
            <w:r>
              <w:t>4-10</w:t>
            </w:r>
          </w:p>
        </w:tc>
        <w:tc>
          <w:tcPr>
            <w:tcW w:w="2126" w:type="dxa"/>
            <w:vAlign w:val="center"/>
          </w:tcPr>
          <w:p w:rsidR="005C66D7" w:rsidRDefault="00A91CE5">
            <w:pPr>
              <w:pStyle w:val="ad"/>
              <w:spacing w:before="0" w:beforeAutospacing="0" w:after="105" w:afterAutospacing="0" w:line="270" w:lineRule="atLeast"/>
            </w:pPr>
            <w:r>
              <w:t>10-12</w:t>
            </w:r>
          </w:p>
        </w:tc>
      </w:tr>
      <w:tr w:rsidR="005C66D7" w:rsidTr="00A91CE5">
        <w:trPr>
          <w:trHeight w:val="375"/>
        </w:trPr>
        <w:tc>
          <w:tcPr>
            <w:tcW w:w="2388" w:type="dxa"/>
            <w:vAlign w:val="center"/>
          </w:tcPr>
          <w:p w:rsidR="005C66D7" w:rsidRDefault="00A91CE5">
            <w:pPr>
              <w:pStyle w:val="ad"/>
              <w:spacing w:before="0" w:beforeAutospacing="0" w:after="105" w:afterAutospacing="0" w:line="270" w:lineRule="atLeast"/>
            </w:pPr>
            <w:r>
              <w:t>Щавель</w:t>
            </w:r>
          </w:p>
        </w:tc>
        <w:tc>
          <w:tcPr>
            <w:tcW w:w="2148" w:type="dxa"/>
            <w:vAlign w:val="center"/>
          </w:tcPr>
          <w:p w:rsidR="005C66D7" w:rsidRDefault="00A91CE5">
            <w:pPr>
              <w:pStyle w:val="ad"/>
              <w:spacing w:before="0" w:beforeAutospacing="0" w:after="105" w:afterAutospacing="0" w:line="270" w:lineRule="atLeast"/>
            </w:pPr>
            <w:r>
              <w:t>900-1000</w:t>
            </w:r>
          </w:p>
        </w:tc>
        <w:tc>
          <w:tcPr>
            <w:tcW w:w="2552" w:type="dxa"/>
            <w:vAlign w:val="center"/>
          </w:tcPr>
          <w:p w:rsidR="005C66D7" w:rsidRDefault="00A91CE5">
            <w:pPr>
              <w:pStyle w:val="ad"/>
              <w:spacing w:before="0" w:beforeAutospacing="0" w:after="105" w:afterAutospacing="0" w:line="270" w:lineRule="atLeast"/>
            </w:pPr>
            <w:r>
              <w:t>8-12</w:t>
            </w:r>
          </w:p>
        </w:tc>
        <w:tc>
          <w:tcPr>
            <w:tcW w:w="2126" w:type="dxa"/>
            <w:vAlign w:val="center"/>
          </w:tcPr>
          <w:p w:rsidR="005C66D7" w:rsidRDefault="00A91CE5">
            <w:pPr>
              <w:pStyle w:val="ad"/>
              <w:spacing w:before="0" w:beforeAutospacing="0" w:after="105" w:afterAutospacing="0" w:line="270" w:lineRule="atLeast"/>
            </w:pPr>
            <w:r>
              <w:t>1-2</w:t>
            </w:r>
          </w:p>
        </w:tc>
      </w:tr>
      <w:tr w:rsidR="005C66D7" w:rsidTr="00A91CE5">
        <w:trPr>
          <w:trHeight w:val="375"/>
        </w:trPr>
        <w:tc>
          <w:tcPr>
            <w:tcW w:w="2388" w:type="dxa"/>
            <w:vAlign w:val="center"/>
          </w:tcPr>
          <w:p w:rsidR="005C66D7" w:rsidRDefault="005C66D7">
            <w:pPr>
              <w:pStyle w:val="ad"/>
              <w:spacing w:before="0" w:beforeAutospacing="0" w:after="105" w:afterAutospacing="0" w:line="270" w:lineRule="atLeast"/>
            </w:pPr>
          </w:p>
        </w:tc>
        <w:tc>
          <w:tcPr>
            <w:tcW w:w="2148" w:type="dxa"/>
            <w:vAlign w:val="center"/>
          </w:tcPr>
          <w:p w:rsidR="005C66D7" w:rsidRDefault="005C66D7">
            <w:pPr>
              <w:pStyle w:val="ad"/>
              <w:spacing w:before="0" w:beforeAutospacing="0" w:after="105" w:afterAutospacing="0" w:line="270" w:lineRule="atLeast"/>
            </w:pPr>
          </w:p>
        </w:tc>
        <w:tc>
          <w:tcPr>
            <w:tcW w:w="2552" w:type="dxa"/>
            <w:vAlign w:val="center"/>
          </w:tcPr>
          <w:p w:rsidR="005C66D7" w:rsidRDefault="005C66D7">
            <w:pPr>
              <w:pStyle w:val="ad"/>
              <w:spacing w:before="0" w:beforeAutospacing="0" w:after="105" w:afterAutospacing="0" w:line="270" w:lineRule="atLeast"/>
            </w:pPr>
          </w:p>
        </w:tc>
        <w:tc>
          <w:tcPr>
            <w:tcW w:w="2126" w:type="dxa"/>
            <w:vAlign w:val="center"/>
          </w:tcPr>
          <w:p w:rsidR="005C66D7" w:rsidRDefault="005C66D7">
            <w:pPr>
              <w:pStyle w:val="ad"/>
              <w:spacing w:before="0" w:beforeAutospacing="0" w:after="105" w:afterAutospacing="0" w:line="270" w:lineRule="atLeast"/>
            </w:pPr>
          </w:p>
        </w:tc>
      </w:tr>
    </w:tbl>
    <w:p w:rsidR="005C66D7" w:rsidRDefault="00A91CE5">
      <w:pPr>
        <w:pStyle w:val="1"/>
        <w:spacing w:before="0" w:after="210" w:line="270" w:lineRule="atLeast"/>
        <w:rPr>
          <w:rFonts w:ascii="Times New Roman" w:hAnsi="Times New Roman"/>
          <w:iCs/>
          <w:sz w:val="24"/>
          <w:szCs w:val="24"/>
        </w:rPr>
      </w:pPr>
      <w:r>
        <w:rPr>
          <w:rFonts w:ascii="Times New Roman" w:hAnsi="Times New Roman"/>
          <w:iCs/>
          <w:sz w:val="24"/>
          <w:szCs w:val="24"/>
        </w:rPr>
        <w:t>Сроки посева овощных культур в открытый грунт</w:t>
      </w:r>
    </w:p>
    <w:tbl>
      <w:tblPr>
        <w:tblW w:w="9214" w:type="dxa"/>
        <w:tblLayout w:type="fixed"/>
        <w:tblCellMar>
          <w:left w:w="0" w:type="dxa"/>
          <w:right w:w="0" w:type="dxa"/>
        </w:tblCellMar>
        <w:tblLook w:val="04A0"/>
      </w:tblPr>
      <w:tblGrid>
        <w:gridCol w:w="2269"/>
        <w:gridCol w:w="1559"/>
        <w:gridCol w:w="1532"/>
        <w:gridCol w:w="1303"/>
        <w:gridCol w:w="1134"/>
        <w:gridCol w:w="1417"/>
      </w:tblGrid>
      <w:tr w:rsidR="005C66D7" w:rsidTr="00A91CE5">
        <w:tc>
          <w:tcPr>
            <w:tcW w:w="2269" w:type="dxa"/>
            <w:vAlign w:val="center"/>
          </w:tcPr>
          <w:p w:rsidR="005C66D7" w:rsidRDefault="00A91CE5">
            <w:pPr>
              <w:pStyle w:val="ad"/>
              <w:spacing w:before="0" w:beforeAutospacing="0" w:after="105" w:afterAutospacing="0" w:line="270" w:lineRule="atLeast"/>
              <w:rPr>
                <w:b/>
              </w:rPr>
            </w:pPr>
            <w:r>
              <w:rPr>
                <w:b/>
              </w:rPr>
              <w:t>Культура</w:t>
            </w:r>
          </w:p>
        </w:tc>
        <w:tc>
          <w:tcPr>
            <w:tcW w:w="1559" w:type="dxa"/>
            <w:vAlign w:val="center"/>
          </w:tcPr>
          <w:p w:rsidR="005C66D7" w:rsidRDefault="00A91CE5">
            <w:pPr>
              <w:pStyle w:val="ad"/>
              <w:spacing w:before="0" w:beforeAutospacing="0" w:after="105" w:afterAutospacing="0" w:line="270" w:lineRule="atLeast"/>
              <w:rPr>
                <w:b/>
              </w:rPr>
            </w:pPr>
            <w:r>
              <w:rPr>
                <w:b/>
              </w:rPr>
              <w:t>Сроки посева</w:t>
            </w:r>
          </w:p>
        </w:tc>
        <w:tc>
          <w:tcPr>
            <w:tcW w:w="1532" w:type="dxa"/>
            <w:vAlign w:val="center"/>
          </w:tcPr>
          <w:p w:rsidR="005C66D7" w:rsidRDefault="00A91CE5">
            <w:pPr>
              <w:pStyle w:val="ad"/>
              <w:spacing w:before="0" w:beforeAutospacing="0" w:after="0" w:afterAutospacing="0" w:line="270" w:lineRule="atLeast"/>
              <w:rPr>
                <w:b/>
              </w:rPr>
            </w:pPr>
            <w:r>
              <w:rPr>
                <w:b/>
              </w:rPr>
              <w:t xml:space="preserve">Норма высева, г/10 </w:t>
            </w:r>
            <w:r>
              <w:rPr>
                <w:b/>
              </w:rPr>
              <w:lastRenderedPageBreak/>
              <w:t>м</w:t>
            </w:r>
            <w:proofErr w:type="gramStart"/>
            <w:r>
              <w:rPr>
                <w:b/>
                <w:vertAlign w:val="superscript"/>
              </w:rPr>
              <w:t>2</w:t>
            </w:r>
            <w:proofErr w:type="gramEnd"/>
          </w:p>
        </w:tc>
        <w:tc>
          <w:tcPr>
            <w:tcW w:w="1303" w:type="dxa"/>
            <w:vAlign w:val="center"/>
          </w:tcPr>
          <w:p w:rsidR="005C66D7" w:rsidRDefault="00A91CE5">
            <w:pPr>
              <w:pStyle w:val="ad"/>
              <w:spacing w:before="0" w:beforeAutospacing="0" w:after="105" w:afterAutospacing="0" w:line="270" w:lineRule="atLeast"/>
              <w:rPr>
                <w:b/>
              </w:rPr>
            </w:pPr>
            <w:r>
              <w:rPr>
                <w:b/>
              </w:rPr>
              <w:lastRenderedPageBreak/>
              <w:t xml:space="preserve">Глубина заделки </w:t>
            </w:r>
            <w:r>
              <w:rPr>
                <w:b/>
              </w:rPr>
              <w:lastRenderedPageBreak/>
              <w:t xml:space="preserve">семян, </w:t>
            </w:r>
            <w:proofErr w:type="gramStart"/>
            <w:r>
              <w:rPr>
                <w:b/>
              </w:rPr>
              <w:t>см</w:t>
            </w:r>
            <w:proofErr w:type="gramEnd"/>
          </w:p>
        </w:tc>
        <w:tc>
          <w:tcPr>
            <w:tcW w:w="1134" w:type="dxa"/>
            <w:vAlign w:val="center"/>
          </w:tcPr>
          <w:p w:rsidR="005C66D7" w:rsidRDefault="00A91CE5">
            <w:pPr>
              <w:pStyle w:val="ad"/>
              <w:spacing w:before="0" w:beforeAutospacing="0" w:after="105" w:afterAutospacing="0" w:line="270" w:lineRule="atLeast"/>
              <w:rPr>
                <w:b/>
              </w:rPr>
            </w:pPr>
            <w:r>
              <w:rPr>
                <w:b/>
              </w:rPr>
              <w:lastRenderedPageBreak/>
              <w:t xml:space="preserve">Расстояние между </w:t>
            </w:r>
            <w:r>
              <w:rPr>
                <w:b/>
              </w:rPr>
              <w:lastRenderedPageBreak/>
              <w:t xml:space="preserve">рядами, </w:t>
            </w:r>
            <w:proofErr w:type="gramStart"/>
            <w:r>
              <w:rPr>
                <w:b/>
              </w:rPr>
              <w:t>см</w:t>
            </w:r>
            <w:proofErr w:type="gramEnd"/>
          </w:p>
        </w:tc>
        <w:tc>
          <w:tcPr>
            <w:tcW w:w="1417" w:type="dxa"/>
            <w:vAlign w:val="center"/>
          </w:tcPr>
          <w:p w:rsidR="005C66D7" w:rsidRDefault="00A91CE5">
            <w:pPr>
              <w:pStyle w:val="ad"/>
              <w:spacing w:before="0" w:beforeAutospacing="0" w:after="0" w:afterAutospacing="0" w:line="270" w:lineRule="atLeast"/>
              <w:rPr>
                <w:b/>
              </w:rPr>
            </w:pPr>
            <w:r>
              <w:rPr>
                <w:b/>
              </w:rPr>
              <w:lastRenderedPageBreak/>
              <w:t xml:space="preserve">Расстояние между </w:t>
            </w:r>
            <w:hyperlink r:id="rId229" w:tooltip="Растения" w:history="1">
              <w:r>
                <w:rPr>
                  <w:rStyle w:val="af2"/>
                  <w:rFonts w:eastAsiaTheme="majorEastAsia"/>
                  <w:b/>
                  <w:color w:val="auto"/>
                  <w:u w:val="none"/>
                </w:rPr>
                <w:t>растениями</w:t>
              </w:r>
            </w:hyperlink>
            <w:r>
              <w:rPr>
                <w:rStyle w:val="apple-converted-space"/>
                <w:rFonts w:eastAsiaTheme="majorEastAsia"/>
                <w:b/>
              </w:rPr>
              <w:t xml:space="preserve"> </w:t>
            </w:r>
            <w:r>
              <w:rPr>
                <w:b/>
              </w:rPr>
              <w:t xml:space="preserve">в ряду, </w:t>
            </w:r>
            <w:proofErr w:type="gramStart"/>
            <w:r>
              <w:rPr>
                <w:b/>
              </w:rPr>
              <w:t>см</w:t>
            </w:r>
            <w:proofErr w:type="gramEnd"/>
          </w:p>
        </w:tc>
      </w:tr>
      <w:tr w:rsidR="005C66D7" w:rsidTr="00A91CE5">
        <w:tc>
          <w:tcPr>
            <w:tcW w:w="2269" w:type="dxa"/>
            <w:vAlign w:val="center"/>
          </w:tcPr>
          <w:p w:rsidR="005C66D7" w:rsidRDefault="00A91CE5">
            <w:pPr>
              <w:pStyle w:val="ad"/>
              <w:spacing w:before="0" w:beforeAutospacing="0" w:after="105" w:afterAutospacing="0" w:line="270" w:lineRule="atLeast"/>
            </w:pPr>
            <w:r>
              <w:lastRenderedPageBreak/>
              <w:t>Бобы</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200-500</w:t>
            </w:r>
          </w:p>
        </w:tc>
        <w:tc>
          <w:tcPr>
            <w:tcW w:w="1303" w:type="dxa"/>
            <w:vAlign w:val="center"/>
          </w:tcPr>
          <w:p w:rsidR="005C66D7" w:rsidRDefault="00A91CE5">
            <w:pPr>
              <w:pStyle w:val="ad"/>
              <w:spacing w:before="0" w:beforeAutospacing="0" w:after="105" w:afterAutospacing="0" w:line="270" w:lineRule="atLeast"/>
            </w:pPr>
            <w:r>
              <w:t>5-6</w:t>
            </w:r>
          </w:p>
        </w:tc>
        <w:tc>
          <w:tcPr>
            <w:tcW w:w="1134" w:type="dxa"/>
            <w:vAlign w:val="center"/>
          </w:tcPr>
          <w:p w:rsidR="005C66D7" w:rsidRDefault="00A91CE5">
            <w:pPr>
              <w:spacing w:line="270" w:lineRule="atLeast"/>
              <w:rPr>
                <w:rFonts w:ascii="Times New Roman" w:hAnsi="Times New Roman"/>
              </w:rPr>
            </w:pPr>
            <w:r>
              <w:rPr>
                <w:rFonts w:ascii="Times New Roman" w:hAnsi="Times New Roman"/>
              </w:rPr>
              <w:t>30</w:t>
            </w:r>
          </w:p>
        </w:tc>
        <w:tc>
          <w:tcPr>
            <w:tcW w:w="1417" w:type="dxa"/>
            <w:vAlign w:val="center"/>
          </w:tcPr>
          <w:p w:rsidR="005C66D7" w:rsidRDefault="00A91CE5">
            <w:pPr>
              <w:pStyle w:val="ad"/>
              <w:spacing w:before="0" w:beforeAutospacing="0" w:after="105" w:afterAutospacing="0" w:line="270" w:lineRule="atLeast"/>
            </w:pPr>
            <w:r>
              <w:t>30</w:t>
            </w:r>
          </w:p>
        </w:tc>
      </w:tr>
      <w:tr w:rsidR="005C66D7" w:rsidTr="00A91CE5">
        <w:tc>
          <w:tcPr>
            <w:tcW w:w="2269" w:type="dxa"/>
            <w:vAlign w:val="center"/>
          </w:tcPr>
          <w:p w:rsidR="005C66D7" w:rsidRDefault="00A91CE5">
            <w:pPr>
              <w:pStyle w:val="ad"/>
              <w:spacing w:before="0" w:beforeAutospacing="0" w:after="105" w:afterAutospacing="0" w:line="270" w:lineRule="atLeast"/>
            </w:pPr>
            <w:r>
              <w:t>Мангольд</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12-20</w:t>
            </w:r>
          </w:p>
        </w:tc>
        <w:tc>
          <w:tcPr>
            <w:tcW w:w="1303" w:type="dxa"/>
            <w:vAlign w:val="center"/>
          </w:tcPr>
          <w:p w:rsidR="005C66D7" w:rsidRDefault="00A91CE5">
            <w:pPr>
              <w:pStyle w:val="ad"/>
              <w:spacing w:before="0" w:beforeAutospacing="0" w:after="105" w:afterAutospacing="0" w:line="270" w:lineRule="atLeast"/>
            </w:pPr>
            <w:r>
              <w:t>1</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30</w:t>
            </w:r>
          </w:p>
        </w:tc>
      </w:tr>
      <w:tr w:rsidR="005C66D7" w:rsidTr="00A91CE5">
        <w:tc>
          <w:tcPr>
            <w:tcW w:w="2269" w:type="dxa"/>
            <w:vAlign w:val="center"/>
          </w:tcPr>
          <w:p w:rsidR="005C66D7" w:rsidRDefault="00A91CE5">
            <w:pPr>
              <w:pStyle w:val="ad"/>
              <w:spacing w:before="0" w:beforeAutospacing="0" w:after="105" w:afterAutospacing="0" w:line="270" w:lineRule="atLeast"/>
            </w:pPr>
            <w:r>
              <w:t>Свекла</w:t>
            </w:r>
          </w:p>
        </w:tc>
        <w:tc>
          <w:tcPr>
            <w:tcW w:w="1559" w:type="dxa"/>
            <w:vAlign w:val="center"/>
          </w:tcPr>
          <w:p w:rsidR="005C66D7" w:rsidRDefault="00A91CE5">
            <w:pPr>
              <w:pStyle w:val="ad"/>
              <w:spacing w:before="0" w:beforeAutospacing="0" w:after="105" w:afterAutospacing="0" w:line="270" w:lineRule="atLeast"/>
            </w:pPr>
            <w:r>
              <w:t>1-10/V</w:t>
            </w:r>
          </w:p>
        </w:tc>
        <w:tc>
          <w:tcPr>
            <w:tcW w:w="1532" w:type="dxa"/>
            <w:vAlign w:val="center"/>
          </w:tcPr>
          <w:p w:rsidR="005C66D7" w:rsidRDefault="00A91CE5">
            <w:pPr>
              <w:pStyle w:val="ad"/>
              <w:spacing w:before="0" w:beforeAutospacing="0" w:after="105" w:afterAutospacing="0" w:line="270" w:lineRule="atLeast"/>
            </w:pPr>
            <w:r>
              <w:t>12-15</w:t>
            </w:r>
          </w:p>
        </w:tc>
        <w:tc>
          <w:tcPr>
            <w:tcW w:w="1303" w:type="dxa"/>
            <w:vAlign w:val="center"/>
          </w:tcPr>
          <w:p w:rsidR="005C66D7" w:rsidRDefault="00A91CE5">
            <w:pPr>
              <w:pStyle w:val="ad"/>
              <w:spacing w:before="0" w:beforeAutospacing="0" w:after="105" w:afterAutospacing="0" w:line="270" w:lineRule="atLeast"/>
            </w:pPr>
            <w:r>
              <w:t>2-3</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10</w:t>
            </w:r>
          </w:p>
        </w:tc>
      </w:tr>
      <w:tr w:rsidR="005C66D7" w:rsidTr="00A91CE5">
        <w:tc>
          <w:tcPr>
            <w:tcW w:w="2269" w:type="dxa"/>
            <w:vAlign w:val="center"/>
          </w:tcPr>
          <w:p w:rsidR="005C66D7" w:rsidRDefault="00A91CE5">
            <w:pPr>
              <w:pStyle w:val="ad"/>
              <w:spacing w:before="0" w:beforeAutospacing="0" w:after="105" w:afterAutospacing="0" w:line="270" w:lineRule="atLeast"/>
            </w:pPr>
            <w:r>
              <w:t>Лук</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8-10</w:t>
            </w:r>
          </w:p>
        </w:tc>
        <w:tc>
          <w:tcPr>
            <w:tcW w:w="1303" w:type="dxa"/>
            <w:vAlign w:val="center"/>
          </w:tcPr>
          <w:p w:rsidR="005C66D7" w:rsidRDefault="00A91CE5">
            <w:pPr>
              <w:pStyle w:val="ad"/>
              <w:spacing w:before="0" w:beforeAutospacing="0" w:after="105" w:afterAutospacing="0" w:line="270" w:lineRule="atLeast"/>
            </w:pPr>
            <w:r>
              <w:t>1-2</w:t>
            </w:r>
          </w:p>
        </w:tc>
        <w:tc>
          <w:tcPr>
            <w:tcW w:w="1134" w:type="dxa"/>
            <w:vAlign w:val="center"/>
          </w:tcPr>
          <w:p w:rsidR="005C66D7" w:rsidRDefault="00A91CE5">
            <w:pPr>
              <w:pStyle w:val="ad"/>
              <w:spacing w:before="0" w:beforeAutospacing="0" w:after="105" w:afterAutospacing="0" w:line="270" w:lineRule="atLeast"/>
            </w:pPr>
            <w:r>
              <w:t>15</w:t>
            </w:r>
          </w:p>
        </w:tc>
        <w:tc>
          <w:tcPr>
            <w:tcW w:w="1417" w:type="dxa"/>
            <w:vAlign w:val="center"/>
          </w:tcPr>
          <w:p w:rsidR="005C66D7" w:rsidRDefault="00A91CE5">
            <w:pPr>
              <w:pStyle w:val="ad"/>
              <w:spacing w:before="0" w:beforeAutospacing="0" w:after="105" w:afterAutospacing="0" w:line="270" w:lineRule="atLeast"/>
            </w:pPr>
            <w:r>
              <w:t>5</w:t>
            </w:r>
          </w:p>
        </w:tc>
      </w:tr>
      <w:tr w:rsidR="005C66D7" w:rsidTr="00A91CE5">
        <w:tc>
          <w:tcPr>
            <w:tcW w:w="2269" w:type="dxa"/>
            <w:vAlign w:val="center"/>
          </w:tcPr>
          <w:p w:rsidR="005C66D7" w:rsidRDefault="005C66D7">
            <w:pPr>
              <w:pStyle w:val="ad"/>
              <w:spacing w:before="0" w:beforeAutospacing="0" w:after="0" w:afterAutospacing="0" w:line="270" w:lineRule="atLeast"/>
            </w:pPr>
            <w:hyperlink r:id="rId230" w:tooltip="Цикорий" w:history="1">
              <w:r w:rsidR="00A91CE5">
                <w:rPr>
                  <w:rStyle w:val="af2"/>
                  <w:rFonts w:eastAsiaTheme="majorEastAsia"/>
                  <w:color w:val="auto"/>
                  <w:u w:val="none"/>
                </w:rPr>
                <w:t>Цикорий</w:t>
              </w:r>
            </w:hyperlink>
            <w:r w:rsidR="00A91CE5">
              <w:t xml:space="preserve"> салатный</w:t>
            </w:r>
          </w:p>
        </w:tc>
        <w:tc>
          <w:tcPr>
            <w:tcW w:w="1559" w:type="dxa"/>
            <w:vAlign w:val="center"/>
          </w:tcPr>
          <w:p w:rsidR="005C66D7" w:rsidRDefault="00A91CE5">
            <w:pPr>
              <w:pStyle w:val="ad"/>
              <w:spacing w:before="0" w:beforeAutospacing="0" w:after="105" w:afterAutospacing="0" w:line="270" w:lineRule="atLeast"/>
            </w:pPr>
            <w:r>
              <w:t>1-10/V</w:t>
            </w:r>
          </w:p>
        </w:tc>
        <w:tc>
          <w:tcPr>
            <w:tcW w:w="1532" w:type="dxa"/>
            <w:vAlign w:val="center"/>
          </w:tcPr>
          <w:p w:rsidR="005C66D7" w:rsidRDefault="00A91CE5">
            <w:pPr>
              <w:pStyle w:val="ad"/>
              <w:spacing w:before="0" w:beforeAutospacing="0" w:after="105" w:afterAutospacing="0" w:line="270" w:lineRule="atLeast"/>
            </w:pPr>
            <w:r>
              <w:t>6-8</w:t>
            </w:r>
          </w:p>
        </w:tc>
        <w:tc>
          <w:tcPr>
            <w:tcW w:w="1303" w:type="dxa"/>
            <w:vAlign w:val="center"/>
          </w:tcPr>
          <w:p w:rsidR="005C66D7" w:rsidRDefault="00A91CE5">
            <w:pPr>
              <w:pStyle w:val="ad"/>
              <w:spacing w:before="0" w:beforeAutospacing="0" w:after="0" w:afterAutospacing="0" w:line="270" w:lineRule="atLeast"/>
            </w:pPr>
            <w:r>
              <w:t>1-1</w:t>
            </w:r>
            <w:r>
              <w:rPr>
                <w:vertAlign w:val="superscript"/>
              </w:rPr>
              <w:t>Л</w:t>
            </w:r>
            <w:r>
              <w:t>5</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12</w:t>
            </w:r>
          </w:p>
        </w:tc>
      </w:tr>
      <w:tr w:rsidR="005C66D7" w:rsidTr="00A91CE5">
        <w:tc>
          <w:tcPr>
            <w:tcW w:w="2269" w:type="dxa"/>
            <w:vAlign w:val="center"/>
          </w:tcPr>
          <w:p w:rsidR="005C66D7" w:rsidRDefault="005C66D7">
            <w:pPr>
              <w:pStyle w:val="ad"/>
              <w:spacing w:before="0" w:beforeAutospacing="0" w:after="0" w:afterAutospacing="0" w:line="270" w:lineRule="atLeast"/>
            </w:pPr>
            <w:hyperlink r:id="rId231" w:tooltip="Тыква" w:history="1">
              <w:r w:rsidR="00A91CE5">
                <w:rPr>
                  <w:rStyle w:val="af2"/>
                  <w:rFonts w:eastAsiaTheme="majorEastAsia"/>
                  <w:color w:val="auto"/>
                  <w:u w:val="none"/>
                </w:rPr>
                <w:t>Тыква</w:t>
              </w:r>
            </w:hyperlink>
          </w:p>
        </w:tc>
        <w:tc>
          <w:tcPr>
            <w:tcW w:w="1559" w:type="dxa"/>
            <w:vAlign w:val="center"/>
          </w:tcPr>
          <w:p w:rsidR="005C66D7" w:rsidRDefault="00A91CE5">
            <w:pPr>
              <w:pStyle w:val="ad"/>
              <w:spacing w:before="0" w:beforeAutospacing="0" w:after="105" w:afterAutospacing="0" w:line="270" w:lineRule="atLeast"/>
            </w:pPr>
            <w:r>
              <w:t>25/V-5/VI</w:t>
            </w:r>
          </w:p>
        </w:tc>
        <w:tc>
          <w:tcPr>
            <w:tcW w:w="1532" w:type="dxa"/>
            <w:vAlign w:val="center"/>
          </w:tcPr>
          <w:p w:rsidR="005C66D7" w:rsidRDefault="00A91CE5">
            <w:pPr>
              <w:pStyle w:val="ad"/>
              <w:spacing w:before="0" w:beforeAutospacing="0" w:after="105" w:afterAutospacing="0" w:line="270" w:lineRule="atLeast"/>
            </w:pPr>
            <w:r>
              <w:t>4-8</w:t>
            </w:r>
          </w:p>
        </w:tc>
        <w:tc>
          <w:tcPr>
            <w:tcW w:w="1303" w:type="dxa"/>
            <w:vAlign w:val="center"/>
          </w:tcPr>
          <w:p w:rsidR="005C66D7" w:rsidRDefault="00A91CE5">
            <w:pPr>
              <w:pStyle w:val="ad"/>
              <w:spacing w:before="0" w:beforeAutospacing="0" w:after="105" w:afterAutospacing="0" w:line="270" w:lineRule="atLeast"/>
            </w:pPr>
            <w:r>
              <w:t>3-4</w:t>
            </w:r>
          </w:p>
        </w:tc>
        <w:tc>
          <w:tcPr>
            <w:tcW w:w="1134" w:type="dxa"/>
            <w:vAlign w:val="center"/>
          </w:tcPr>
          <w:p w:rsidR="005C66D7" w:rsidRDefault="00A91CE5">
            <w:pPr>
              <w:pStyle w:val="ad"/>
              <w:spacing w:before="0" w:beforeAutospacing="0" w:after="105" w:afterAutospacing="0" w:line="270" w:lineRule="atLeast"/>
            </w:pPr>
            <w:r>
              <w:t>60</w:t>
            </w:r>
          </w:p>
        </w:tc>
        <w:tc>
          <w:tcPr>
            <w:tcW w:w="1417" w:type="dxa"/>
            <w:vAlign w:val="center"/>
          </w:tcPr>
          <w:p w:rsidR="005C66D7" w:rsidRDefault="00A91CE5">
            <w:pPr>
              <w:pStyle w:val="ad"/>
              <w:spacing w:before="0" w:beforeAutospacing="0" w:after="105" w:afterAutospacing="0" w:line="270" w:lineRule="atLeast"/>
            </w:pPr>
            <w:r>
              <w:t>100</w:t>
            </w:r>
          </w:p>
        </w:tc>
      </w:tr>
      <w:tr w:rsidR="005C66D7" w:rsidTr="00A91CE5">
        <w:tc>
          <w:tcPr>
            <w:tcW w:w="2269" w:type="dxa"/>
            <w:vAlign w:val="center"/>
          </w:tcPr>
          <w:p w:rsidR="005C66D7" w:rsidRDefault="005C66D7">
            <w:pPr>
              <w:pStyle w:val="ad"/>
              <w:spacing w:before="0" w:beforeAutospacing="0" w:after="0" w:afterAutospacing="0" w:line="270" w:lineRule="atLeast"/>
            </w:pPr>
            <w:hyperlink r:id="rId232" w:tooltip="Фасоль" w:history="1">
              <w:r w:rsidR="00A91CE5">
                <w:rPr>
                  <w:rStyle w:val="af2"/>
                  <w:rFonts w:eastAsiaTheme="majorEastAsia"/>
                  <w:color w:val="auto"/>
                  <w:u w:val="none"/>
                </w:rPr>
                <w:t>Фасоль</w:t>
              </w:r>
            </w:hyperlink>
            <w:r w:rsidR="00A91CE5">
              <w:t>: кустовая</w:t>
            </w:r>
          </w:p>
        </w:tc>
        <w:tc>
          <w:tcPr>
            <w:tcW w:w="1559" w:type="dxa"/>
            <w:vAlign w:val="center"/>
          </w:tcPr>
          <w:p w:rsidR="005C66D7" w:rsidRDefault="00A91CE5">
            <w:pPr>
              <w:pStyle w:val="ad"/>
              <w:spacing w:before="0" w:beforeAutospacing="0" w:after="105" w:afterAutospacing="0" w:line="270" w:lineRule="atLeast"/>
            </w:pPr>
            <w:r>
              <w:t>20-30/V</w:t>
            </w:r>
          </w:p>
        </w:tc>
        <w:tc>
          <w:tcPr>
            <w:tcW w:w="1532" w:type="dxa"/>
            <w:vAlign w:val="center"/>
          </w:tcPr>
          <w:p w:rsidR="005C66D7" w:rsidRDefault="00A91CE5">
            <w:pPr>
              <w:pStyle w:val="ad"/>
              <w:spacing w:before="0" w:beforeAutospacing="0" w:after="105" w:afterAutospacing="0" w:line="270" w:lineRule="atLeast"/>
            </w:pPr>
            <w:r>
              <w:t>60-100</w:t>
            </w:r>
          </w:p>
        </w:tc>
        <w:tc>
          <w:tcPr>
            <w:tcW w:w="1303" w:type="dxa"/>
            <w:vAlign w:val="center"/>
          </w:tcPr>
          <w:p w:rsidR="005C66D7" w:rsidRDefault="00A91CE5">
            <w:pPr>
              <w:pStyle w:val="ad"/>
              <w:spacing w:before="0" w:beforeAutospacing="0" w:after="105" w:afterAutospacing="0" w:line="270" w:lineRule="atLeast"/>
            </w:pPr>
            <w:r>
              <w:t>2-6</w:t>
            </w:r>
          </w:p>
        </w:tc>
        <w:tc>
          <w:tcPr>
            <w:tcW w:w="1134" w:type="dxa"/>
            <w:vAlign w:val="center"/>
          </w:tcPr>
          <w:p w:rsidR="005C66D7" w:rsidRDefault="00A91CE5">
            <w:pPr>
              <w:pStyle w:val="ad"/>
              <w:spacing w:before="0" w:beforeAutospacing="0" w:after="105" w:afterAutospacing="0" w:line="270" w:lineRule="atLeast"/>
            </w:pPr>
            <w:r>
              <w:t>30</w:t>
            </w:r>
          </w:p>
        </w:tc>
        <w:tc>
          <w:tcPr>
            <w:tcW w:w="1417" w:type="dxa"/>
            <w:vAlign w:val="center"/>
          </w:tcPr>
          <w:p w:rsidR="005C66D7" w:rsidRDefault="00A91CE5">
            <w:pPr>
              <w:pStyle w:val="ad"/>
              <w:spacing w:before="0" w:beforeAutospacing="0" w:after="105" w:afterAutospacing="0" w:line="270" w:lineRule="atLeast"/>
            </w:pPr>
            <w:r>
              <w:t>30</w:t>
            </w:r>
          </w:p>
        </w:tc>
      </w:tr>
      <w:tr w:rsidR="005C66D7" w:rsidTr="00A91CE5">
        <w:tc>
          <w:tcPr>
            <w:tcW w:w="2269" w:type="dxa"/>
            <w:vAlign w:val="center"/>
          </w:tcPr>
          <w:p w:rsidR="005C66D7" w:rsidRDefault="00A91CE5">
            <w:pPr>
              <w:pStyle w:val="ad"/>
              <w:spacing w:before="0" w:beforeAutospacing="0" w:after="105" w:afterAutospacing="0" w:line="270" w:lineRule="atLeast"/>
            </w:pPr>
            <w:r>
              <w:t>вьющаяся</w:t>
            </w:r>
          </w:p>
        </w:tc>
        <w:tc>
          <w:tcPr>
            <w:tcW w:w="1559" w:type="dxa"/>
            <w:vAlign w:val="center"/>
          </w:tcPr>
          <w:p w:rsidR="005C66D7" w:rsidRDefault="00A91CE5">
            <w:pPr>
              <w:pStyle w:val="ad"/>
              <w:spacing w:before="0" w:beforeAutospacing="0" w:after="105" w:afterAutospacing="0" w:line="270" w:lineRule="atLeast"/>
            </w:pPr>
            <w:r>
              <w:t>20-30/V</w:t>
            </w:r>
          </w:p>
        </w:tc>
        <w:tc>
          <w:tcPr>
            <w:tcW w:w="1532" w:type="dxa"/>
            <w:vAlign w:val="center"/>
          </w:tcPr>
          <w:p w:rsidR="005C66D7" w:rsidRDefault="00A91CE5">
            <w:pPr>
              <w:pStyle w:val="ad"/>
              <w:spacing w:before="0" w:beforeAutospacing="0" w:after="105" w:afterAutospacing="0" w:line="270" w:lineRule="atLeast"/>
            </w:pPr>
            <w:r>
              <w:t>50-100</w:t>
            </w:r>
          </w:p>
        </w:tc>
        <w:tc>
          <w:tcPr>
            <w:tcW w:w="1303" w:type="dxa"/>
            <w:vAlign w:val="center"/>
          </w:tcPr>
          <w:p w:rsidR="005C66D7" w:rsidRDefault="00A91CE5">
            <w:pPr>
              <w:pStyle w:val="ad"/>
              <w:spacing w:before="0" w:beforeAutospacing="0" w:after="105" w:afterAutospacing="0" w:line="270" w:lineRule="atLeast"/>
            </w:pPr>
            <w:r>
              <w:t>3-6</w:t>
            </w:r>
          </w:p>
        </w:tc>
        <w:tc>
          <w:tcPr>
            <w:tcW w:w="1134" w:type="dxa"/>
            <w:vAlign w:val="center"/>
          </w:tcPr>
          <w:p w:rsidR="005C66D7" w:rsidRDefault="00A91CE5">
            <w:pPr>
              <w:pStyle w:val="ad"/>
              <w:spacing w:before="0" w:beforeAutospacing="0" w:after="105" w:afterAutospacing="0" w:line="270" w:lineRule="atLeast"/>
            </w:pPr>
            <w:r>
              <w:t>40</w:t>
            </w:r>
          </w:p>
        </w:tc>
        <w:tc>
          <w:tcPr>
            <w:tcW w:w="1417" w:type="dxa"/>
            <w:vAlign w:val="center"/>
          </w:tcPr>
          <w:p w:rsidR="005C66D7" w:rsidRDefault="00A91CE5">
            <w:pPr>
              <w:pStyle w:val="ad"/>
              <w:spacing w:before="0" w:beforeAutospacing="0" w:after="105" w:afterAutospacing="0" w:line="270" w:lineRule="atLeast"/>
            </w:pPr>
            <w:r>
              <w:t>50</w:t>
            </w:r>
          </w:p>
        </w:tc>
      </w:tr>
      <w:tr w:rsidR="005C66D7" w:rsidTr="00A91CE5">
        <w:tc>
          <w:tcPr>
            <w:tcW w:w="2269" w:type="dxa"/>
            <w:vAlign w:val="center"/>
          </w:tcPr>
          <w:p w:rsidR="005C66D7" w:rsidRDefault="00A91CE5">
            <w:pPr>
              <w:pStyle w:val="ad"/>
              <w:spacing w:before="0" w:beforeAutospacing="0" w:after="105" w:afterAutospacing="0" w:line="270" w:lineRule="atLeast"/>
            </w:pPr>
            <w:r>
              <w:t>Горох кустовой</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150-200</w:t>
            </w:r>
          </w:p>
        </w:tc>
        <w:tc>
          <w:tcPr>
            <w:tcW w:w="1303" w:type="dxa"/>
            <w:vAlign w:val="center"/>
          </w:tcPr>
          <w:p w:rsidR="005C66D7" w:rsidRDefault="00A91CE5">
            <w:pPr>
              <w:pStyle w:val="ad"/>
              <w:spacing w:before="0" w:beforeAutospacing="0" w:after="105" w:afterAutospacing="0" w:line="270" w:lineRule="atLeast"/>
            </w:pPr>
            <w:r>
              <w:t>3-5</w:t>
            </w:r>
          </w:p>
        </w:tc>
        <w:tc>
          <w:tcPr>
            <w:tcW w:w="1134" w:type="dxa"/>
            <w:vAlign w:val="center"/>
          </w:tcPr>
          <w:p w:rsidR="005C66D7" w:rsidRDefault="00A91CE5">
            <w:pPr>
              <w:pStyle w:val="ad"/>
              <w:spacing w:before="0" w:beforeAutospacing="0" w:after="105" w:afterAutospacing="0" w:line="270" w:lineRule="atLeast"/>
            </w:pPr>
            <w:r>
              <w:t>20</w:t>
            </w:r>
          </w:p>
        </w:tc>
        <w:tc>
          <w:tcPr>
            <w:tcW w:w="1417" w:type="dxa"/>
            <w:vAlign w:val="center"/>
          </w:tcPr>
          <w:p w:rsidR="005C66D7" w:rsidRDefault="00A91CE5">
            <w:pPr>
              <w:pStyle w:val="ad"/>
              <w:spacing w:before="0" w:beforeAutospacing="0" w:after="105" w:afterAutospacing="0" w:line="270" w:lineRule="atLeast"/>
            </w:pPr>
            <w:r>
              <w:t>3-4</w:t>
            </w:r>
          </w:p>
        </w:tc>
      </w:tr>
      <w:tr w:rsidR="005C66D7" w:rsidTr="00A91CE5">
        <w:tc>
          <w:tcPr>
            <w:tcW w:w="2269" w:type="dxa"/>
            <w:vAlign w:val="center"/>
          </w:tcPr>
          <w:p w:rsidR="005C66D7" w:rsidRDefault="00A91CE5">
            <w:pPr>
              <w:pStyle w:val="ad"/>
              <w:spacing w:before="0" w:beforeAutospacing="0" w:after="105" w:afterAutospacing="0" w:line="270" w:lineRule="atLeast"/>
            </w:pPr>
            <w:proofErr w:type="gramStart"/>
            <w:r>
              <w:t>Горох (высокорослые</w:t>
            </w:r>
            <w:proofErr w:type="gramEnd"/>
          </w:p>
        </w:tc>
        <w:tc>
          <w:tcPr>
            <w:tcW w:w="1559" w:type="dxa"/>
            <w:vAlign w:val="center"/>
          </w:tcPr>
          <w:p w:rsidR="005C66D7" w:rsidRDefault="005C66D7">
            <w:pPr>
              <w:rPr>
                <w:rFonts w:ascii="Times New Roman" w:hAnsi="Times New Roman"/>
              </w:rPr>
            </w:pPr>
          </w:p>
        </w:tc>
        <w:tc>
          <w:tcPr>
            <w:tcW w:w="1532" w:type="dxa"/>
            <w:vAlign w:val="center"/>
          </w:tcPr>
          <w:p w:rsidR="005C66D7" w:rsidRDefault="005C66D7">
            <w:pPr>
              <w:rPr>
                <w:rFonts w:ascii="Times New Roman" w:hAnsi="Times New Roman"/>
              </w:rPr>
            </w:pPr>
          </w:p>
        </w:tc>
        <w:tc>
          <w:tcPr>
            <w:tcW w:w="1303" w:type="dxa"/>
            <w:vAlign w:val="center"/>
          </w:tcPr>
          <w:p w:rsidR="005C66D7" w:rsidRDefault="005C66D7">
            <w:pPr>
              <w:rPr>
                <w:rFonts w:ascii="Times New Roman" w:hAnsi="Times New Roman"/>
              </w:rPr>
            </w:pPr>
          </w:p>
        </w:tc>
        <w:tc>
          <w:tcPr>
            <w:tcW w:w="1134" w:type="dxa"/>
            <w:vAlign w:val="center"/>
          </w:tcPr>
          <w:p w:rsidR="005C66D7" w:rsidRDefault="005C66D7">
            <w:pPr>
              <w:rPr>
                <w:rFonts w:ascii="Times New Roman" w:hAnsi="Times New Roman"/>
              </w:rPr>
            </w:pPr>
          </w:p>
        </w:tc>
        <w:tc>
          <w:tcPr>
            <w:tcW w:w="1417" w:type="dxa"/>
            <w:vAlign w:val="center"/>
          </w:tcPr>
          <w:p w:rsidR="005C66D7" w:rsidRDefault="005C66D7">
            <w:pPr>
              <w:rPr>
                <w:rFonts w:ascii="Times New Roman" w:hAnsi="Times New Roman"/>
              </w:rPr>
            </w:pPr>
          </w:p>
        </w:tc>
      </w:tr>
      <w:tr w:rsidR="005C66D7" w:rsidTr="00A91CE5">
        <w:tc>
          <w:tcPr>
            <w:tcW w:w="2269" w:type="dxa"/>
            <w:vAlign w:val="center"/>
          </w:tcPr>
          <w:p w:rsidR="005C66D7" w:rsidRDefault="00A91CE5">
            <w:pPr>
              <w:pStyle w:val="ad"/>
              <w:spacing w:before="0" w:beforeAutospacing="0" w:after="105" w:afterAutospacing="0" w:line="270" w:lineRule="atLeast"/>
            </w:pPr>
            <w:r>
              <w:t>сорта)</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100-150</w:t>
            </w:r>
          </w:p>
        </w:tc>
        <w:tc>
          <w:tcPr>
            <w:tcW w:w="1303" w:type="dxa"/>
            <w:vAlign w:val="center"/>
          </w:tcPr>
          <w:p w:rsidR="005C66D7" w:rsidRDefault="00A91CE5">
            <w:pPr>
              <w:pStyle w:val="ad"/>
              <w:spacing w:before="0" w:beforeAutospacing="0" w:after="105" w:afterAutospacing="0" w:line="270" w:lineRule="atLeast"/>
            </w:pPr>
            <w:r>
              <w:t>3-5</w:t>
            </w:r>
          </w:p>
        </w:tc>
        <w:tc>
          <w:tcPr>
            <w:tcW w:w="1134" w:type="dxa"/>
            <w:vAlign w:val="center"/>
          </w:tcPr>
          <w:p w:rsidR="005C66D7" w:rsidRDefault="00A91CE5">
            <w:pPr>
              <w:pStyle w:val="ad"/>
              <w:spacing w:before="0" w:beforeAutospacing="0" w:after="105" w:afterAutospacing="0" w:line="270" w:lineRule="atLeast"/>
            </w:pPr>
            <w:r>
              <w:t>40</w:t>
            </w:r>
          </w:p>
        </w:tc>
        <w:tc>
          <w:tcPr>
            <w:tcW w:w="1417" w:type="dxa"/>
            <w:vAlign w:val="center"/>
          </w:tcPr>
          <w:p w:rsidR="005C66D7" w:rsidRDefault="00A91CE5">
            <w:pPr>
              <w:pStyle w:val="ad"/>
              <w:spacing w:before="0" w:beforeAutospacing="0" w:after="105" w:afterAutospacing="0" w:line="270" w:lineRule="atLeast"/>
            </w:pPr>
            <w:r>
              <w:t>3-4</w:t>
            </w:r>
          </w:p>
        </w:tc>
      </w:tr>
      <w:tr w:rsidR="005C66D7" w:rsidTr="00A91CE5">
        <w:tc>
          <w:tcPr>
            <w:tcW w:w="2269" w:type="dxa"/>
            <w:vAlign w:val="center"/>
          </w:tcPr>
          <w:p w:rsidR="005C66D7" w:rsidRDefault="00A91CE5">
            <w:pPr>
              <w:pStyle w:val="ad"/>
              <w:spacing w:before="0" w:beforeAutospacing="0" w:after="105" w:afterAutospacing="0" w:line="270" w:lineRule="atLeast"/>
            </w:pPr>
            <w:r>
              <w:t>Кукуруза</w:t>
            </w:r>
          </w:p>
        </w:tc>
        <w:tc>
          <w:tcPr>
            <w:tcW w:w="1559" w:type="dxa"/>
            <w:vAlign w:val="center"/>
          </w:tcPr>
          <w:p w:rsidR="005C66D7" w:rsidRDefault="00A91CE5">
            <w:pPr>
              <w:pStyle w:val="ad"/>
              <w:spacing w:before="0" w:beforeAutospacing="0" w:after="105" w:afterAutospacing="0" w:line="270" w:lineRule="atLeast"/>
            </w:pPr>
            <w:r>
              <w:t>20-30/V</w:t>
            </w:r>
          </w:p>
        </w:tc>
        <w:tc>
          <w:tcPr>
            <w:tcW w:w="1532" w:type="dxa"/>
            <w:vAlign w:val="center"/>
          </w:tcPr>
          <w:p w:rsidR="005C66D7" w:rsidRDefault="00A91CE5">
            <w:pPr>
              <w:pStyle w:val="ad"/>
              <w:spacing w:before="0" w:beforeAutospacing="0" w:after="105" w:afterAutospacing="0" w:line="270" w:lineRule="atLeast"/>
            </w:pPr>
            <w:r>
              <w:t>25-35</w:t>
            </w:r>
          </w:p>
        </w:tc>
        <w:tc>
          <w:tcPr>
            <w:tcW w:w="1303" w:type="dxa"/>
            <w:vAlign w:val="center"/>
          </w:tcPr>
          <w:p w:rsidR="005C66D7" w:rsidRDefault="00A91CE5">
            <w:pPr>
              <w:pStyle w:val="ad"/>
              <w:spacing w:before="0" w:beforeAutospacing="0" w:after="105" w:afterAutospacing="0" w:line="270" w:lineRule="atLeast"/>
            </w:pPr>
            <w:r>
              <w:t>4-6</w:t>
            </w:r>
          </w:p>
        </w:tc>
        <w:tc>
          <w:tcPr>
            <w:tcW w:w="1134" w:type="dxa"/>
            <w:vAlign w:val="center"/>
          </w:tcPr>
          <w:p w:rsidR="005C66D7" w:rsidRDefault="00A91CE5">
            <w:pPr>
              <w:pStyle w:val="ad"/>
              <w:spacing w:before="0" w:beforeAutospacing="0" w:after="105" w:afterAutospacing="0" w:line="270" w:lineRule="atLeast"/>
            </w:pPr>
            <w:r>
              <w:t>40</w:t>
            </w:r>
          </w:p>
        </w:tc>
        <w:tc>
          <w:tcPr>
            <w:tcW w:w="1417" w:type="dxa"/>
            <w:vAlign w:val="center"/>
          </w:tcPr>
          <w:p w:rsidR="005C66D7" w:rsidRDefault="00A91CE5">
            <w:pPr>
              <w:pStyle w:val="ad"/>
              <w:spacing w:before="0" w:beforeAutospacing="0" w:after="105" w:afterAutospacing="0" w:line="270" w:lineRule="atLeast"/>
            </w:pPr>
            <w:r>
              <w:t>, 35</w:t>
            </w:r>
          </w:p>
        </w:tc>
      </w:tr>
      <w:tr w:rsidR="005C66D7" w:rsidTr="00A91CE5">
        <w:tc>
          <w:tcPr>
            <w:tcW w:w="2269" w:type="dxa"/>
            <w:vAlign w:val="center"/>
          </w:tcPr>
          <w:p w:rsidR="005C66D7" w:rsidRDefault="005C66D7">
            <w:pPr>
              <w:pStyle w:val="ad"/>
              <w:spacing w:before="0" w:beforeAutospacing="0" w:after="0" w:afterAutospacing="0" w:line="270" w:lineRule="atLeast"/>
            </w:pPr>
            <w:hyperlink r:id="rId233" w:tooltip="Морковь" w:history="1">
              <w:r w:rsidR="00A91CE5">
                <w:rPr>
                  <w:rStyle w:val="af2"/>
                  <w:rFonts w:eastAsiaTheme="majorEastAsia"/>
                  <w:color w:val="auto"/>
                  <w:u w:val="none"/>
                </w:rPr>
                <w:t>Морковь</w:t>
              </w:r>
            </w:hyperlink>
            <w:r w:rsidR="00A91CE5">
              <w:t>: ранняя</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6-10</w:t>
            </w:r>
          </w:p>
        </w:tc>
        <w:tc>
          <w:tcPr>
            <w:tcW w:w="1303" w:type="dxa"/>
            <w:vAlign w:val="center"/>
          </w:tcPr>
          <w:p w:rsidR="005C66D7" w:rsidRDefault="00A91CE5">
            <w:pPr>
              <w:pStyle w:val="ad"/>
              <w:spacing w:before="0" w:beforeAutospacing="0" w:after="105" w:afterAutospacing="0" w:line="270" w:lineRule="atLeast"/>
            </w:pPr>
            <w:r>
              <w:t>1-1,5</w:t>
            </w:r>
          </w:p>
        </w:tc>
        <w:tc>
          <w:tcPr>
            <w:tcW w:w="1134" w:type="dxa"/>
            <w:vAlign w:val="center"/>
          </w:tcPr>
          <w:p w:rsidR="005C66D7" w:rsidRDefault="00A91CE5">
            <w:pPr>
              <w:pStyle w:val="ad"/>
              <w:spacing w:before="0" w:beforeAutospacing="0" w:after="105" w:afterAutospacing="0" w:line="270" w:lineRule="atLeast"/>
            </w:pPr>
            <w:r>
              <w:t>15</w:t>
            </w:r>
          </w:p>
        </w:tc>
        <w:tc>
          <w:tcPr>
            <w:tcW w:w="1417" w:type="dxa"/>
            <w:vAlign w:val="center"/>
          </w:tcPr>
          <w:p w:rsidR="005C66D7" w:rsidRDefault="00A91CE5">
            <w:pPr>
              <w:pStyle w:val="ad"/>
              <w:spacing w:before="0" w:beforeAutospacing="0" w:after="105" w:afterAutospacing="0" w:line="270" w:lineRule="atLeast"/>
            </w:pPr>
            <w:r>
              <w:t>2-3</w:t>
            </w:r>
          </w:p>
        </w:tc>
      </w:tr>
      <w:tr w:rsidR="005C66D7" w:rsidTr="00A91CE5">
        <w:tc>
          <w:tcPr>
            <w:tcW w:w="2269" w:type="dxa"/>
            <w:vAlign w:val="center"/>
          </w:tcPr>
          <w:p w:rsidR="005C66D7" w:rsidRDefault="00A91CE5">
            <w:pPr>
              <w:pStyle w:val="ad"/>
              <w:spacing w:before="0" w:beforeAutospacing="0" w:after="105" w:afterAutospacing="0" w:line="270" w:lineRule="atLeast"/>
            </w:pPr>
            <w:r>
              <w:t>поздняя</w:t>
            </w:r>
          </w:p>
        </w:tc>
        <w:tc>
          <w:tcPr>
            <w:tcW w:w="1559" w:type="dxa"/>
            <w:vAlign w:val="center"/>
          </w:tcPr>
          <w:p w:rsidR="005C66D7" w:rsidRDefault="00A91CE5">
            <w:pPr>
              <w:pStyle w:val="ad"/>
              <w:spacing w:before="0" w:beforeAutospacing="0" w:after="105" w:afterAutospacing="0" w:line="270" w:lineRule="atLeast"/>
            </w:pPr>
            <w:r>
              <w:t>20-30/V</w:t>
            </w:r>
          </w:p>
        </w:tc>
        <w:tc>
          <w:tcPr>
            <w:tcW w:w="1532" w:type="dxa"/>
            <w:vAlign w:val="center"/>
          </w:tcPr>
          <w:p w:rsidR="005C66D7" w:rsidRDefault="00A91CE5">
            <w:pPr>
              <w:pStyle w:val="ad"/>
              <w:spacing w:before="0" w:beforeAutospacing="0" w:after="105" w:afterAutospacing="0" w:line="270" w:lineRule="atLeast"/>
            </w:pPr>
            <w:r>
              <w:t>4-7</w:t>
            </w:r>
          </w:p>
        </w:tc>
        <w:tc>
          <w:tcPr>
            <w:tcW w:w="1303" w:type="dxa"/>
            <w:vAlign w:val="center"/>
          </w:tcPr>
          <w:p w:rsidR="005C66D7" w:rsidRDefault="00A91CE5">
            <w:pPr>
              <w:pStyle w:val="ad"/>
              <w:spacing w:before="0" w:beforeAutospacing="0" w:after="105" w:afterAutospacing="0" w:line="270" w:lineRule="atLeast"/>
            </w:pPr>
            <w:r>
              <w:t>1-2</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4-6</w:t>
            </w:r>
          </w:p>
        </w:tc>
      </w:tr>
      <w:tr w:rsidR="005C66D7" w:rsidTr="00A91CE5">
        <w:tc>
          <w:tcPr>
            <w:tcW w:w="2269" w:type="dxa"/>
            <w:vAlign w:val="center"/>
          </w:tcPr>
          <w:p w:rsidR="005C66D7" w:rsidRDefault="00A91CE5">
            <w:pPr>
              <w:pStyle w:val="ad"/>
              <w:spacing w:before="0" w:beforeAutospacing="0" w:after="105" w:afterAutospacing="0" w:line="270" w:lineRule="atLeast"/>
            </w:pPr>
            <w:r>
              <w:t>Огурцы</w:t>
            </w:r>
          </w:p>
        </w:tc>
        <w:tc>
          <w:tcPr>
            <w:tcW w:w="1559" w:type="dxa"/>
            <w:vAlign w:val="center"/>
          </w:tcPr>
          <w:p w:rsidR="005C66D7" w:rsidRDefault="00A91CE5">
            <w:pPr>
              <w:pStyle w:val="ad"/>
              <w:spacing w:before="0" w:beforeAutospacing="0" w:after="105" w:afterAutospacing="0" w:line="270" w:lineRule="atLeast"/>
            </w:pPr>
            <w:r>
              <w:t>25/V-5/VI</w:t>
            </w:r>
          </w:p>
        </w:tc>
        <w:tc>
          <w:tcPr>
            <w:tcW w:w="1532" w:type="dxa"/>
            <w:vAlign w:val="center"/>
          </w:tcPr>
          <w:p w:rsidR="005C66D7" w:rsidRDefault="00A91CE5">
            <w:pPr>
              <w:pStyle w:val="ad"/>
              <w:spacing w:before="0" w:beforeAutospacing="0" w:after="105" w:afterAutospacing="0" w:line="270" w:lineRule="atLeast"/>
            </w:pPr>
            <w:r>
              <w:t>6-9</w:t>
            </w:r>
          </w:p>
        </w:tc>
        <w:tc>
          <w:tcPr>
            <w:tcW w:w="1303" w:type="dxa"/>
            <w:vAlign w:val="center"/>
          </w:tcPr>
          <w:p w:rsidR="005C66D7" w:rsidRDefault="00A91CE5">
            <w:pPr>
              <w:pStyle w:val="ad"/>
              <w:spacing w:before="0" w:beforeAutospacing="0" w:after="105" w:afterAutospacing="0" w:line="270" w:lineRule="atLeast"/>
            </w:pPr>
            <w:r>
              <w:t>1-2</w:t>
            </w:r>
          </w:p>
        </w:tc>
        <w:tc>
          <w:tcPr>
            <w:tcW w:w="1134" w:type="dxa"/>
            <w:vAlign w:val="center"/>
          </w:tcPr>
          <w:p w:rsidR="005C66D7" w:rsidRDefault="00A91CE5">
            <w:pPr>
              <w:pStyle w:val="ad"/>
              <w:spacing w:before="0" w:beforeAutospacing="0" w:after="105" w:afterAutospacing="0" w:line="270" w:lineRule="atLeast"/>
            </w:pPr>
            <w:r>
              <w:t>60</w:t>
            </w:r>
          </w:p>
        </w:tc>
        <w:tc>
          <w:tcPr>
            <w:tcW w:w="1417" w:type="dxa"/>
            <w:vAlign w:val="center"/>
          </w:tcPr>
          <w:p w:rsidR="005C66D7" w:rsidRDefault="00A91CE5">
            <w:pPr>
              <w:pStyle w:val="ad"/>
              <w:spacing w:before="0" w:beforeAutospacing="0" w:after="105" w:afterAutospacing="0" w:line="270" w:lineRule="atLeast"/>
            </w:pPr>
            <w:r>
              <w:t>10-15</w:t>
            </w:r>
          </w:p>
        </w:tc>
      </w:tr>
      <w:tr w:rsidR="005C66D7" w:rsidTr="00A91CE5">
        <w:tc>
          <w:tcPr>
            <w:tcW w:w="2269" w:type="dxa"/>
            <w:vAlign w:val="center"/>
          </w:tcPr>
          <w:p w:rsidR="005C66D7" w:rsidRDefault="00A91CE5">
            <w:pPr>
              <w:pStyle w:val="ad"/>
              <w:spacing w:before="0" w:beforeAutospacing="0" w:after="105" w:afterAutospacing="0" w:line="270" w:lineRule="atLeast"/>
            </w:pPr>
            <w:r>
              <w:t>Пастернак</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5</w:t>
            </w:r>
          </w:p>
        </w:tc>
        <w:tc>
          <w:tcPr>
            <w:tcW w:w="1303" w:type="dxa"/>
            <w:vAlign w:val="center"/>
          </w:tcPr>
          <w:p w:rsidR="005C66D7" w:rsidRDefault="00A91CE5">
            <w:pPr>
              <w:pStyle w:val="ad"/>
              <w:spacing w:before="0" w:beforeAutospacing="0" w:after="105" w:afterAutospacing="0" w:line="270" w:lineRule="atLeast"/>
            </w:pPr>
            <w:r>
              <w:t>1-2,5</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5-6</w:t>
            </w:r>
          </w:p>
        </w:tc>
      </w:tr>
      <w:tr w:rsidR="005C66D7" w:rsidTr="00A91CE5">
        <w:tc>
          <w:tcPr>
            <w:tcW w:w="2269" w:type="dxa"/>
            <w:vAlign w:val="center"/>
          </w:tcPr>
          <w:p w:rsidR="005C66D7" w:rsidRDefault="00A91CE5">
            <w:pPr>
              <w:pStyle w:val="ad"/>
              <w:spacing w:before="0" w:beforeAutospacing="0" w:after="105" w:afterAutospacing="0" w:line="270" w:lineRule="atLeast"/>
            </w:pPr>
            <w:r>
              <w:t>Лук-порей</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6-8</w:t>
            </w:r>
          </w:p>
        </w:tc>
        <w:tc>
          <w:tcPr>
            <w:tcW w:w="1303" w:type="dxa"/>
            <w:vAlign w:val="center"/>
          </w:tcPr>
          <w:p w:rsidR="005C66D7" w:rsidRDefault="00A91CE5">
            <w:pPr>
              <w:pStyle w:val="ad"/>
              <w:spacing w:before="0" w:beforeAutospacing="0" w:after="105" w:afterAutospacing="0" w:line="270" w:lineRule="atLeast"/>
            </w:pPr>
            <w:r>
              <w:t>1-2</w:t>
            </w:r>
          </w:p>
        </w:tc>
        <w:tc>
          <w:tcPr>
            <w:tcW w:w="1134" w:type="dxa"/>
            <w:vAlign w:val="center"/>
          </w:tcPr>
          <w:p w:rsidR="005C66D7" w:rsidRDefault="00A91CE5">
            <w:pPr>
              <w:pStyle w:val="ad"/>
              <w:spacing w:before="0" w:beforeAutospacing="0" w:after="105" w:afterAutospacing="0" w:line="270" w:lineRule="atLeast"/>
            </w:pPr>
            <w:r>
              <w:t>20</w:t>
            </w:r>
          </w:p>
        </w:tc>
        <w:tc>
          <w:tcPr>
            <w:tcW w:w="1417" w:type="dxa"/>
            <w:vAlign w:val="center"/>
          </w:tcPr>
          <w:p w:rsidR="005C66D7" w:rsidRDefault="00A91CE5">
            <w:pPr>
              <w:pStyle w:val="ad"/>
              <w:spacing w:before="0" w:beforeAutospacing="0" w:after="105" w:afterAutospacing="0" w:line="270" w:lineRule="atLeast"/>
            </w:pPr>
            <w:r>
              <w:t>10</w:t>
            </w:r>
          </w:p>
        </w:tc>
      </w:tr>
      <w:tr w:rsidR="005C66D7" w:rsidTr="00A91CE5">
        <w:tc>
          <w:tcPr>
            <w:tcW w:w="2269" w:type="dxa"/>
            <w:vAlign w:val="center"/>
          </w:tcPr>
          <w:p w:rsidR="005C66D7" w:rsidRDefault="00A91CE5">
            <w:pPr>
              <w:pStyle w:val="ad"/>
              <w:spacing w:before="0" w:beforeAutospacing="0" w:after="105" w:afterAutospacing="0" w:line="270" w:lineRule="atLeast"/>
            </w:pPr>
            <w:r>
              <w:t>Петрушка: корневая</w:t>
            </w:r>
          </w:p>
        </w:tc>
        <w:tc>
          <w:tcPr>
            <w:tcW w:w="1559" w:type="dxa"/>
            <w:vAlign w:val="center"/>
          </w:tcPr>
          <w:p w:rsidR="005C66D7" w:rsidRDefault="00A91CE5">
            <w:pPr>
              <w:pStyle w:val="ad"/>
              <w:spacing w:before="0" w:beforeAutospacing="0" w:after="105" w:afterAutospacing="0" w:line="270" w:lineRule="atLeast"/>
            </w:pPr>
            <w:r>
              <w:t>20-30/VI</w:t>
            </w:r>
          </w:p>
        </w:tc>
        <w:tc>
          <w:tcPr>
            <w:tcW w:w="1532" w:type="dxa"/>
            <w:vAlign w:val="center"/>
          </w:tcPr>
          <w:p w:rsidR="005C66D7" w:rsidRDefault="00A91CE5">
            <w:pPr>
              <w:pStyle w:val="ad"/>
              <w:spacing w:before="0" w:beforeAutospacing="0" w:after="105" w:afterAutospacing="0" w:line="270" w:lineRule="atLeast"/>
            </w:pPr>
            <w:r>
              <w:t>4-5</w:t>
            </w:r>
          </w:p>
        </w:tc>
        <w:tc>
          <w:tcPr>
            <w:tcW w:w="1303" w:type="dxa"/>
            <w:vAlign w:val="center"/>
          </w:tcPr>
          <w:p w:rsidR="005C66D7" w:rsidRDefault="00A91CE5">
            <w:pPr>
              <w:pStyle w:val="ad"/>
              <w:spacing w:before="0" w:beforeAutospacing="0" w:after="105" w:afterAutospacing="0" w:line="270" w:lineRule="atLeast"/>
            </w:pPr>
            <w:r>
              <w:t>1</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5-8</w:t>
            </w:r>
          </w:p>
        </w:tc>
      </w:tr>
      <w:tr w:rsidR="005C66D7" w:rsidTr="00A91CE5">
        <w:tc>
          <w:tcPr>
            <w:tcW w:w="2269" w:type="dxa"/>
            <w:vAlign w:val="center"/>
          </w:tcPr>
          <w:p w:rsidR="005C66D7" w:rsidRDefault="00A91CE5">
            <w:pPr>
              <w:pStyle w:val="ad"/>
              <w:spacing w:before="0" w:beforeAutospacing="0" w:after="105" w:afterAutospacing="0" w:line="270" w:lineRule="atLeast"/>
            </w:pPr>
            <w:r>
              <w:t>зелень</w:t>
            </w:r>
          </w:p>
        </w:tc>
        <w:tc>
          <w:tcPr>
            <w:tcW w:w="1559" w:type="dxa"/>
            <w:vAlign w:val="center"/>
          </w:tcPr>
          <w:p w:rsidR="005C66D7" w:rsidRDefault="00A91CE5">
            <w:pPr>
              <w:pStyle w:val="ad"/>
              <w:spacing w:before="0" w:beforeAutospacing="0" w:after="105" w:afterAutospacing="0" w:line="270" w:lineRule="atLeast"/>
            </w:pPr>
            <w:r>
              <w:t>10-20/V</w:t>
            </w:r>
          </w:p>
        </w:tc>
        <w:tc>
          <w:tcPr>
            <w:tcW w:w="1532" w:type="dxa"/>
            <w:vAlign w:val="center"/>
          </w:tcPr>
          <w:p w:rsidR="005C66D7" w:rsidRDefault="00A91CE5">
            <w:pPr>
              <w:pStyle w:val="ad"/>
              <w:spacing w:before="0" w:beforeAutospacing="0" w:after="105" w:afterAutospacing="0" w:line="270" w:lineRule="atLeast"/>
            </w:pPr>
            <w:r>
              <w:t>100</w:t>
            </w:r>
          </w:p>
        </w:tc>
        <w:tc>
          <w:tcPr>
            <w:tcW w:w="1303" w:type="dxa"/>
            <w:vAlign w:val="center"/>
          </w:tcPr>
          <w:p w:rsidR="005C66D7" w:rsidRDefault="00A91CE5">
            <w:pPr>
              <w:pStyle w:val="ad"/>
              <w:spacing w:before="0" w:beforeAutospacing="0" w:after="105" w:afterAutospacing="0" w:line="270" w:lineRule="atLeast"/>
            </w:pPr>
            <w:r>
              <w:t>0,5</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w:t>
            </w:r>
          </w:p>
        </w:tc>
      </w:tr>
      <w:tr w:rsidR="005C66D7" w:rsidTr="00A91CE5">
        <w:tc>
          <w:tcPr>
            <w:tcW w:w="2269" w:type="dxa"/>
            <w:vAlign w:val="center"/>
          </w:tcPr>
          <w:p w:rsidR="005C66D7" w:rsidRDefault="00A91CE5">
            <w:pPr>
              <w:pStyle w:val="ad"/>
              <w:spacing w:before="0" w:beforeAutospacing="0" w:after="105" w:afterAutospacing="0" w:line="270" w:lineRule="atLeast"/>
            </w:pPr>
            <w:r>
              <w:t>Портулак</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5-6</w:t>
            </w:r>
          </w:p>
        </w:tc>
        <w:tc>
          <w:tcPr>
            <w:tcW w:w="1303" w:type="dxa"/>
            <w:vAlign w:val="center"/>
          </w:tcPr>
          <w:p w:rsidR="005C66D7" w:rsidRDefault="00A91CE5">
            <w:pPr>
              <w:pStyle w:val="ad"/>
              <w:spacing w:before="0" w:beforeAutospacing="0" w:after="105" w:afterAutospacing="0" w:line="270" w:lineRule="atLeast"/>
            </w:pPr>
            <w:r>
              <w:t>1-1,5</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8-10</w:t>
            </w:r>
          </w:p>
        </w:tc>
      </w:tr>
      <w:tr w:rsidR="005C66D7" w:rsidTr="00A91CE5">
        <w:tc>
          <w:tcPr>
            <w:tcW w:w="2269" w:type="dxa"/>
            <w:vAlign w:val="center"/>
          </w:tcPr>
          <w:p w:rsidR="005C66D7" w:rsidRDefault="00A91CE5">
            <w:pPr>
              <w:pStyle w:val="ad"/>
              <w:spacing w:before="0" w:beforeAutospacing="0" w:after="105" w:afterAutospacing="0" w:line="270" w:lineRule="atLeast"/>
            </w:pPr>
            <w:r>
              <w:t>Репа</w:t>
            </w:r>
          </w:p>
        </w:tc>
        <w:tc>
          <w:tcPr>
            <w:tcW w:w="1559" w:type="dxa"/>
            <w:vAlign w:val="center"/>
          </w:tcPr>
          <w:p w:rsidR="005C66D7" w:rsidRDefault="00A91CE5">
            <w:pPr>
              <w:pStyle w:val="ad"/>
              <w:spacing w:before="0" w:beforeAutospacing="0" w:after="105" w:afterAutospacing="0" w:line="270" w:lineRule="atLeast"/>
            </w:pPr>
            <w:r>
              <w:t>1-10/VI</w:t>
            </w:r>
          </w:p>
        </w:tc>
        <w:tc>
          <w:tcPr>
            <w:tcW w:w="1532" w:type="dxa"/>
            <w:vAlign w:val="center"/>
          </w:tcPr>
          <w:p w:rsidR="005C66D7" w:rsidRDefault="00A91CE5">
            <w:pPr>
              <w:pStyle w:val="ad"/>
              <w:spacing w:before="0" w:beforeAutospacing="0" w:after="105" w:afterAutospacing="0" w:line="270" w:lineRule="atLeast"/>
            </w:pPr>
            <w:r>
              <w:t>5-6</w:t>
            </w:r>
          </w:p>
        </w:tc>
        <w:tc>
          <w:tcPr>
            <w:tcW w:w="1303" w:type="dxa"/>
            <w:vAlign w:val="center"/>
          </w:tcPr>
          <w:p w:rsidR="005C66D7" w:rsidRDefault="00A91CE5">
            <w:pPr>
              <w:pStyle w:val="ad"/>
              <w:spacing w:before="0" w:beforeAutospacing="0" w:after="105" w:afterAutospacing="0" w:line="270" w:lineRule="atLeast"/>
            </w:pPr>
            <w:r>
              <w:t>1-Г5</w:t>
            </w:r>
          </w:p>
        </w:tc>
        <w:tc>
          <w:tcPr>
            <w:tcW w:w="1134" w:type="dxa"/>
            <w:vAlign w:val="center"/>
          </w:tcPr>
          <w:p w:rsidR="005C66D7" w:rsidRDefault="00A91CE5">
            <w:pPr>
              <w:pStyle w:val="ad"/>
              <w:spacing w:before="0" w:beforeAutospacing="0" w:after="105" w:afterAutospacing="0" w:line="270" w:lineRule="atLeast"/>
            </w:pPr>
            <w:r>
              <w:t>30</w:t>
            </w:r>
          </w:p>
        </w:tc>
        <w:tc>
          <w:tcPr>
            <w:tcW w:w="1417" w:type="dxa"/>
            <w:vAlign w:val="center"/>
          </w:tcPr>
          <w:p w:rsidR="005C66D7" w:rsidRDefault="00A91CE5">
            <w:pPr>
              <w:pStyle w:val="ad"/>
              <w:spacing w:before="0" w:beforeAutospacing="0" w:after="105" w:afterAutospacing="0" w:line="270" w:lineRule="atLeast"/>
            </w:pPr>
            <w:r>
              <w:t>10-15</w:t>
            </w:r>
          </w:p>
        </w:tc>
      </w:tr>
      <w:tr w:rsidR="005C66D7" w:rsidTr="00A91CE5">
        <w:tc>
          <w:tcPr>
            <w:tcW w:w="2269" w:type="dxa"/>
            <w:vAlign w:val="center"/>
          </w:tcPr>
          <w:p w:rsidR="005C66D7" w:rsidRDefault="00A91CE5">
            <w:pPr>
              <w:pStyle w:val="ad"/>
              <w:spacing w:before="0" w:beforeAutospacing="0" w:after="105" w:afterAutospacing="0" w:line="270" w:lineRule="atLeast"/>
            </w:pPr>
            <w:r>
              <w:t>Редька</w:t>
            </w:r>
          </w:p>
        </w:tc>
        <w:tc>
          <w:tcPr>
            <w:tcW w:w="1559" w:type="dxa"/>
            <w:vAlign w:val="center"/>
          </w:tcPr>
          <w:p w:rsidR="005C66D7" w:rsidRDefault="00A91CE5">
            <w:pPr>
              <w:pStyle w:val="ad"/>
              <w:spacing w:before="0" w:beforeAutospacing="0" w:after="105" w:afterAutospacing="0" w:line="270" w:lineRule="atLeast"/>
            </w:pPr>
            <w:r>
              <w:t>10/V-10/VII</w:t>
            </w:r>
          </w:p>
        </w:tc>
        <w:tc>
          <w:tcPr>
            <w:tcW w:w="1532" w:type="dxa"/>
            <w:vAlign w:val="center"/>
          </w:tcPr>
          <w:p w:rsidR="005C66D7" w:rsidRDefault="00A91CE5">
            <w:pPr>
              <w:pStyle w:val="ad"/>
              <w:spacing w:before="0" w:beforeAutospacing="0" w:after="105" w:afterAutospacing="0" w:line="270" w:lineRule="atLeast"/>
            </w:pPr>
            <w:r>
              <w:t>15-20</w:t>
            </w:r>
          </w:p>
        </w:tc>
        <w:tc>
          <w:tcPr>
            <w:tcW w:w="1303" w:type="dxa"/>
            <w:vAlign w:val="center"/>
          </w:tcPr>
          <w:p w:rsidR="005C66D7" w:rsidRDefault="00A91CE5">
            <w:pPr>
              <w:pStyle w:val="ad"/>
              <w:spacing w:before="0" w:beforeAutospacing="0" w:after="105" w:afterAutospacing="0" w:line="270" w:lineRule="atLeast"/>
            </w:pPr>
            <w:r>
              <w:t>2</w:t>
            </w:r>
          </w:p>
        </w:tc>
        <w:tc>
          <w:tcPr>
            <w:tcW w:w="1134" w:type="dxa"/>
            <w:vAlign w:val="center"/>
          </w:tcPr>
          <w:p w:rsidR="005C66D7" w:rsidRDefault="00A91CE5">
            <w:pPr>
              <w:pStyle w:val="ad"/>
              <w:spacing w:before="0" w:beforeAutospacing="0" w:after="105" w:afterAutospacing="0" w:line="270" w:lineRule="atLeast"/>
            </w:pPr>
            <w:r>
              <w:t>20</w:t>
            </w:r>
          </w:p>
        </w:tc>
        <w:tc>
          <w:tcPr>
            <w:tcW w:w="1417" w:type="dxa"/>
            <w:vAlign w:val="center"/>
          </w:tcPr>
          <w:p w:rsidR="005C66D7" w:rsidRDefault="00A91CE5">
            <w:pPr>
              <w:pStyle w:val="ad"/>
              <w:spacing w:before="0" w:beforeAutospacing="0" w:after="105" w:afterAutospacing="0" w:line="270" w:lineRule="atLeast"/>
            </w:pPr>
            <w:r>
              <w:t>8-10</w:t>
            </w:r>
          </w:p>
        </w:tc>
      </w:tr>
      <w:tr w:rsidR="005C66D7" w:rsidTr="00A91CE5">
        <w:tc>
          <w:tcPr>
            <w:tcW w:w="2269" w:type="dxa"/>
            <w:vAlign w:val="center"/>
          </w:tcPr>
          <w:p w:rsidR="005C66D7" w:rsidRDefault="005C66D7">
            <w:pPr>
              <w:pStyle w:val="ad"/>
              <w:spacing w:before="0" w:beforeAutospacing="0" w:after="0" w:afterAutospacing="0" w:line="270" w:lineRule="atLeast"/>
            </w:pPr>
            <w:hyperlink r:id="rId234" w:tooltip="Редис" w:history="1">
              <w:r w:rsidR="00A91CE5">
                <w:rPr>
                  <w:rStyle w:val="af2"/>
                  <w:rFonts w:eastAsiaTheme="majorEastAsia"/>
                  <w:color w:val="auto"/>
                  <w:u w:val="none"/>
                </w:rPr>
                <w:t>Редис</w:t>
              </w:r>
            </w:hyperlink>
          </w:p>
        </w:tc>
        <w:tc>
          <w:tcPr>
            <w:tcW w:w="1559" w:type="dxa"/>
            <w:vAlign w:val="center"/>
          </w:tcPr>
          <w:p w:rsidR="005C66D7" w:rsidRDefault="00A91CE5">
            <w:pPr>
              <w:pStyle w:val="ad"/>
              <w:spacing w:before="0" w:beforeAutospacing="0" w:after="105" w:afterAutospacing="0" w:line="270" w:lineRule="atLeast"/>
            </w:pPr>
            <w:r>
              <w:t>20/IV-20/VIII</w:t>
            </w:r>
          </w:p>
        </w:tc>
        <w:tc>
          <w:tcPr>
            <w:tcW w:w="1532" w:type="dxa"/>
            <w:vAlign w:val="center"/>
          </w:tcPr>
          <w:p w:rsidR="005C66D7" w:rsidRDefault="00A91CE5">
            <w:pPr>
              <w:pStyle w:val="ad"/>
              <w:spacing w:before="0" w:beforeAutospacing="0" w:after="105" w:afterAutospacing="0" w:line="270" w:lineRule="atLeast"/>
            </w:pPr>
            <w:r>
              <w:t>40</w:t>
            </w:r>
          </w:p>
        </w:tc>
        <w:tc>
          <w:tcPr>
            <w:tcW w:w="1303" w:type="dxa"/>
            <w:vAlign w:val="center"/>
          </w:tcPr>
          <w:p w:rsidR="005C66D7" w:rsidRDefault="00A91CE5">
            <w:pPr>
              <w:pStyle w:val="ad"/>
              <w:spacing w:before="0" w:beforeAutospacing="0" w:after="105" w:afterAutospacing="0" w:line="270" w:lineRule="atLeast"/>
            </w:pPr>
            <w:r>
              <w:t>1-2</w:t>
            </w:r>
          </w:p>
        </w:tc>
        <w:tc>
          <w:tcPr>
            <w:tcW w:w="1134" w:type="dxa"/>
            <w:vAlign w:val="center"/>
          </w:tcPr>
          <w:p w:rsidR="005C66D7" w:rsidRDefault="00A91CE5">
            <w:pPr>
              <w:pStyle w:val="ad"/>
              <w:spacing w:before="0" w:beforeAutospacing="0" w:after="105" w:afterAutospacing="0" w:line="270" w:lineRule="atLeast"/>
            </w:pPr>
            <w:r>
              <w:t>8-15</w:t>
            </w:r>
          </w:p>
        </w:tc>
        <w:tc>
          <w:tcPr>
            <w:tcW w:w="1417" w:type="dxa"/>
            <w:vAlign w:val="center"/>
          </w:tcPr>
          <w:p w:rsidR="005C66D7" w:rsidRDefault="00A91CE5">
            <w:pPr>
              <w:pStyle w:val="ad"/>
              <w:spacing w:before="0" w:beforeAutospacing="0" w:after="105" w:afterAutospacing="0" w:line="270" w:lineRule="atLeast"/>
            </w:pPr>
            <w:r>
              <w:t>2-3</w:t>
            </w:r>
          </w:p>
        </w:tc>
      </w:tr>
      <w:tr w:rsidR="005C66D7" w:rsidTr="00A91CE5">
        <w:tc>
          <w:tcPr>
            <w:tcW w:w="2269" w:type="dxa"/>
            <w:vAlign w:val="center"/>
          </w:tcPr>
          <w:p w:rsidR="005C66D7" w:rsidRDefault="00A91CE5">
            <w:pPr>
              <w:pStyle w:val="ad"/>
              <w:spacing w:before="0" w:beforeAutospacing="0" w:after="105" w:afterAutospacing="0" w:line="270" w:lineRule="atLeast"/>
            </w:pPr>
            <w:r>
              <w:t>Салат: кочанный</w:t>
            </w:r>
          </w:p>
        </w:tc>
        <w:tc>
          <w:tcPr>
            <w:tcW w:w="1559" w:type="dxa"/>
            <w:vAlign w:val="center"/>
          </w:tcPr>
          <w:p w:rsidR="005C66D7" w:rsidRDefault="00A91CE5">
            <w:pPr>
              <w:pStyle w:val="ad"/>
              <w:spacing w:before="0" w:beforeAutospacing="0" w:after="105" w:afterAutospacing="0" w:line="270" w:lineRule="atLeast"/>
            </w:pPr>
            <w:r>
              <w:t>l-10/V-5/</w:t>
            </w:r>
            <w:proofErr w:type="spellStart"/>
            <w:r>
              <w:t>Vni</w:t>
            </w:r>
            <w:proofErr w:type="spellEnd"/>
          </w:p>
        </w:tc>
        <w:tc>
          <w:tcPr>
            <w:tcW w:w="1532" w:type="dxa"/>
            <w:vAlign w:val="center"/>
          </w:tcPr>
          <w:p w:rsidR="005C66D7" w:rsidRDefault="00A91CE5">
            <w:pPr>
              <w:pStyle w:val="ad"/>
              <w:spacing w:before="0" w:beforeAutospacing="0" w:after="0" w:afterAutospacing="0" w:line="270" w:lineRule="atLeast"/>
            </w:pPr>
            <w:r>
              <w:t>1</w:t>
            </w:r>
            <w:r>
              <w:rPr>
                <w:vertAlign w:val="superscript"/>
              </w:rPr>
              <w:t>л</w:t>
            </w:r>
            <w:r>
              <w:t>5</w:t>
            </w:r>
          </w:p>
        </w:tc>
        <w:tc>
          <w:tcPr>
            <w:tcW w:w="1303" w:type="dxa"/>
            <w:vAlign w:val="center"/>
          </w:tcPr>
          <w:p w:rsidR="005C66D7" w:rsidRDefault="00A91CE5">
            <w:pPr>
              <w:pStyle w:val="ad"/>
              <w:spacing w:before="0" w:beforeAutospacing="0" w:after="105" w:afterAutospacing="0" w:line="270" w:lineRule="atLeast"/>
            </w:pPr>
            <w:r>
              <w:t>0,5</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25-30</w:t>
            </w:r>
          </w:p>
        </w:tc>
      </w:tr>
      <w:tr w:rsidR="005C66D7" w:rsidTr="00A91CE5">
        <w:tc>
          <w:tcPr>
            <w:tcW w:w="2269" w:type="dxa"/>
            <w:vAlign w:val="center"/>
          </w:tcPr>
          <w:p w:rsidR="005C66D7" w:rsidRDefault="00A91CE5">
            <w:pPr>
              <w:pStyle w:val="ad"/>
              <w:spacing w:before="0" w:beforeAutospacing="0" w:after="105" w:afterAutospacing="0" w:line="270" w:lineRule="atLeast"/>
            </w:pPr>
            <w:r>
              <w:t>листовой</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2-3</w:t>
            </w:r>
          </w:p>
        </w:tc>
        <w:tc>
          <w:tcPr>
            <w:tcW w:w="1303" w:type="dxa"/>
            <w:vAlign w:val="center"/>
          </w:tcPr>
          <w:p w:rsidR="005C66D7" w:rsidRDefault="00A91CE5">
            <w:pPr>
              <w:pStyle w:val="ad"/>
              <w:spacing w:before="0" w:beforeAutospacing="0" w:after="105" w:afterAutospacing="0" w:line="270" w:lineRule="atLeast"/>
            </w:pPr>
            <w:r>
              <w:t>1</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25-30</w:t>
            </w:r>
          </w:p>
        </w:tc>
      </w:tr>
      <w:tr w:rsidR="005C66D7" w:rsidTr="00A91CE5">
        <w:tc>
          <w:tcPr>
            <w:tcW w:w="2269" w:type="dxa"/>
            <w:vAlign w:val="center"/>
          </w:tcPr>
          <w:p w:rsidR="005C66D7" w:rsidRDefault="00A91CE5">
            <w:pPr>
              <w:pStyle w:val="ad"/>
              <w:spacing w:before="0" w:beforeAutospacing="0" w:after="105" w:afterAutospacing="0" w:line="270" w:lineRule="atLeast"/>
            </w:pPr>
            <w:proofErr w:type="spellStart"/>
            <w:r>
              <w:t>Скорционера</w:t>
            </w:r>
            <w:proofErr w:type="spellEnd"/>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20</w:t>
            </w:r>
          </w:p>
        </w:tc>
        <w:tc>
          <w:tcPr>
            <w:tcW w:w="1303" w:type="dxa"/>
            <w:vAlign w:val="center"/>
          </w:tcPr>
          <w:p w:rsidR="005C66D7" w:rsidRDefault="00A91CE5">
            <w:pPr>
              <w:pStyle w:val="ad"/>
              <w:spacing w:before="0" w:beforeAutospacing="0" w:after="105" w:afterAutospacing="0" w:line="270" w:lineRule="atLeast"/>
            </w:pPr>
            <w:r>
              <w:t>1-3</w:t>
            </w:r>
          </w:p>
        </w:tc>
        <w:tc>
          <w:tcPr>
            <w:tcW w:w="1134" w:type="dxa"/>
            <w:vAlign w:val="center"/>
          </w:tcPr>
          <w:p w:rsidR="005C66D7" w:rsidRDefault="00A91CE5">
            <w:pPr>
              <w:pStyle w:val="ad"/>
              <w:spacing w:before="0" w:beforeAutospacing="0" w:after="105" w:afterAutospacing="0" w:line="270" w:lineRule="atLeast"/>
            </w:pPr>
            <w:r>
              <w:t>25</w:t>
            </w:r>
          </w:p>
        </w:tc>
        <w:tc>
          <w:tcPr>
            <w:tcW w:w="1417" w:type="dxa"/>
            <w:vAlign w:val="center"/>
          </w:tcPr>
          <w:p w:rsidR="005C66D7" w:rsidRDefault="00A91CE5">
            <w:pPr>
              <w:pStyle w:val="ad"/>
              <w:spacing w:before="0" w:beforeAutospacing="0" w:after="105" w:afterAutospacing="0" w:line="270" w:lineRule="atLeast"/>
            </w:pPr>
            <w:r>
              <w:t>5-8</w:t>
            </w:r>
          </w:p>
        </w:tc>
      </w:tr>
      <w:tr w:rsidR="005C66D7" w:rsidTr="00A91CE5">
        <w:tc>
          <w:tcPr>
            <w:tcW w:w="2269" w:type="dxa"/>
            <w:vAlign w:val="center"/>
          </w:tcPr>
          <w:p w:rsidR="005C66D7" w:rsidRDefault="00A91CE5">
            <w:pPr>
              <w:pStyle w:val="ad"/>
              <w:spacing w:before="0" w:beforeAutospacing="0" w:after="105" w:afterAutospacing="0" w:line="270" w:lineRule="atLeast"/>
            </w:pPr>
            <w:r>
              <w:t>Шпинат</w:t>
            </w:r>
          </w:p>
        </w:tc>
        <w:tc>
          <w:tcPr>
            <w:tcW w:w="1559" w:type="dxa"/>
            <w:vAlign w:val="center"/>
          </w:tcPr>
          <w:p w:rsidR="005C66D7" w:rsidRDefault="00A91CE5">
            <w:pPr>
              <w:pStyle w:val="ad"/>
              <w:spacing w:before="0" w:beforeAutospacing="0" w:after="105" w:afterAutospacing="0" w:line="270" w:lineRule="atLeast"/>
            </w:pPr>
            <w:r>
              <w:t>20-30/IV</w:t>
            </w:r>
          </w:p>
        </w:tc>
        <w:tc>
          <w:tcPr>
            <w:tcW w:w="1532" w:type="dxa"/>
            <w:vAlign w:val="center"/>
          </w:tcPr>
          <w:p w:rsidR="005C66D7" w:rsidRDefault="00A91CE5">
            <w:pPr>
              <w:pStyle w:val="ad"/>
              <w:spacing w:before="0" w:beforeAutospacing="0" w:after="105" w:afterAutospacing="0" w:line="270" w:lineRule="atLeast"/>
            </w:pPr>
            <w:r>
              <w:t>20-40</w:t>
            </w:r>
          </w:p>
        </w:tc>
        <w:tc>
          <w:tcPr>
            <w:tcW w:w="1303" w:type="dxa"/>
            <w:vAlign w:val="center"/>
          </w:tcPr>
          <w:p w:rsidR="005C66D7" w:rsidRDefault="00A91CE5">
            <w:pPr>
              <w:pStyle w:val="ad"/>
              <w:spacing w:before="0" w:beforeAutospacing="0" w:after="105" w:afterAutospacing="0" w:line="270" w:lineRule="atLeast"/>
            </w:pPr>
            <w:r>
              <w:t>3-4</w:t>
            </w:r>
          </w:p>
        </w:tc>
        <w:tc>
          <w:tcPr>
            <w:tcW w:w="1134" w:type="dxa"/>
            <w:vAlign w:val="center"/>
          </w:tcPr>
          <w:p w:rsidR="005C66D7" w:rsidRDefault="00A91CE5">
            <w:pPr>
              <w:pStyle w:val="ad"/>
              <w:spacing w:before="0" w:beforeAutospacing="0" w:after="105" w:afterAutospacing="0" w:line="270" w:lineRule="atLeast"/>
            </w:pPr>
            <w:r>
              <w:t>10</w:t>
            </w:r>
          </w:p>
        </w:tc>
        <w:tc>
          <w:tcPr>
            <w:tcW w:w="1417" w:type="dxa"/>
            <w:vAlign w:val="center"/>
          </w:tcPr>
          <w:p w:rsidR="005C66D7" w:rsidRDefault="00A91CE5">
            <w:pPr>
              <w:pStyle w:val="ad"/>
              <w:spacing w:before="0" w:beforeAutospacing="0" w:after="105" w:afterAutospacing="0" w:line="270" w:lineRule="atLeast"/>
            </w:pPr>
            <w:r>
              <w:t>-</w:t>
            </w:r>
          </w:p>
        </w:tc>
      </w:tr>
      <w:tr w:rsidR="005C66D7" w:rsidTr="00A91CE5">
        <w:tc>
          <w:tcPr>
            <w:tcW w:w="2269" w:type="dxa"/>
            <w:vAlign w:val="center"/>
          </w:tcPr>
          <w:p w:rsidR="005C66D7" w:rsidRDefault="005C66D7">
            <w:pPr>
              <w:pStyle w:val="ad"/>
              <w:spacing w:before="0" w:beforeAutospacing="0" w:after="105" w:afterAutospacing="0" w:line="270" w:lineRule="atLeast"/>
            </w:pPr>
          </w:p>
        </w:tc>
        <w:tc>
          <w:tcPr>
            <w:tcW w:w="1559" w:type="dxa"/>
            <w:vAlign w:val="center"/>
          </w:tcPr>
          <w:p w:rsidR="005C66D7" w:rsidRDefault="005C66D7">
            <w:pPr>
              <w:pStyle w:val="ad"/>
              <w:spacing w:before="0" w:beforeAutospacing="0" w:after="105" w:afterAutospacing="0" w:line="270" w:lineRule="atLeast"/>
            </w:pPr>
          </w:p>
        </w:tc>
        <w:tc>
          <w:tcPr>
            <w:tcW w:w="1532" w:type="dxa"/>
            <w:vAlign w:val="center"/>
          </w:tcPr>
          <w:p w:rsidR="005C66D7" w:rsidRDefault="005C66D7">
            <w:pPr>
              <w:pStyle w:val="ad"/>
              <w:spacing w:before="0" w:beforeAutospacing="0" w:after="105" w:afterAutospacing="0" w:line="270" w:lineRule="atLeast"/>
            </w:pPr>
          </w:p>
        </w:tc>
        <w:tc>
          <w:tcPr>
            <w:tcW w:w="1303" w:type="dxa"/>
            <w:vAlign w:val="center"/>
          </w:tcPr>
          <w:p w:rsidR="005C66D7" w:rsidRDefault="005C66D7">
            <w:pPr>
              <w:pStyle w:val="ad"/>
              <w:spacing w:before="0" w:beforeAutospacing="0" w:after="105" w:afterAutospacing="0" w:line="270" w:lineRule="atLeast"/>
            </w:pPr>
          </w:p>
        </w:tc>
        <w:tc>
          <w:tcPr>
            <w:tcW w:w="1134" w:type="dxa"/>
            <w:vAlign w:val="center"/>
          </w:tcPr>
          <w:p w:rsidR="005C66D7" w:rsidRDefault="005C66D7">
            <w:pPr>
              <w:pStyle w:val="ad"/>
              <w:spacing w:before="0" w:beforeAutospacing="0" w:after="105" w:afterAutospacing="0" w:line="270" w:lineRule="atLeast"/>
            </w:pPr>
          </w:p>
        </w:tc>
        <w:tc>
          <w:tcPr>
            <w:tcW w:w="1417" w:type="dxa"/>
            <w:vAlign w:val="center"/>
          </w:tcPr>
          <w:p w:rsidR="005C66D7" w:rsidRDefault="005C66D7">
            <w:pPr>
              <w:pStyle w:val="ad"/>
              <w:spacing w:before="0" w:beforeAutospacing="0" w:after="105" w:afterAutospacing="0" w:line="270" w:lineRule="atLeast"/>
            </w:pPr>
          </w:p>
        </w:tc>
      </w:tr>
    </w:tbl>
    <w:p w:rsidR="005C66D7" w:rsidRDefault="00A91CE5">
      <w:pPr>
        <w:pStyle w:val="1"/>
        <w:spacing w:before="0" w:after="210" w:line="270" w:lineRule="atLeast"/>
        <w:rPr>
          <w:rFonts w:ascii="Times New Roman" w:hAnsi="Times New Roman"/>
          <w:iCs/>
          <w:sz w:val="24"/>
          <w:szCs w:val="24"/>
        </w:rPr>
      </w:pPr>
      <w:r>
        <w:rPr>
          <w:rFonts w:ascii="Times New Roman" w:hAnsi="Times New Roman"/>
          <w:iCs/>
          <w:sz w:val="24"/>
          <w:szCs w:val="24"/>
        </w:rPr>
        <w:t>Продолжительность роста овощных культур при посадке и посеве в открытый грунт</w:t>
      </w:r>
    </w:p>
    <w:tbl>
      <w:tblPr>
        <w:tblW w:w="9214" w:type="dxa"/>
        <w:tblLayout w:type="fixed"/>
        <w:tblCellMar>
          <w:left w:w="0" w:type="dxa"/>
          <w:right w:w="0" w:type="dxa"/>
        </w:tblCellMar>
        <w:tblLook w:val="04A0"/>
      </w:tblPr>
      <w:tblGrid>
        <w:gridCol w:w="4180"/>
        <w:gridCol w:w="5034"/>
      </w:tblGrid>
      <w:tr w:rsidR="005C66D7" w:rsidTr="00A91CE5">
        <w:trPr>
          <w:trHeight w:val="302"/>
        </w:trPr>
        <w:tc>
          <w:tcPr>
            <w:tcW w:w="4180" w:type="dxa"/>
            <w:vMerge w:val="restart"/>
            <w:vAlign w:val="center"/>
          </w:tcPr>
          <w:p w:rsidR="005C66D7" w:rsidRDefault="00A91CE5">
            <w:pPr>
              <w:pStyle w:val="ad"/>
              <w:spacing w:before="0" w:beforeAutospacing="0" w:after="105" w:afterAutospacing="0" w:line="270" w:lineRule="atLeast"/>
            </w:pPr>
            <w:r>
              <w:t>Культура</w:t>
            </w:r>
          </w:p>
        </w:tc>
        <w:tc>
          <w:tcPr>
            <w:tcW w:w="5034" w:type="dxa"/>
            <w:vAlign w:val="center"/>
          </w:tcPr>
          <w:p w:rsidR="005C66D7" w:rsidRDefault="00A91CE5">
            <w:pPr>
              <w:pStyle w:val="ad"/>
              <w:spacing w:before="0" w:beforeAutospacing="0" w:after="105" w:afterAutospacing="0" w:line="270" w:lineRule="atLeast"/>
            </w:pPr>
            <w:r>
              <w:t>Продолжительность от посева</w:t>
            </w:r>
          </w:p>
        </w:tc>
      </w:tr>
      <w:tr w:rsidR="005C66D7" w:rsidTr="00A91CE5">
        <w:trPr>
          <w:trHeight w:val="114"/>
        </w:trPr>
        <w:tc>
          <w:tcPr>
            <w:tcW w:w="4180" w:type="dxa"/>
            <w:vMerge/>
            <w:vAlign w:val="center"/>
          </w:tcPr>
          <w:p w:rsidR="005C66D7" w:rsidRDefault="005C66D7">
            <w:pPr>
              <w:rPr>
                <w:rFonts w:ascii="Times New Roman" w:hAnsi="Times New Roman"/>
              </w:rPr>
            </w:pPr>
          </w:p>
        </w:tc>
        <w:tc>
          <w:tcPr>
            <w:tcW w:w="5034" w:type="dxa"/>
            <w:vAlign w:val="center"/>
          </w:tcPr>
          <w:p w:rsidR="005C66D7" w:rsidRDefault="00A91CE5">
            <w:pPr>
              <w:pStyle w:val="ad"/>
              <w:spacing w:before="0" w:beforeAutospacing="0" w:after="105" w:afterAutospacing="0" w:line="270" w:lineRule="atLeast"/>
            </w:pPr>
            <w:r>
              <w:t>до уборки урожая, дней</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Брюква</w:t>
            </w:r>
          </w:p>
        </w:tc>
        <w:tc>
          <w:tcPr>
            <w:tcW w:w="5034" w:type="dxa"/>
            <w:vAlign w:val="center"/>
          </w:tcPr>
          <w:p w:rsidR="005C66D7" w:rsidRDefault="00A91CE5">
            <w:pPr>
              <w:pStyle w:val="ad"/>
              <w:spacing w:before="0" w:beforeAutospacing="0" w:after="105" w:afterAutospacing="0" w:line="270" w:lineRule="atLeast"/>
            </w:pPr>
            <w:r>
              <w:t>110-130</w:t>
            </w:r>
          </w:p>
        </w:tc>
      </w:tr>
      <w:tr w:rsidR="005C66D7" w:rsidTr="00A91CE5">
        <w:trPr>
          <w:trHeight w:val="295"/>
        </w:trPr>
        <w:tc>
          <w:tcPr>
            <w:tcW w:w="4180" w:type="dxa"/>
            <w:vAlign w:val="center"/>
          </w:tcPr>
          <w:p w:rsidR="005C66D7" w:rsidRDefault="00A91CE5">
            <w:pPr>
              <w:pStyle w:val="ad"/>
              <w:spacing w:before="0" w:beforeAutospacing="0" w:after="105" w:afterAutospacing="0" w:line="270" w:lineRule="atLeast"/>
            </w:pPr>
            <w:r>
              <w:t>Горох</w:t>
            </w:r>
          </w:p>
        </w:tc>
        <w:tc>
          <w:tcPr>
            <w:tcW w:w="5034" w:type="dxa"/>
            <w:vAlign w:val="center"/>
          </w:tcPr>
          <w:p w:rsidR="005C66D7" w:rsidRDefault="00A91CE5">
            <w:pPr>
              <w:pStyle w:val="ad"/>
              <w:spacing w:before="0" w:beforeAutospacing="0" w:after="105" w:afterAutospacing="0" w:line="270" w:lineRule="atLeast"/>
            </w:pPr>
            <w:r>
              <w:t>70-110</w:t>
            </w:r>
          </w:p>
        </w:tc>
      </w:tr>
      <w:tr w:rsidR="005C66D7" w:rsidTr="00A91CE5">
        <w:trPr>
          <w:trHeight w:val="302"/>
        </w:trPr>
        <w:tc>
          <w:tcPr>
            <w:tcW w:w="4180" w:type="dxa"/>
            <w:vAlign w:val="center"/>
          </w:tcPr>
          <w:p w:rsidR="005C66D7" w:rsidRDefault="00A91CE5">
            <w:pPr>
              <w:pStyle w:val="ad"/>
              <w:spacing w:before="0" w:beforeAutospacing="0" w:after="0" w:afterAutospacing="0" w:line="270" w:lineRule="atLeast"/>
            </w:pPr>
            <w:r>
              <w:t>Кабачок,</w:t>
            </w:r>
            <w:r>
              <w:rPr>
                <w:rStyle w:val="apple-converted-space"/>
                <w:rFonts w:eastAsiaTheme="majorEastAsia"/>
              </w:rPr>
              <w:t> </w:t>
            </w:r>
            <w:hyperlink r:id="rId235" w:tooltip="Патиссоны" w:history="1">
              <w:r>
                <w:rPr>
                  <w:rStyle w:val="af2"/>
                  <w:rFonts w:eastAsiaTheme="majorEastAsia"/>
                  <w:color w:val="auto"/>
                  <w:u w:val="none"/>
                </w:rPr>
                <w:t>патиссон</w:t>
              </w:r>
            </w:hyperlink>
          </w:p>
        </w:tc>
        <w:tc>
          <w:tcPr>
            <w:tcW w:w="5034" w:type="dxa"/>
            <w:vAlign w:val="center"/>
          </w:tcPr>
          <w:p w:rsidR="005C66D7" w:rsidRDefault="00A91CE5">
            <w:pPr>
              <w:pStyle w:val="ad"/>
              <w:spacing w:before="0" w:beforeAutospacing="0" w:after="105" w:afterAutospacing="0" w:line="270" w:lineRule="atLeast"/>
            </w:pPr>
            <w:r>
              <w:t>70-90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Капуста:</w:t>
            </w:r>
          </w:p>
        </w:tc>
        <w:tc>
          <w:tcPr>
            <w:tcW w:w="5034" w:type="dxa"/>
            <w:vAlign w:val="center"/>
          </w:tcPr>
          <w:p w:rsidR="005C66D7" w:rsidRDefault="005C66D7">
            <w:pPr>
              <w:rPr>
                <w:rFonts w:ascii="Times New Roman" w:hAnsi="Times New Roman"/>
              </w:rPr>
            </w:pP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lastRenderedPageBreak/>
              <w:t>ранняя</w:t>
            </w:r>
          </w:p>
        </w:tc>
        <w:tc>
          <w:tcPr>
            <w:tcW w:w="5034" w:type="dxa"/>
            <w:vAlign w:val="center"/>
          </w:tcPr>
          <w:p w:rsidR="005C66D7" w:rsidRDefault="00A91CE5">
            <w:pPr>
              <w:pStyle w:val="ad"/>
              <w:spacing w:before="0" w:beforeAutospacing="0" w:after="105" w:afterAutospacing="0" w:line="270" w:lineRule="atLeast"/>
            </w:pPr>
            <w:r>
              <w:t>90-110</w:t>
            </w:r>
          </w:p>
        </w:tc>
      </w:tr>
      <w:tr w:rsidR="005C66D7" w:rsidTr="00A91CE5">
        <w:trPr>
          <w:trHeight w:val="295"/>
        </w:trPr>
        <w:tc>
          <w:tcPr>
            <w:tcW w:w="4180" w:type="dxa"/>
            <w:vAlign w:val="center"/>
          </w:tcPr>
          <w:p w:rsidR="005C66D7" w:rsidRDefault="00A91CE5">
            <w:pPr>
              <w:pStyle w:val="ad"/>
              <w:spacing w:before="0" w:beforeAutospacing="0" w:after="105" w:afterAutospacing="0" w:line="270" w:lineRule="atLeast"/>
            </w:pPr>
            <w:r>
              <w:t>среднеспелая</w:t>
            </w:r>
          </w:p>
        </w:tc>
        <w:tc>
          <w:tcPr>
            <w:tcW w:w="5034" w:type="dxa"/>
            <w:vAlign w:val="center"/>
          </w:tcPr>
          <w:p w:rsidR="005C66D7" w:rsidRDefault="00A91CE5">
            <w:pPr>
              <w:pStyle w:val="ad"/>
              <w:spacing w:before="0" w:beforeAutospacing="0" w:after="105" w:afterAutospacing="0" w:line="270" w:lineRule="atLeast"/>
            </w:pPr>
            <w:r>
              <w:t>120-130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поздняя</w:t>
            </w:r>
          </w:p>
        </w:tc>
        <w:tc>
          <w:tcPr>
            <w:tcW w:w="5034" w:type="dxa"/>
            <w:vAlign w:val="center"/>
          </w:tcPr>
          <w:p w:rsidR="005C66D7" w:rsidRDefault="00A91CE5">
            <w:pPr>
              <w:pStyle w:val="ad"/>
              <w:spacing w:before="0" w:beforeAutospacing="0" w:after="105" w:afterAutospacing="0" w:line="270" w:lineRule="atLeast"/>
            </w:pPr>
            <w:r>
              <w:t>150-160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цветная</w:t>
            </w:r>
          </w:p>
        </w:tc>
        <w:tc>
          <w:tcPr>
            <w:tcW w:w="5034" w:type="dxa"/>
            <w:vAlign w:val="center"/>
          </w:tcPr>
          <w:p w:rsidR="005C66D7" w:rsidRDefault="00A91CE5">
            <w:pPr>
              <w:pStyle w:val="ad"/>
              <w:spacing w:before="0" w:beforeAutospacing="0" w:after="105" w:afterAutospacing="0" w:line="270" w:lineRule="atLeast"/>
            </w:pPr>
            <w:r>
              <w:t>90-120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брюссельская</w:t>
            </w:r>
          </w:p>
        </w:tc>
        <w:tc>
          <w:tcPr>
            <w:tcW w:w="5034" w:type="dxa"/>
            <w:vAlign w:val="center"/>
          </w:tcPr>
          <w:p w:rsidR="005C66D7" w:rsidRDefault="00A91CE5">
            <w:pPr>
              <w:pStyle w:val="ad"/>
              <w:spacing w:before="0" w:beforeAutospacing="0" w:after="105" w:afterAutospacing="0" w:line="270" w:lineRule="atLeast"/>
            </w:pPr>
            <w:r>
              <w:t>140-150</w:t>
            </w:r>
          </w:p>
        </w:tc>
      </w:tr>
      <w:tr w:rsidR="005C66D7" w:rsidTr="00A91CE5">
        <w:trPr>
          <w:trHeight w:val="295"/>
        </w:trPr>
        <w:tc>
          <w:tcPr>
            <w:tcW w:w="4180" w:type="dxa"/>
            <w:vAlign w:val="center"/>
          </w:tcPr>
          <w:p w:rsidR="005C66D7" w:rsidRDefault="00A91CE5">
            <w:pPr>
              <w:pStyle w:val="ad"/>
              <w:spacing w:before="0" w:beforeAutospacing="0" w:after="105" w:afterAutospacing="0" w:line="270" w:lineRule="atLeast"/>
            </w:pPr>
            <w:r>
              <w:t>кольраби</w:t>
            </w:r>
          </w:p>
        </w:tc>
        <w:tc>
          <w:tcPr>
            <w:tcW w:w="5034" w:type="dxa"/>
            <w:vAlign w:val="center"/>
          </w:tcPr>
          <w:p w:rsidR="005C66D7" w:rsidRDefault="00A91CE5">
            <w:pPr>
              <w:pStyle w:val="ad"/>
              <w:spacing w:before="0" w:beforeAutospacing="0" w:after="105" w:afterAutospacing="0" w:line="270" w:lineRule="atLeast"/>
            </w:pPr>
            <w:r>
              <w:t>80-90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Лук</w:t>
            </w:r>
          </w:p>
        </w:tc>
        <w:tc>
          <w:tcPr>
            <w:tcW w:w="5034" w:type="dxa"/>
            <w:vAlign w:val="center"/>
          </w:tcPr>
          <w:p w:rsidR="005C66D7" w:rsidRDefault="005C66D7">
            <w:pPr>
              <w:rPr>
                <w:rFonts w:ascii="Times New Roman" w:hAnsi="Times New Roman"/>
              </w:rPr>
            </w:pP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чернушка</w:t>
            </w:r>
          </w:p>
        </w:tc>
        <w:tc>
          <w:tcPr>
            <w:tcW w:w="5034" w:type="dxa"/>
            <w:vAlign w:val="center"/>
          </w:tcPr>
          <w:p w:rsidR="005C66D7" w:rsidRDefault="00A91CE5">
            <w:pPr>
              <w:pStyle w:val="ad"/>
              <w:spacing w:before="0" w:beforeAutospacing="0" w:after="105" w:afterAutospacing="0" w:line="270" w:lineRule="atLeast"/>
            </w:pPr>
            <w:r>
              <w:t>110-120</w:t>
            </w:r>
          </w:p>
        </w:tc>
      </w:tr>
      <w:tr w:rsidR="005C66D7" w:rsidTr="00A91CE5">
        <w:trPr>
          <w:trHeight w:val="302"/>
        </w:trPr>
        <w:tc>
          <w:tcPr>
            <w:tcW w:w="4180" w:type="dxa"/>
            <w:vAlign w:val="center"/>
          </w:tcPr>
          <w:p w:rsidR="005C66D7" w:rsidRDefault="005C66D7">
            <w:pPr>
              <w:pStyle w:val="ad"/>
              <w:spacing w:before="0" w:beforeAutospacing="0" w:after="0" w:afterAutospacing="0" w:line="270" w:lineRule="atLeast"/>
            </w:pPr>
            <w:hyperlink r:id="rId236" w:tooltip="Порей" w:history="1">
              <w:r w:rsidR="00A91CE5">
                <w:rPr>
                  <w:rStyle w:val="af2"/>
                  <w:rFonts w:eastAsiaTheme="majorEastAsia"/>
                  <w:color w:val="auto"/>
                  <w:u w:val="none"/>
                </w:rPr>
                <w:t>порей</w:t>
              </w:r>
            </w:hyperlink>
          </w:p>
        </w:tc>
        <w:tc>
          <w:tcPr>
            <w:tcW w:w="5034" w:type="dxa"/>
            <w:vAlign w:val="center"/>
          </w:tcPr>
          <w:p w:rsidR="005C66D7" w:rsidRDefault="00A91CE5">
            <w:pPr>
              <w:pStyle w:val="ad"/>
              <w:spacing w:before="0" w:beforeAutospacing="0" w:after="105" w:afterAutospacing="0" w:line="270" w:lineRule="atLeast"/>
            </w:pPr>
            <w:r>
              <w:t>170-190</w:t>
            </w:r>
          </w:p>
        </w:tc>
      </w:tr>
      <w:tr w:rsidR="005C66D7" w:rsidTr="00A91CE5">
        <w:trPr>
          <w:trHeight w:val="295"/>
        </w:trPr>
        <w:tc>
          <w:tcPr>
            <w:tcW w:w="4180" w:type="dxa"/>
            <w:vAlign w:val="center"/>
          </w:tcPr>
          <w:p w:rsidR="005C66D7" w:rsidRDefault="005C66D7">
            <w:pPr>
              <w:pStyle w:val="ad"/>
              <w:spacing w:before="0" w:beforeAutospacing="0" w:after="0" w:afterAutospacing="0" w:line="270" w:lineRule="atLeast"/>
            </w:pPr>
            <w:hyperlink r:id="rId237" w:tooltip="Морковь" w:history="1">
              <w:r w:rsidR="00A91CE5">
                <w:rPr>
                  <w:rStyle w:val="af2"/>
                  <w:rFonts w:eastAsiaTheme="majorEastAsia"/>
                  <w:color w:val="auto"/>
                  <w:u w:val="none"/>
                </w:rPr>
                <w:t>Морковь</w:t>
              </w:r>
            </w:hyperlink>
          </w:p>
        </w:tc>
        <w:tc>
          <w:tcPr>
            <w:tcW w:w="5034" w:type="dxa"/>
            <w:vAlign w:val="center"/>
          </w:tcPr>
          <w:p w:rsidR="005C66D7" w:rsidRDefault="00A91CE5">
            <w:pPr>
              <w:pStyle w:val="ad"/>
              <w:spacing w:before="0" w:beforeAutospacing="0" w:after="105" w:afterAutospacing="0" w:line="270" w:lineRule="atLeast"/>
            </w:pPr>
            <w:r>
              <w:t>80-130</w:t>
            </w:r>
          </w:p>
        </w:tc>
      </w:tr>
      <w:tr w:rsidR="005C66D7" w:rsidTr="00A91CE5">
        <w:trPr>
          <w:trHeight w:val="302"/>
        </w:trPr>
        <w:tc>
          <w:tcPr>
            <w:tcW w:w="4180" w:type="dxa"/>
            <w:vAlign w:val="center"/>
          </w:tcPr>
          <w:p w:rsidR="005C66D7" w:rsidRDefault="005C66D7">
            <w:pPr>
              <w:pStyle w:val="ad"/>
              <w:spacing w:before="0" w:beforeAutospacing="0" w:after="0" w:afterAutospacing="0" w:line="270" w:lineRule="atLeast"/>
            </w:pPr>
            <w:hyperlink r:id="rId238" w:tooltip="Огурец" w:history="1">
              <w:r w:rsidR="00A91CE5">
                <w:rPr>
                  <w:rStyle w:val="af2"/>
                  <w:rFonts w:eastAsiaTheme="majorEastAsia"/>
                  <w:color w:val="auto"/>
                  <w:u w:val="none"/>
                </w:rPr>
                <w:t>Огурец</w:t>
              </w:r>
            </w:hyperlink>
          </w:p>
        </w:tc>
        <w:tc>
          <w:tcPr>
            <w:tcW w:w="5034" w:type="dxa"/>
            <w:vAlign w:val="center"/>
          </w:tcPr>
          <w:p w:rsidR="005C66D7" w:rsidRDefault="00A91CE5">
            <w:pPr>
              <w:pStyle w:val="ad"/>
              <w:spacing w:before="0" w:beforeAutospacing="0" w:after="105" w:afterAutospacing="0" w:line="270" w:lineRule="atLeast"/>
            </w:pPr>
            <w:r>
              <w:t>90-100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Пастернак</w:t>
            </w:r>
          </w:p>
        </w:tc>
        <w:tc>
          <w:tcPr>
            <w:tcW w:w="5034" w:type="dxa"/>
            <w:vAlign w:val="center"/>
          </w:tcPr>
          <w:p w:rsidR="005C66D7" w:rsidRDefault="00A91CE5">
            <w:pPr>
              <w:pStyle w:val="ad"/>
              <w:spacing w:before="0" w:beforeAutospacing="0" w:after="105" w:afterAutospacing="0" w:line="270" w:lineRule="atLeast"/>
            </w:pPr>
            <w:r>
              <w:t>120-130</w:t>
            </w:r>
          </w:p>
        </w:tc>
      </w:tr>
      <w:tr w:rsidR="005C66D7" w:rsidTr="00A91CE5">
        <w:trPr>
          <w:trHeight w:val="295"/>
        </w:trPr>
        <w:tc>
          <w:tcPr>
            <w:tcW w:w="4180" w:type="dxa"/>
            <w:vAlign w:val="center"/>
          </w:tcPr>
          <w:p w:rsidR="005C66D7" w:rsidRDefault="00A91CE5">
            <w:pPr>
              <w:pStyle w:val="ad"/>
              <w:spacing w:before="0" w:beforeAutospacing="0" w:after="105" w:afterAutospacing="0" w:line="270" w:lineRule="atLeast"/>
            </w:pPr>
            <w:r>
              <w:t>Петрушка</w:t>
            </w:r>
          </w:p>
        </w:tc>
        <w:tc>
          <w:tcPr>
            <w:tcW w:w="5034" w:type="dxa"/>
            <w:vAlign w:val="center"/>
          </w:tcPr>
          <w:p w:rsidR="005C66D7" w:rsidRDefault="00A91CE5">
            <w:pPr>
              <w:pStyle w:val="ad"/>
              <w:spacing w:before="0" w:beforeAutospacing="0" w:after="105" w:afterAutospacing="0" w:line="270" w:lineRule="atLeast"/>
            </w:pPr>
            <w:r>
              <w:t>100—120</w:t>
            </w:r>
          </w:p>
        </w:tc>
      </w:tr>
      <w:tr w:rsidR="005C66D7" w:rsidTr="00A91CE5">
        <w:trPr>
          <w:trHeight w:val="302"/>
        </w:trPr>
        <w:tc>
          <w:tcPr>
            <w:tcW w:w="4180" w:type="dxa"/>
            <w:vAlign w:val="center"/>
          </w:tcPr>
          <w:p w:rsidR="005C66D7" w:rsidRDefault="005C66D7">
            <w:pPr>
              <w:pStyle w:val="ad"/>
              <w:spacing w:before="0" w:beforeAutospacing="0" w:after="0" w:afterAutospacing="0" w:line="270" w:lineRule="atLeast"/>
            </w:pPr>
            <w:hyperlink r:id="rId239" w:tooltip="Помидор" w:history="1">
              <w:r w:rsidR="00A91CE5">
                <w:rPr>
                  <w:rStyle w:val="af2"/>
                  <w:rFonts w:eastAsiaTheme="majorEastAsia"/>
                  <w:color w:val="auto"/>
                  <w:u w:val="none"/>
                </w:rPr>
                <w:t>Помидор</w:t>
              </w:r>
            </w:hyperlink>
          </w:p>
        </w:tc>
        <w:tc>
          <w:tcPr>
            <w:tcW w:w="5034" w:type="dxa"/>
            <w:vAlign w:val="center"/>
          </w:tcPr>
          <w:p w:rsidR="005C66D7" w:rsidRDefault="00A91CE5">
            <w:pPr>
              <w:pStyle w:val="ad"/>
              <w:spacing w:before="0" w:beforeAutospacing="0" w:after="105" w:afterAutospacing="0" w:line="270" w:lineRule="atLeast"/>
            </w:pPr>
            <w:r>
              <w:t>100-140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Редис</w:t>
            </w:r>
          </w:p>
        </w:tc>
        <w:tc>
          <w:tcPr>
            <w:tcW w:w="5034" w:type="dxa"/>
            <w:vAlign w:val="center"/>
          </w:tcPr>
          <w:p w:rsidR="005C66D7" w:rsidRDefault="00A91CE5">
            <w:pPr>
              <w:pStyle w:val="ad"/>
              <w:spacing w:before="0" w:beforeAutospacing="0" w:after="105" w:afterAutospacing="0" w:line="270" w:lineRule="atLeast"/>
            </w:pPr>
            <w:r>
              <w:t>30-45</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Редька</w:t>
            </w:r>
          </w:p>
        </w:tc>
        <w:tc>
          <w:tcPr>
            <w:tcW w:w="5034" w:type="dxa"/>
            <w:vAlign w:val="center"/>
          </w:tcPr>
          <w:p w:rsidR="005C66D7" w:rsidRDefault="00A91CE5">
            <w:pPr>
              <w:pStyle w:val="ad"/>
              <w:spacing w:before="0" w:beforeAutospacing="0" w:after="105" w:afterAutospacing="0" w:line="270" w:lineRule="atLeast"/>
            </w:pPr>
            <w:r>
              <w:t>70-120</w:t>
            </w:r>
          </w:p>
        </w:tc>
      </w:tr>
      <w:tr w:rsidR="005C66D7" w:rsidTr="00A91CE5">
        <w:trPr>
          <w:trHeight w:val="295"/>
        </w:trPr>
        <w:tc>
          <w:tcPr>
            <w:tcW w:w="4180" w:type="dxa"/>
            <w:vAlign w:val="center"/>
          </w:tcPr>
          <w:p w:rsidR="005C66D7" w:rsidRDefault="00A91CE5">
            <w:pPr>
              <w:pStyle w:val="ad"/>
              <w:spacing w:before="0" w:beforeAutospacing="0" w:after="105" w:afterAutospacing="0" w:line="270" w:lineRule="atLeast"/>
            </w:pPr>
            <w:r>
              <w:t>Репа</w:t>
            </w:r>
          </w:p>
        </w:tc>
        <w:tc>
          <w:tcPr>
            <w:tcW w:w="5034" w:type="dxa"/>
            <w:vAlign w:val="center"/>
          </w:tcPr>
          <w:p w:rsidR="005C66D7" w:rsidRDefault="00A91CE5">
            <w:pPr>
              <w:pStyle w:val="ad"/>
              <w:spacing w:before="0" w:beforeAutospacing="0" w:after="105" w:afterAutospacing="0" w:line="270" w:lineRule="atLeast"/>
            </w:pPr>
            <w:r>
              <w:t>80-120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Салат</w:t>
            </w:r>
          </w:p>
        </w:tc>
        <w:tc>
          <w:tcPr>
            <w:tcW w:w="5034" w:type="dxa"/>
            <w:vAlign w:val="center"/>
          </w:tcPr>
          <w:p w:rsidR="005C66D7" w:rsidRDefault="00A91CE5">
            <w:pPr>
              <w:pStyle w:val="ad"/>
              <w:spacing w:before="0" w:beforeAutospacing="0" w:after="105" w:afterAutospacing="0" w:line="270" w:lineRule="atLeast"/>
            </w:pPr>
            <w:r>
              <w:t>45-60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Свекла столовая</w:t>
            </w:r>
          </w:p>
        </w:tc>
        <w:tc>
          <w:tcPr>
            <w:tcW w:w="5034" w:type="dxa"/>
            <w:vAlign w:val="center"/>
          </w:tcPr>
          <w:p w:rsidR="005C66D7" w:rsidRDefault="00A91CE5">
            <w:pPr>
              <w:pStyle w:val="ad"/>
              <w:spacing w:before="0" w:beforeAutospacing="0" w:after="105" w:afterAutospacing="0" w:line="270" w:lineRule="atLeast"/>
            </w:pPr>
            <w:r>
              <w:t>130-140</w:t>
            </w:r>
          </w:p>
        </w:tc>
      </w:tr>
      <w:tr w:rsidR="005C66D7" w:rsidTr="00A91CE5">
        <w:trPr>
          <w:trHeight w:val="302"/>
        </w:trPr>
        <w:tc>
          <w:tcPr>
            <w:tcW w:w="4180" w:type="dxa"/>
            <w:vAlign w:val="center"/>
          </w:tcPr>
          <w:p w:rsidR="005C66D7" w:rsidRDefault="005C66D7">
            <w:pPr>
              <w:pStyle w:val="ad"/>
              <w:spacing w:before="0" w:beforeAutospacing="0" w:after="0" w:afterAutospacing="0" w:line="270" w:lineRule="atLeast"/>
            </w:pPr>
            <w:hyperlink r:id="rId240" w:tooltip="Сельдерей" w:history="1">
              <w:r w:rsidR="00A91CE5">
                <w:rPr>
                  <w:rStyle w:val="af2"/>
                  <w:rFonts w:eastAsiaTheme="majorEastAsia"/>
                  <w:color w:val="auto"/>
                  <w:u w:val="none"/>
                </w:rPr>
                <w:t>Сельдерей</w:t>
              </w:r>
            </w:hyperlink>
          </w:p>
        </w:tc>
        <w:tc>
          <w:tcPr>
            <w:tcW w:w="5034" w:type="dxa"/>
            <w:vAlign w:val="center"/>
          </w:tcPr>
          <w:p w:rsidR="005C66D7" w:rsidRDefault="00A91CE5">
            <w:pPr>
              <w:pStyle w:val="ad"/>
              <w:spacing w:before="0" w:beforeAutospacing="0" w:after="105" w:afterAutospacing="0" w:line="270" w:lineRule="atLeast"/>
            </w:pPr>
            <w:r>
              <w:t>180-200</w:t>
            </w:r>
          </w:p>
        </w:tc>
      </w:tr>
      <w:tr w:rsidR="005C66D7" w:rsidTr="00A91CE5">
        <w:trPr>
          <w:trHeight w:val="302"/>
        </w:trPr>
        <w:tc>
          <w:tcPr>
            <w:tcW w:w="4180" w:type="dxa"/>
            <w:vAlign w:val="center"/>
          </w:tcPr>
          <w:p w:rsidR="005C66D7" w:rsidRDefault="00A91CE5">
            <w:pPr>
              <w:pStyle w:val="ad"/>
              <w:spacing w:before="0" w:beforeAutospacing="0" w:after="105" w:afterAutospacing="0" w:line="270" w:lineRule="atLeast"/>
            </w:pPr>
            <w:r>
              <w:t>Укроп</w:t>
            </w:r>
          </w:p>
        </w:tc>
        <w:tc>
          <w:tcPr>
            <w:tcW w:w="5034" w:type="dxa"/>
            <w:vAlign w:val="center"/>
          </w:tcPr>
          <w:p w:rsidR="005C66D7" w:rsidRDefault="00A91CE5">
            <w:pPr>
              <w:pStyle w:val="ad"/>
              <w:spacing w:before="0" w:beforeAutospacing="0" w:after="105" w:afterAutospacing="0" w:line="270" w:lineRule="atLeast"/>
            </w:pPr>
            <w:r>
              <w:t>40-90</w:t>
            </w:r>
          </w:p>
        </w:tc>
      </w:tr>
      <w:tr w:rsidR="005C66D7" w:rsidTr="00A91CE5">
        <w:trPr>
          <w:trHeight w:val="302"/>
        </w:trPr>
        <w:tc>
          <w:tcPr>
            <w:tcW w:w="4180" w:type="dxa"/>
            <w:vAlign w:val="center"/>
          </w:tcPr>
          <w:p w:rsidR="005C66D7" w:rsidRDefault="005C66D7">
            <w:pPr>
              <w:pStyle w:val="ad"/>
              <w:spacing w:before="0" w:beforeAutospacing="0" w:after="0" w:afterAutospacing="0" w:line="270" w:lineRule="atLeast"/>
            </w:pPr>
            <w:hyperlink r:id="rId241" w:tooltip="Чеснок" w:history="1">
              <w:r w:rsidR="00A91CE5">
                <w:rPr>
                  <w:rStyle w:val="af2"/>
                  <w:rFonts w:eastAsiaTheme="majorEastAsia"/>
                  <w:color w:val="auto"/>
                  <w:u w:val="none"/>
                </w:rPr>
                <w:t>Чеснок</w:t>
              </w:r>
            </w:hyperlink>
          </w:p>
        </w:tc>
        <w:tc>
          <w:tcPr>
            <w:tcW w:w="5034" w:type="dxa"/>
            <w:vAlign w:val="center"/>
          </w:tcPr>
          <w:p w:rsidR="005C66D7" w:rsidRDefault="00A91CE5">
            <w:pPr>
              <w:pStyle w:val="ad"/>
              <w:spacing w:before="0" w:beforeAutospacing="0" w:after="105" w:afterAutospacing="0" w:line="270" w:lineRule="atLeast"/>
            </w:pPr>
            <w:r>
              <w:t>100—120</w:t>
            </w:r>
          </w:p>
        </w:tc>
      </w:tr>
    </w:tbl>
    <w:p w:rsidR="005C66D7" w:rsidRDefault="005C66D7">
      <w:pPr>
        <w:rPr>
          <w:rFonts w:ascii="Times New Roman" w:hAnsi="Times New Roman"/>
          <w:color w:val="000000"/>
        </w:rPr>
      </w:pPr>
    </w:p>
    <w:p w:rsidR="005C66D7" w:rsidRDefault="00A91CE5">
      <w:pPr>
        <w:rPr>
          <w:rFonts w:ascii="Times New Roman" w:hAnsi="Times New Roman"/>
          <w:b/>
          <w:color w:val="000000"/>
        </w:rPr>
      </w:pPr>
      <w:r>
        <w:rPr>
          <w:rFonts w:ascii="Times New Roman" w:hAnsi="Times New Roman"/>
          <w:b/>
          <w:color w:val="000000"/>
        </w:rPr>
        <w:t xml:space="preserve">Вегетативное размножение </w:t>
      </w:r>
    </w:p>
    <w:p w:rsidR="005C66D7" w:rsidRDefault="005C66D7">
      <w:pPr>
        <w:rPr>
          <w:rFonts w:ascii="Arial" w:hAnsi="Arial" w:cs="Arial"/>
          <w:color w:val="000000"/>
          <w:sz w:val="18"/>
          <w:szCs w:val="18"/>
        </w:rPr>
      </w:pPr>
    </w:p>
    <w:p w:rsidR="00C773B3" w:rsidRDefault="00A91CE5" w:rsidP="00A91CE5">
      <w:pPr>
        <w:pStyle w:val="ad"/>
        <w:spacing w:before="0" w:beforeAutospacing="0" w:after="0" w:afterAutospacing="0" w:line="270" w:lineRule="atLeast"/>
      </w:pPr>
      <w:r>
        <w:t xml:space="preserve">Ряд овощных культур обычно размножают только вегетативным способом при помощи их вегетативных органов: черенков, луковиц, клубней, корневищ. Это объясняется рядом причин, среди которых важное место занимают особенности биологического развития растений. Так, например, многоярусный лук, </w:t>
      </w:r>
      <w:hyperlink r:id="rId242" w:tooltip="Чеснок" w:history="1">
        <w:r>
          <w:rPr>
            <w:rStyle w:val="af2"/>
            <w:rFonts w:eastAsiaTheme="majorEastAsia"/>
            <w:color w:val="auto"/>
            <w:u w:val="none"/>
          </w:rPr>
          <w:t>чеснок</w:t>
        </w:r>
      </w:hyperlink>
      <w:r>
        <w:t>, хрен не образуют семян и могут размножаться лишь вегетативно. Ревень при</w:t>
      </w:r>
      <w:r>
        <w:rPr>
          <w:rStyle w:val="apple-converted-space"/>
          <w:rFonts w:eastAsiaTheme="majorEastAsia"/>
        </w:rPr>
        <w:t xml:space="preserve"> </w:t>
      </w:r>
      <w:hyperlink r:id="rId243" w:tooltip="Размножение семенами" w:history="1">
        <w:r>
          <w:rPr>
            <w:rStyle w:val="af2"/>
            <w:rFonts w:eastAsiaTheme="majorEastAsia"/>
            <w:color w:val="auto"/>
            <w:u w:val="none"/>
          </w:rPr>
          <w:t>размножении семенами</w:t>
        </w:r>
      </w:hyperlink>
      <w:r>
        <w:rPr>
          <w:rStyle w:val="apple-converted-space"/>
          <w:rFonts w:eastAsiaTheme="majorEastAsia"/>
        </w:rPr>
        <w:t xml:space="preserve"> </w:t>
      </w:r>
      <w:r>
        <w:t xml:space="preserve">дает значительный разброс в потомстве, некоторые сорта репчатого лука и картофель при посеве семенами формируют очень мелкие продуктивные органы, не имеющие хозяйственного значения. </w:t>
      </w:r>
    </w:p>
    <w:p w:rsidR="005C66D7" w:rsidRPr="00A91CE5" w:rsidRDefault="00A91CE5" w:rsidP="00A91CE5">
      <w:pPr>
        <w:pStyle w:val="ad"/>
        <w:spacing w:before="0" w:beforeAutospacing="0" w:after="0" w:afterAutospacing="0" w:line="270" w:lineRule="atLeast"/>
        <w:rPr>
          <w:rFonts w:ascii="Arial" w:hAnsi="Arial" w:cs="Arial"/>
          <w:color w:val="000000"/>
          <w:sz w:val="18"/>
          <w:szCs w:val="18"/>
        </w:rPr>
      </w:pPr>
      <w:r>
        <w:t>Во всех этих случаях применяется</w:t>
      </w:r>
      <w:r>
        <w:rPr>
          <w:rStyle w:val="apple-converted-space"/>
          <w:rFonts w:eastAsiaTheme="majorEastAsia"/>
        </w:rPr>
        <w:t xml:space="preserve"> </w:t>
      </w:r>
      <w:r>
        <w:rPr>
          <w:rStyle w:val="af0"/>
          <w:b w:val="0"/>
        </w:rPr>
        <w:t>вегетативное размножение</w:t>
      </w:r>
      <w:r>
        <w:rPr>
          <w:rStyle w:val="apple-converted-space"/>
          <w:rFonts w:eastAsiaTheme="majorEastAsia"/>
        </w:rPr>
        <w:t xml:space="preserve"> </w:t>
      </w:r>
      <w:r>
        <w:t>культур. При</w:t>
      </w:r>
      <w:r>
        <w:rPr>
          <w:rStyle w:val="apple-converted-space"/>
          <w:rFonts w:eastAsiaTheme="majorEastAsia"/>
        </w:rPr>
        <w:t xml:space="preserve"> </w:t>
      </w:r>
      <w:r>
        <w:rPr>
          <w:b/>
          <w:i/>
          <w:iCs/>
        </w:rPr>
        <w:t>размножении стеблевыми</w:t>
      </w:r>
      <w:r>
        <w:rPr>
          <w:i/>
          <w:iCs/>
        </w:rPr>
        <w:t xml:space="preserve"> </w:t>
      </w:r>
      <w:r>
        <w:rPr>
          <w:b/>
          <w:i/>
          <w:iCs/>
        </w:rPr>
        <w:t>черенками</w:t>
      </w:r>
      <w:r>
        <w:rPr>
          <w:rStyle w:val="apple-converted-space"/>
          <w:rFonts w:eastAsiaTheme="majorEastAsia"/>
          <w:b/>
          <w:i/>
          <w:iCs/>
        </w:rPr>
        <w:t xml:space="preserve"> </w:t>
      </w:r>
      <w:r>
        <w:t xml:space="preserve">стеблевые ответвления срезают с 1—2 листочками и укореняют в </w:t>
      </w:r>
      <w:hyperlink r:id="rId244" w:tooltip="Парники" w:history="1">
        <w:r>
          <w:rPr>
            <w:rStyle w:val="af2"/>
            <w:rFonts w:eastAsiaTheme="majorEastAsia"/>
            <w:color w:val="auto"/>
            <w:u w:val="none"/>
          </w:rPr>
          <w:t>парнике</w:t>
        </w:r>
      </w:hyperlink>
      <w:r>
        <w:rPr>
          <w:rStyle w:val="apple-converted-space"/>
          <w:rFonts w:eastAsiaTheme="majorEastAsia"/>
        </w:rPr>
        <w:t xml:space="preserve"> </w:t>
      </w:r>
      <w:r>
        <w:t>или в ящике с песком, накрыв пленкой или стеклянной банкой. После образования хорошо развитой корневой системы</w:t>
      </w:r>
      <w:r>
        <w:rPr>
          <w:rStyle w:val="apple-converted-space"/>
          <w:rFonts w:eastAsiaTheme="majorEastAsia"/>
        </w:rPr>
        <w:t xml:space="preserve"> </w:t>
      </w:r>
      <w:hyperlink r:id="rId245" w:tooltip="Растения" w:history="1">
        <w:r>
          <w:rPr>
            <w:rStyle w:val="af2"/>
            <w:rFonts w:eastAsiaTheme="majorEastAsia"/>
            <w:color w:val="auto"/>
            <w:u w:val="none"/>
          </w:rPr>
          <w:t>растения</w:t>
        </w:r>
      </w:hyperlink>
      <w:r>
        <w:rPr>
          <w:rStyle w:val="apple-converted-space"/>
          <w:rFonts w:eastAsiaTheme="majorEastAsia"/>
        </w:rPr>
        <w:t xml:space="preserve"> </w:t>
      </w:r>
      <w:r>
        <w:t>высаживают на постоянное место. Таким способом размножают</w:t>
      </w:r>
      <w:r>
        <w:rPr>
          <w:rStyle w:val="apple-converted-space"/>
          <w:rFonts w:eastAsiaTheme="majorEastAsia"/>
        </w:rPr>
        <w:t xml:space="preserve"> </w:t>
      </w:r>
      <w:hyperlink r:id="rId246" w:tooltip="Помидор" w:history="1">
        <w:r>
          <w:rPr>
            <w:rStyle w:val="af2"/>
            <w:rFonts w:eastAsiaTheme="majorEastAsia"/>
            <w:color w:val="auto"/>
            <w:u w:val="none"/>
          </w:rPr>
          <w:t>помидор</w:t>
        </w:r>
      </w:hyperlink>
      <w:r>
        <w:t>, картофель, эстрагон и любисток.</w:t>
      </w:r>
      <w:r>
        <w:rPr>
          <w:rStyle w:val="apple-converted-space"/>
          <w:rFonts w:eastAsiaTheme="majorEastAsia"/>
        </w:rPr>
        <w:t xml:space="preserve"> </w:t>
      </w:r>
      <w:r>
        <w:rPr>
          <w:b/>
          <w:i/>
          <w:iCs/>
        </w:rPr>
        <w:t>Размножение корневыми черенками</w:t>
      </w:r>
      <w:r>
        <w:rPr>
          <w:rStyle w:val="apple-converted-space"/>
          <w:rFonts w:eastAsiaTheme="majorEastAsia"/>
          <w:i/>
          <w:iCs/>
        </w:rPr>
        <w:t xml:space="preserve"> </w:t>
      </w:r>
      <w:r>
        <w:t>применяют для разведения хрена. При уборке хрена некоторые корневые ответвления тоньше</w:t>
      </w:r>
    </w:p>
    <w:sectPr w:rsidR="005C66D7" w:rsidRPr="00A91CE5" w:rsidSect="00A91CE5">
      <w:type w:val="continuous"/>
      <w:pgSz w:w="11906" w:h="16838"/>
      <w:pgMar w:top="1134"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E19" w:rsidRDefault="00A11E19" w:rsidP="005C66D7">
      <w:pPr>
        <w:spacing w:after="0" w:line="240" w:lineRule="auto"/>
      </w:pPr>
      <w:r>
        <w:separator/>
      </w:r>
    </w:p>
  </w:endnote>
  <w:endnote w:type="continuationSeparator" w:id="0">
    <w:p w:rsidR="00A11E19" w:rsidRDefault="00A11E19" w:rsidP="005C66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Calibri"/>
    <w:charset w:val="CC"/>
    <w:family w:val="swiss"/>
    <w:pitch w:val="default"/>
    <w:sig w:usb0="00000000"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E19" w:rsidRDefault="00A11E19" w:rsidP="005C66D7">
      <w:pPr>
        <w:spacing w:after="0" w:line="240" w:lineRule="auto"/>
      </w:pPr>
      <w:r>
        <w:separator/>
      </w:r>
    </w:p>
  </w:footnote>
  <w:footnote w:type="continuationSeparator" w:id="0">
    <w:p w:rsidR="00A11E19" w:rsidRDefault="00A11E19" w:rsidP="005C66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6D1C"/>
    <w:multiLevelType w:val="multilevel"/>
    <w:tmpl w:val="19C96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476758"/>
    <w:multiLevelType w:val="multilevel"/>
    <w:tmpl w:val="21476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D32D5B"/>
    <w:multiLevelType w:val="multilevel"/>
    <w:tmpl w:val="26D32D5B"/>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AB93596"/>
    <w:multiLevelType w:val="multilevel"/>
    <w:tmpl w:val="2AB93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D90A38"/>
    <w:multiLevelType w:val="multilevel"/>
    <w:tmpl w:val="47D90A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useFELayout/>
  </w:compat>
  <w:rsids>
    <w:rsidRoot w:val="004202CF"/>
    <w:rsid w:val="000327BD"/>
    <w:rsid w:val="00047596"/>
    <w:rsid w:val="000520AE"/>
    <w:rsid w:val="00052375"/>
    <w:rsid w:val="00084A6B"/>
    <w:rsid w:val="0008765E"/>
    <w:rsid w:val="000B0F06"/>
    <w:rsid w:val="000B5C1A"/>
    <w:rsid w:val="000C6463"/>
    <w:rsid w:val="000D20FB"/>
    <w:rsid w:val="000D36F4"/>
    <w:rsid w:val="00104733"/>
    <w:rsid w:val="00105197"/>
    <w:rsid w:val="00111C90"/>
    <w:rsid w:val="00117EBC"/>
    <w:rsid w:val="00133578"/>
    <w:rsid w:val="0013461F"/>
    <w:rsid w:val="00146196"/>
    <w:rsid w:val="00174A9D"/>
    <w:rsid w:val="00174C7E"/>
    <w:rsid w:val="001B2A80"/>
    <w:rsid w:val="001B416C"/>
    <w:rsid w:val="001D130C"/>
    <w:rsid w:val="001E68E6"/>
    <w:rsid w:val="001F060C"/>
    <w:rsid w:val="00200BA2"/>
    <w:rsid w:val="00233851"/>
    <w:rsid w:val="00236EB2"/>
    <w:rsid w:val="00251381"/>
    <w:rsid w:val="0026039E"/>
    <w:rsid w:val="00263528"/>
    <w:rsid w:val="002652EF"/>
    <w:rsid w:val="00283DE5"/>
    <w:rsid w:val="002A2628"/>
    <w:rsid w:val="002B0732"/>
    <w:rsid w:val="002B11EC"/>
    <w:rsid w:val="002B725D"/>
    <w:rsid w:val="002E5CBF"/>
    <w:rsid w:val="002E7347"/>
    <w:rsid w:val="002F230A"/>
    <w:rsid w:val="00300718"/>
    <w:rsid w:val="00302B68"/>
    <w:rsid w:val="003041FD"/>
    <w:rsid w:val="00305B67"/>
    <w:rsid w:val="00325D19"/>
    <w:rsid w:val="00326F8E"/>
    <w:rsid w:val="00340D48"/>
    <w:rsid w:val="00351ACA"/>
    <w:rsid w:val="00383F91"/>
    <w:rsid w:val="003B2122"/>
    <w:rsid w:val="003C6075"/>
    <w:rsid w:val="003D1055"/>
    <w:rsid w:val="003D1161"/>
    <w:rsid w:val="003D674B"/>
    <w:rsid w:val="003E653C"/>
    <w:rsid w:val="00403003"/>
    <w:rsid w:val="0041108C"/>
    <w:rsid w:val="004202CF"/>
    <w:rsid w:val="004470F8"/>
    <w:rsid w:val="00464921"/>
    <w:rsid w:val="00470418"/>
    <w:rsid w:val="004A01B6"/>
    <w:rsid w:val="004A260E"/>
    <w:rsid w:val="004B18EA"/>
    <w:rsid w:val="004B3D9C"/>
    <w:rsid w:val="004D28E5"/>
    <w:rsid w:val="005031B5"/>
    <w:rsid w:val="00513D0F"/>
    <w:rsid w:val="005341B2"/>
    <w:rsid w:val="00542791"/>
    <w:rsid w:val="005767DE"/>
    <w:rsid w:val="0058166A"/>
    <w:rsid w:val="005A783E"/>
    <w:rsid w:val="005B4886"/>
    <w:rsid w:val="005C66D7"/>
    <w:rsid w:val="005F772E"/>
    <w:rsid w:val="00606A52"/>
    <w:rsid w:val="006301CC"/>
    <w:rsid w:val="00642FCF"/>
    <w:rsid w:val="00646D3B"/>
    <w:rsid w:val="00660044"/>
    <w:rsid w:val="00667308"/>
    <w:rsid w:val="0067083A"/>
    <w:rsid w:val="00670E24"/>
    <w:rsid w:val="006765A7"/>
    <w:rsid w:val="00683B08"/>
    <w:rsid w:val="006A6454"/>
    <w:rsid w:val="006B0CB1"/>
    <w:rsid w:val="006C2768"/>
    <w:rsid w:val="006D72D4"/>
    <w:rsid w:val="006E2FBF"/>
    <w:rsid w:val="007167DD"/>
    <w:rsid w:val="0072104B"/>
    <w:rsid w:val="007233F6"/>
    <w:rsid w:val="00726395"/>
    <w:rsid w:val="007264DC"/>
    <w:rsid w:val="00742CF4"/>
    <w:rsid w:val="0074667D"/>
    <w:rsid w:val="00747FAC"/>
    <w:rsid w:val="00763EBA"/>
    <w:rsid w:val="00792938"/>
    <w:rsid w:val="007A12D0"/>
    <w:rsid w:val="007C1D78"/>
    <w:rsid w:val="007D0514"/>
    <w:rsid w:val="007D2D86"/>
    <w:rsid w:val="007E3297"/>
    <w:rsid w:val="007E398D"/>
    <w:rsid w:val="007E7CCD"/>
    <w:rsid w:val="00800AF6"/>
    <w:rsid w:val="0080562E"/>
    <w:rsid w:val="00813ED2"/>
    <w:rsid w:val="008313CB"/>
    <w:rsid w:val="008405B2"/>
    <w:rsid w:val="00840891"/>
    <w:rsid w:val="00842EBD"/>
    <w:rsid w:val="0084407E"/>
    <w:rsid w:val="00845419"/>
    <w:rsid w:val="00851A3E"/>
    <w:rsid w:val="0086689E"/>
    <w:rsid w:val="00877BA9"/>
    <w:rsid w:val="00894AB0"/>
    <w:rsid w:val="008A733D"/>
    <w:rsid w:val="008B5616"/>
    <w:rsid w:val="008D6EA6"/>
    <w:rsid w:val="008F180C"/>
    <w:rsid w:val="00912BD9"/>
    <w:rsid w:val="00913F3D"/>
    <w:rsid w:val="00983943"/>
    <w:rsid w:val="009A5B16"/>
    <w:rsid w:val="009B2E65"/>
    <w:rsid w:val="00A117B9"/>
    <w:rsid w:val="00A11E19"/>
    <w:rsid w:val="00A25B5B"/>
    <w:rsid w:val="00A3253F"/>
    <w:rsid w:val="00A4457D"/>
    <w:rsid w:val="00A5554E"/>
    <w:rsid w:val="00A62BE7"/>
    <w:rsid w:val="00A6656B"/>
    <w:rsid w:val="00A70D7C"/>
    <w:rsid w:val="00A91CE5"/>
    <w:rsid w:val="00A97E6F"/>
    <w:rsid w:val="00AA6AEB"/>
    <w:rsid w:val="00AB5E61"/>
    <w:rsid w:val="00AD2992"/>
    <w:rsid w:val="00B364C6"/>
    <w:rsid w:val="00B502EA"/>
    <w:rsid w:val="00B656B2"/>
    <w:rsid w:val="00B763E8"/>
    <w:rsid w:val="00B90C69"/>
    <w:rsid w:val="00B95CE8"/>
    <w:rsid w:val="00B9617A"/>
    <w:rsid w:val="00BB5549"/>
    <w:rsid w:val="00BC55F2"/>
    <w:rsid w:val="00BC69B3"/>
    <w:rsid w:val="00BD2AA7"/>
    <w:rsid w:val="00C05199"/>
    <w:rsid w:val="00C16918"/>
    <w:rsid w:val="00C54C6B"/>
    <w:rsid w:val="00C5527A"/>
    <w:rsid w:val="00C60929"/>
    <w:rsid w:val="00C743BD"/>
    <w:rsid w:val="00C773B3"/>
    <w:rsid w:val="00C801BA"/>
    <w:rsid w:val="00C9405D"/>
    <w:rsid w:val="00CA2C03"/>
    <w:rsid w:val="00CB2F26"/>
    <w:rsid w:val="00CC2D97"/>
    <w:rsid w:val="00CE615D"/>
    <w:rsid w:val="00CF4934"/>
    <w:rsid w:val="00D01031"/>
    <w:rsid w:val="00D2017C"/>
    <w:rsid w:val="00D2065B"/>
    <w:rsid w:val="00D32656"/>
    <w:rsid w:val="00D33BDB"/>
    <w:rsid w:val="00D35718"/>
    <w:rsid w:val="00D365DC"/>
    <w:rsid w:val="00D41142"/>
    <w:rsid w:val="00D573C7"/>
    <w:rsid w:val="00D61922"/>
    <w:rsid w:val="00D67CFB"/>
    <w:rsid w:val="00D93676"/>
    <w:rsid w:val="00D93F9E"/>
    <w:rsid w:val="00D97D8A"/>
    <w:rsid w:val="00DB1814"/>
    <w:rsid w:val="00DB3436"/>
    <w:rsid w:val="00DD184D"/>
    <w:rsid w:val="00E14D32"/>
    <w:rsid w:val="00E20CBB"/>
    <w:rsid w:val="00E250C9"/>
    <w:rsid w:val="00E353A5"/>
    <w:rsid w:val="00E41483"/>
    <w:rsid w:val="00E44C41"/>
    <w:rsid w:val="00E71CE8"/>
    <w:rsid w:val="00ED1442"/>
    <w:rsid w:val="00EE32F4"/>
    <w:rsid w:val="00EE5F36"/>
    <w:rsid w:val="00EE7318"/>
    <w:rsid w:val="00EF2614"/>
    <w:rsid w:val="00F056E8"/>
    <w:rsid w:val="00F076D9"/>
    <w:rsid w:val="00F16930"/>
    <w:rsid w:val="00F1763B"/>
    <w:rsid w:val="00F20FB2"/>
    <w:rsid w:val="00F279D0"/>
    <w:rsid w:val="00F34338"/>
    <w:rsid w:val="00F44BAF"/>
    <w:rsid w:val="00F619C1"/>
    <w:rsid w:val="00F63CDC"/>
    <w:rsid w:val="00FE191F"/>
    <w:rsid w:val="00FE322A"/>
    <w:rsid w:val="00FF3B9A"/>
    <w:rsid w:val="00FF4AF0"/>
    <w:rsid w:val="61122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6D7"/>
    <w:rPr>
      <w:sz w:val="24"/>
      <w:szCs w:val="24"/>
      <w:lang w:eastAsia="en-US"/>
    </w:rPr>
  </w:style>
  <w:style w:type="paragraph" w:styleId="1">
    <w:name w:val="heading 1"/>
    <w:basedOn w:val="a"/>
    <w:next w:val="a"/>
    <w:link w:val="10"/>
    <w:uiPriority w:val="9"/>
    <w:qFormat/>
    <w:rsid w:val="005C66D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C66D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5C66D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5C66D7"/>
    <w:pPr>
      <w:keepNext/>
      <w:spacing w:before="240" w:after="60"/>
      <w:outlineLvl w:val="3"/>
    </w:pPr>
    <w:rPr>
      <w:b/>
      <w:bCs/>
      <w:sz w:val="28"/>
      <w:szCs w:val="28"/>
    </w:rPr>
  </w:style>
  <w:style w:type="paragraph" w:styleId="5">
    <w:name w:val="heading 5"/>
    <w:basedOn w:val="a"/>
    <w:next w:val="a"/>
    <w:link w:val="50"/>
    <w:uiPriority w:val="9"/>
    <w:unhideWhenUsed/>
    <w:qFormat/>
    <w:rsid w:val="005C66D7"/>
    <w:pPr>
      <w:spacing w:before="240" w:after="60"/>
      <w:outlineLvl w:val="4"/>
    </w:pPr>
    <w:rPr>
      <w:b/>
      <w:bCs/>
      <w:i/>
      <w:iCs/>
      <w:sz w:val="26"/>
      <w:szCs w:val="26"/>
    </w:rPr>
  </w:style>
  <w:style w:type="paragraph" w:styleId="6">
    <w:name w:val="heading 6"/>
    <w:basedOn w:val="a"/>
    <w:next w:val="a"/>
    <w:link w:val="60"/>
    <w:uiPriority w:val="9"/>
    <w:unhideWhenUsed/>
    <w:qFormat/>
    <w:rsid w:val="005C66D7"/>
    <w:pPr>
      <w:spacing w:before="240" w:after="60"/>
      <w:outlineLvl w:val="5"/>
    </w:pPr>
    <w:rPr>
      <w:b/>
      <w:bCs/>
      <w:sz w:val="22"/>
      <w:szCs w:val="22"/>
    </w:rPr>
  </w:style>
  <w:style w:type="paragraph" w:styleId="7">
    <w:name w:val="heading 7"/>
    <w:basedOn w:val="a"/>
    <w:next w:val="a"/>
    <w:link w:val="70"/>
    <w:uiPriority w:val="9"/>
    <w:unhideWhenUsed/>
    <w:qFormat/>
    <w:rsid w:val="005C66D7"/>
    <w:pPr>
      <w:spacing w:before="240" w:after="60"/>
      <w:outlineLvl w:val="6"/>
    </w:pPr>
  </w:style>
  <w:style w:type="paragraph" w:styleId="8">
    <w:name w:val="heading 8"/>
    <w:basedOn w:val="a"/>
    <w:next w:val="a"/>
    <w:link w:val="80"/>
    <w:uiPriority w:val="9"/>
    <w:unhideWhenUsed/>
    <w:qFormat/>
    <w:rsid w:val="005C66D7"/>
    <w:pPr>
      <w:spacing w:before="240" w:after="60"/>
      <w:outlineLvl w:val="7"/>
    </w:pPr>
    <w:rPr>
      <w:i/>
      <w:iCs/>
    </w:rPr>
  </w:style>
  <w:style w:type="paragraph" w:styleId="9">
    <w:name w:val="heading 9"/>
    <w:basedOn w:val="a"/>
    <w:next w:val="a"/>
    <w:link w:val="90"/>
    <w:uiPriority w:val="9"/>
    <w:unhideWhenUsed/>
    <w:qFormat/>
    <w:rsid w:val="005C66D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5C66D7"/>
    <w:rPr>
      <w:rFonts w:ascii="Tahoma" w:hAnsi="Tahoma" w:cs="Tahoma"/>
      <w:sz w:val="16"/>
      <w:szCs w:val="16"/>
    </w:rPr>
  </w:style>
  <w:style w:type="paragraph" w:styleId="a5">
    <w:name w:val="footer"/>
    <w:basedOn w:val="a"/>
    <w:link w:val="a6"/>
    <w:uiPriority w:val="99"/>
    <w:unhideWhenUsed/>
    <w:qFormat/>
    <w:rsid w:val="005C66D7"/>
    <w:pPr>
      <w:tabs>
        <w:tab w:val="center" w:pos="4677"/>
        <w:tab w:val="right" w:pos="9355"/>
      </w:tabs>
    </w:pPr>
  </w:style>
  <w:style w:type="paragraph" w:styleId="a7">
    <w:name w:val="header"/>
    <w:basedOn w:val="a"/>
    <w:link w:val="a8"/>
    <w:uiPriority w:val="99"/>
    <w:unhideWhenUsed/>
    <w:rsid w:val="005C66D7"/>
    <w:pPr>
      <w:tabs>
        <w:tab w:val="center" w:pos="4677"/>
        <w:tab w:val="right" w:pos="9355"/>
      </w:tabs>
    </w:pPr>
  </w:style>
  <w:style w:type="paragraph" w:styleId="a9">
    <w:name w:val="Subtitle"/>
    <w:basedOn w:val="a"/>
    <w:next w:val="a"/>
    <w:link w:val="aa"/>
    <w:uiPriority w:val="11"/>
    <w:qFormat/>
    <w:rsid w:val="005C66D7"/>
    <w:pPr>
      <w:spacing w:after="60"/>
      <w:jc w:val="center"/>
      <w:outlineLvl w:val="1"/>
    </w:pPr>
    <w:rPr>
      <w:rFonts w:asciiTheme="majorHAnsi" w:eastAsiaTheme="majorEastAsia" w:hAnsiTheme="majorHAnsi"/>
    </w:rPr>
  </w:style>
  <w:style w:type="paragraph" w:styleId="ab">
    <w:name w:val="footnote text"/>
    <w:basedOn w:val="a"/>
    <w:link w:val="ac"/>
    <w:uiPriority w:val="99"/>
    <w:unhideWhenUsed/>
    <w:qFormat/>
    <w:rsid w:val="005C66D7"/>
    <w:rPr>
      <w:sz w:val="20"/>
      <w:szCs w:val="20"/>
      <w:lang w:eastAsia="ru-RU"/>
    </w:rPr>
  </w:style>
  <w:style w:type="paragraph" w:styleId="ad">
    <w:name w:val="Normal (Web)"/>
    <w:basedOn w:val="a"/>
    <w:uiPriority w:val="99"/>
    <w:unhideWhenUsed/>
    <w:rsid w:val="005C66D7"/>
    <w:pPr>
      <w:spacing w:before="100" w:beforeAutospacing="1" w:after="100" w:afterAutospacing="1"/>
    </w:pPr>
    <w:rPr>
      <w:rFonts w:ascii="Times New Roman" w:eastAsia="Times New Roman" w:hAnsi="Times New Roman"/>
      <w:lang w:eastAsia="ru-RU"/>
    </w:rPr>
  </w:style>
  <w:style w:type="paragraph" w:styleId="ae">
    <w:name w:val="Title"/>
    <w:basedOn w:val="a"/>
    <w:next w:val="a"/>
    <w:link w:val="af"/>
    <w:uiPriority w:val="10"/>
    <w:qFormat/>
    <w:rsid w:val="005C66D7"/>
    <w:pPr>
      <w:spacing w:before="240" w:after="60"/>
      <w:jc w:val="center"/>
      <w:outlineLvl w:val="0"/>
    </w:pPr>
    <w:rPr>
      <w:rFonts w:asciiTheme="majorHAnsi" w:eastAsiaTheme="majorEastAsia" w:hAnsiTheme="majorHAnsi"/>
      <w:b/>
      <w:bCs/>
      <w:kern w:val="28"/>
      <w:sz w:val="32"/>
      <w:szCs w:val="32"/>
    </w:rPr>
  </w:style>
  <w:style w:type="character" w:styleId="af0">
    <w:name w:val="Strong"/>
    <w:basedOn w:val="a0"/>
    <w:uiPriority w:val="22"/>
    <w:qFormat/>
    <w:rsid w:val="005C66D7"/>
    <w:rPr>
      <w:b/>
      <w:bCs/>
    </w:rPr>
  </w:style>
  <w:style w:type="character" w:styleId="af1">
    <w:name w:val="Emphasis"/>
    <w:basedOn w:val="a0"/>
    <w:uiPriority w:val="20"/>
    <w:qFormat/>
    <w:rsid w:val="005C66D7"/>
    <w:rPr>
      <w:rFonts w:asciiTheme="minorHAnsi" w:hAnsiTheme="minorHAnsi"/>
      <w:b/>
      <w:i/>
      <w:iCs/>
    </w:rPr>
  </w:style>
  <w:style w:type="character" w:styleId="af2">
    <w:name w:val="Hyperlink"/>
    <w:basedOn w:val="a0"/>
    <w:uiPriority w:val="99"/>
    <w:unhideWhenUsed/>
    <w:rsid w:val="005C66D7"/>
    <w:rPr>
      <w:color w:val="0000FF"/>
      <w:u w:val="single"/>
    </w:rPr>
  </w:style>
  <w:style w:type="table" w:styleId="af3">
    <w:name w:val="Table Grid"/>
    <w:basedOn w:val="a1"/>
    <w:uiPriority w:val="39"/>
    <w:rsid w:val="005C6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5C66D7"/>
    <w:rPr>
      <w:rFonts w:cstheme="minorBidi"/>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af4">
    <w:name w:val="Light List"/>
    <w:basedOn w:val="a1"/>
    <w:uiPriority w:val="61"/>
    <w:rsid w:val="005C66D7"/>
    <w:rPr>
      <w:rFonts w:cstheme="minorBidi"/>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5">
    <w:name w:val="Medium Shading 2 Accent 5"/>
    <w:basedOn w:val="a1"/>
    <w:uiPriority w:val="64"/>
    <w:qFormat/>
    <w:rsid w:val="005C66D7"/>
    <w:rPr>
      <w:rFonts w:cstheme="minorBid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11">
    <w:name w:val="Абзац списка1"/>
    <w:basedOn w:val="a"/>
    <w:uiPriority w:val="34"/>
    <w:qFormat/>
    <w:rsid w:val="005C66D7"/>
    <w:pPr>
      <w:ind w:left="720"/>
      <w:contextualSpacing/>
    </w:pPr>
  </w:style>
  <w:style w:type="character" w:customStyle="1" w:styleId="10">
    <w:name w:val="Заголовок 1 Знак"/>
    <w:basedOn w:val="a0"/>
    <w:link w:val="1"/>
    <w:uiPriority w:val="9"/>
    <w:rsid w:val="005C66D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5C66D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5C66D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C66D7"/>
    <w:rPr>
      <w:b/>
      <w:bCs/>
      <w:sz w:val="28"/>
      <w:szCs w:val="28"/>
    </w:rPr>
  </w:style>
  <w:style w:type="character" w:customStyle="1" w:styleId="50">
    <w:name w:val="Заголовок 5 Знак"/>
    <w:basedOn w:val="a0"/>
    <w:link w:val="5"/>
    <w:uiPriority w:val="9"/>
    <w:semiHidden/>
    <w:qFormat/>
    <w:rsid w:val="005C66D7"/>
    <w:rPr>
      <w:b/>
      <w:bCs/>
      <w:i/>
      <w:iCs/>
      <w:sz w:val="26"/>
      <w:szCs w:val="26"/>
    </w:rPr>
  </w:style>
  <w:style w:type="character" w:customStyle="1" w:styleId="60">
    <w:name w:val="Заголовок 6 Знак"/>
    <w:basedOn w:val="a0"/>
    <w:link w:val="6"/>
    <w:uiPriority w:val="9"/>
    <w:semiHidden/>
    <w:rsid w:val="005C66D7"/>
    <w:rPr>
      <w:b/>
      <w:bCs/>
    </w:rPr>
  </w:style>
  <w:style w:type="character" w:customStyle="1" w:styleId="70">
    <w:name w:val="Заголовок 7 Знак"/>
    <w:basedOn w:val="a0"/>
    <w:link w:val="7"/>
    <w:uiPriority w:val="9"/>
    <w:semiHidden/>
    <w:qFormat/>
    <w:rsid w:val="005C66D7"/>
    <w:rPr>
      <w:sz w:val="24"/>
      <w:szCs w:val="24"/>
    </w:rPr>
  </w:style>
  <w:style w:type="character" w:customStyle="1" w:styleId="80">
    <w:name w:val="Заголовок 8 Знак"/>
    <w:basedOn w:val="a0"/>
    <w:link w:val="8"/>
    <w:uiPriority w:val="9"/>
    <w:semiHidden/>
    <w:rsid w:val="005C66D7"/>
    <w:rPr>
      <w:i/>
      <w:iCs/>
      <w:sz w:val="24"/>
      <w:szCs w:val="24"/>
    </w:rPr>
  </w:style>
  <w:style w:type="character" w:customStyle="1" w:styleId="90">
    <w:name w:val="Заголовок 9 Знак"/>
    <w:basedOn w:val="a0"/>
    <w:link w:val="9"/>
    <w:uiPriority w:val="9"/>
    <w:semiHidden/>
    <w:rsid w:val="005C66D7"/>
    <w:rPr>
      <w:rFonts w:asciiTheme="majorHAnsi" w:eastAsiaTheme="majorEastAsia" w:hAnsiTheme="majorHAnsi"/>
    </w:rPr>
  </w:style>
  <w:style w:type="character" w:customStyle="1" w:styleId="af">
    <w:name w:val="Название Знак"/>
    <w:basedOn w:val="a0"/>
    <w:link w:val="ae"/>
    <w:uiPriority w:val="10"/>
    <w:qFormat/>
    <w:rsid w:val="005C66D7"/>
    <w:rPr>
      <w:rFonts w:asciiTheme="majorHAnsi" w:eastAsiaTheme="majorEastAsia" w:hAnsiTheme="majorHAnsi"/>
      <w:b/>
      <w:bCs/>
      <w:kern w:val="28"/>
      <w:sz w:val="32"/>
      <w:szCs w:val="32"/>
    </w:rPr>
  </w:style>
  <w:style w:type="character" w:customStyle="1" w:styleId="aa">
    <w:name w:val="Подзаголовок Знак"/>
    <w:basedOn w:val="a0"/>
    <w:link w:val="a9"/>
    <w:uiPriority w:val="11"/>
    <w:qFormat/>
    <w:rsid w:val="005C66D7"/>
    <w:rPr>
      <w:rFonts w:asciiTheme="majorHAnsi" w:eastAsiaTheme="majorEastAsia" w:hAnsiTheme="majorHAnsi"/>
      <w:sz w:val="24"/>
      <w:szCs w:val="24"/>
    </w:rPr>
  </w:style>
  <w:style w:type="paragraph" w:customStyle="1" w:styleId="12">
    <w:name w:val="Без интервала1"/>
    <w:basedOn w:val="a"/>
    <w:uiPriority w:val="1"/>
    <w:qFormat/>
    <w:rsid w:val="005C66D7"/>
    <w:rPr>
      <w:szCs w:val="32"/>
    </w:rPr>
  </w:style>
  <w:style w:type="paragraph" w:customStyle="1" w:styleId="21">
    <w:name w:val="Цитата 21"/>
    <w:basedOn w:val="a"/>
    <w:next w:val="a"/>
    <w:link w:val="22"/>
    <w:uiPriority w:val="29"/>
    <w:qFormat/>
    <w:rsid w:val="005C66D7"/>
    <w:rPr>
      <w:i/>
    </w:rPr>
  </w:style>
  <w:style w:type="character" w:customStyle="1" w:styleId="22">
    <w:name w:val="Цитата 2 Знак"/>
    <w:basedOn w:val="a0"/>
    <w:link w:val="21"/>
    <w:uiPriority w:val="29"/>
    <w:rsid w:val="005C66D7"/>
    <w:rPr>
      <w:i/>
      <w:sz w:val="24"/>
      <w:szCs w:val="24"/>
    </w:rPr>
  </w:style>
  <w:style w:type="paragraph" w:customStyle="1" w:styleId="13">
    <w:name w:val="Выделенная цитата1"/>
    <w:basedOn w:val="a"/>
    <w:next w:val="a"/>
    <w:link w:val="af5"/>
    <w:uiPriority w:val="30"/>
    <w:qFormat/>
    <w:rsid w:val="005C66D7"/>
    <w:pPr>
      <w:ind w:left="720" w:right="720"/>
    </w:pPr>
    <w:rPr>
      <w:b/>
      <w:i/>
      <w:szCs w:val="22"/>
    </w:rPr>
  </w:style>
  <w:style w:type="character" w:customStyle="1" w:styleId="af5">
    <w:name w:val="Выделенная цитата Знак"/>
    <w:basedOn w:val="a0"/>
    <w:link w:val="13"/>
    <w:uiPriority w:val="30"/>
    <w:rsid w:val="005C66D7"/>
    <w:rPr>
      <w:b/>
      <w:i/>
      <w:sz w:val="24"/>
    </w:rPr>
  </w:style>
  <w:style w:type="character" w:customStyle="1" w:styleId="14">
    <w:name w:val="Слабое выделение1"/>
    <w:uiPriority w:val="19"/>
    <w:qFormat/>
    <w:rsid w:val="005C66D7"/>
    <w:rPr>
      <w:i/>
      <w:color w:val="595959" w:themeColor="text1" w:themeTint="A6"/>
    </w:rPr>
  </w:style>
  <w:style w:type="character" w:customStyle="1" w:styleId="15">
    <w:name w:val="Сильное выделение1"/>
    <w:basedOn w:val="a0"/>
    <w:uiPriority w:val="21"/>
    <w:qFormat/>
    <w:rsid w:val="005C66D7"/>
    <w:rPr>
      <w:b/>
      <w:i/>
      <w:sz w:val="24"/>
      <w:szCs w:val="24"/>
      <w:u w:val="single"/>
    </w:rPr>
  </w:style>
  <w:style w:type="character" w:customStyle="1" w:styleId="16">
    <w:name w:val="Слабая ссылка1"/>
    <w:basedOn w:val="a0"/>
    <w:uiPriority w:val="31"/>
    <w:qFormat/>
    <w:rsid w:val="005C66D7"/>
    <w:rPr>
      <w:sz w:val="24"/>
      <w:szCs w:val="24"/>
      <w:u w:val="single"/>
    </w:rPr>
  </w:style>
  <w:style w:type="character" w:customStyle="1" w:styleId="17">
    <w:name w:val="Сильная ссылка1"/>
    <w:basedOn w:val="a0"/>
    <w:uiPriority w:val="32"/>
    <w:qFormat/>
    <w:rsid w:val="005C66D7"/>
    <w:rPr>
      <w:b/>
      <w:sz w:val="24"/>
      <w:u w:val="single"/>
    </w:rPr>
  </w:style>
  <w:style w:type="character" w:customStyle="1" w:styleId="18">
    <w:name w:val="Название книги1"/>
    <w:basedOn w:val="a0"/>
    <w:uiPriority w:val="33"/>
    <w:qFormat/>
    <w:rsid w:val="005C66D7"/>
    <w:rPr>
      <w:rFonts w:asciiTheme="majorHAnsi" w:eastAsiaTheme="majorEastAsia" w:hAnsiTheme="majorHAnsi"/>
      <w:b/>
      <w:i/>
      <w:sz w:val="24"/>
      <w:szCs w:val="24"/>
    </w:rPr>
  </w:style>
  <w:style w:type="paragraph" w:customStyle="1" w:styleId="19">
    <w:name w:val="Заголовок оглавления1"/>
    <w:basedOn w:val="1"/>
    <w:next w:val="a"/>
    <w:uiPriority w:val="39"/>
    <w:unhideWhenUsed/>
    <w:qFormat/>
    <w:rsid w:val="005C66D7"/>
    <w:pPr>
      <w:outlineLvl w:val="9"/>
    </w:pPr>
  </w:style>
  <w:style w:type="character" w:customStyle="1" w:styleId="a8">
    <w:name w:val="Верхний колонтитул Знак"/>
    <w:basedOn w:val="a0"/>
    <w:link w:val="a7"/>
    <w:uiPriority w:val="99"/>
    <w:rsid w:val="005C66D7"/>
    <w:rPr>
      <w:sz w:val="24"/>
      <w:szCs w:val="24"/>
    </w:rPr>
  </w:style>
  <w:style w:type="character" w:customStyle="1" w:styleId="a6">
    <w:name w:val="Нижний колонтитул Знак"/>
    <w:basedOn w:val="a0"/>
    <w:link w:val="a5"/>
    <w:uiPriority w:val="99"/>
    <w:rsid w:val="005C66D7"/>
    <w:rPr>
      <w:sz w:val="24"/>
      <w:szCs w:val="24"/>
    </w:rPr>
  </w:style>
  <w:style w:type="paragraph" w:customStyle="1" w:styleId="DecimalAligned">
    <w:name w:val="Decimal Aligned"/>
    <w:basedOn w:val="a"/>
    <w:uiPriority w:val="40"/>
    <w:qFormat/>
    <w:rsid w:val="005C66D7"/>
    <w:pPr>
      <w:tabs>
        <w:tab w:val="decimal" w:pos="360"/>
      </w:tabs>
    </w:pPr>
    <w:rPr>
      <w:sz w:val="22"/>
      <w:szCs w:val="22"/>
      <w:lang w:eastAsia="ru-RU"/>
    </w:rPr>
  </w:style>
  <w:style w:type="character" w:customStyle="1" w:styleId="ac">
    <w:name w:val="Текст сноски Знак"/>
    <w:basedOn w:val="a0"/>
    <w:link w:val="ab"/>
    <w:uiPriority w:val="99"/>
    <w:rsid w:val="005C66D7"/>
    <w:rPr>
      <w:sz w:val="20"/>
      <w:szCs w:val="20"/>
      <w:lang w:eastAsia="ru-RU"/>
    </w:rPr>
  </w:style>
  <w:style w:type="character" w:customStyle="1" w:styleId="apple-converted-space">
    <w:name w:val="apple-converted-space"/>
    <w:basedOn w:val="a0"/>
    <w:rsid w:val="005C66D7"/>
  </w:style>
  <w:style w:type="character" w:customStyle="1" w:styleId="a4">
    <w:name w:val="Текст выноски Знак"/>
    <w:basedOn w:val="a0"/>
    <w:link w:val="a3"/>
    <w:uiPriority w:val="99"/>
    <w:semiHidden/>
    <w:rsid w:val="005C66D7"/>
    <w:rPr>
      <w:rFonts w:ascii="Tahoma" w:hAnsi="Tahoma" w:cs="Tahoma"/>
      <w:sz w:val="16"/>
      <w:szCs w:val="16"/>
    </w:rPr>
  </w:style>
  <w:style w:type="table" w:customStyle="1" w:styleId="1a">
    <w:name w:val="Календарь 1"/>
    <w:basedOn w:val="a1"/>
    <w:uiPriority w:val="99"/>
    <w:qFormat/>
    <w:rsid w:val="005C66D7"/>
    <w:rPr>
      <w:rFonts w:cstheme="minorBidi"/>
    </w:rPr>
    <w:tblPr>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edn.ru/rasteniy/ovoshhnye-rasteniya/korneplodyiklub/" TargetMode="External"/><Relationship Id="rId21" Type="http://schemas.openxmlformats.org/officeDocument/2006/relationships/hyperlink" Target="http://www.medn.ru/rasteniy/ovoshhnye-rasteniya/teplicy/" TargetMode="External"/><Relationship Id="rId42" Type="http://schemas.openxmlformats.org/officeDocument/2006/relationships/hyperlink" Target="http://www.medn.ru/rasteniy/ulichnye-cvety/mnogoletniedeko/" TargetMode="External"/><Relationship Id="rId63" Type="http://schemas.openxmlformats.org/officeDocument/2006/relationships/hyperlink" Target="http://www.medn.ru/statyi/Morkov2.html" TargetMode="External"/><Relationship Id="rId84" Type="http://schemas.openxmlformats.org/officeDocument/2006/relationships/hyperlink" Target="http://www.medn.ru/statyi/CHesnok3.html" TargetMode="External"/><Relationship Id="rId138" Type="http://schemas.openxmlformats.org/officeDocument/2006/relationships/hyperlink" Target="http://www.medn.ru/statyi/Kochannayakapusta.html" TargetMode="External"/><Relationship Id="rId159" Type="http://schemas.openxmlformats.org/officeDocument/2006/relationships/hyperlink" Target="http://www.medn.ru/rasteniy/vyrashhivaniecvetov/pochva/pochva/" TargetMode="External"/><Relationship Id="rId170" Type="http://schemas.openxmlformats.org/officeDocument/2006/relationships/hyperlink" Target="http://www.medn.ru/rasteniy/vyrashhivaniecvetov/pochva/pochva/" TargetMode="External"/><Relationship Id="rId191" Type="http://schemas.openxmlformats.org/officeDocument/2006/relationships/hyperlink" Target="http://www.medn.ru/rasteniy/ovoshhnye-rasteniya/pomidor/" TargetMode="External"/><Relationship Id="rId205" Type="http://schemas.openxmlformats.org/officeDocument/2006/relationships/hyperlink" Target="http://www.medn.ru/statyi/Tykva2.html" TargetMode="External"/><Relationship Id="rId226" Type="http://schemas.openxmlformats.org/officeDocument/2006/relationships/hyperlink" Target="http://www.medn.ru/statyi/Redis.html" TargetMode="External"/><Relationship Id="rId247" Type="http://schemas.openxmlformats.org/officeDocument/2006/relationships/fontTable" Target="fontTable.xml"/><Relationship Id="rId107" Type="http://schemas.openxmlformats.org/officeDocument/2006/relationships/hyperlink" Target="http://www.medn.ru/statyi/Redis.html" TargetMode="External"/><Relationship Id="rId11" Type="http://schemas.openxmlformats.org/officeDocument/2006/relationships/hyperlink" Target="http://www.medn.ru/statyi/Arbuz.html" TargetMode="External"/><Relationship Id="rId32" Type="http://schemas.openxmlformats.org/officeDocument/2006/relationships/hyperlink" Target="http://www.medn.ru/statyi/Perec.html" TargetMode="External"/><Relationship Id="rId53" Type="http://schemas.openxmlformats.org/officeDocument/2006/relationships/hyperlink" Target="http://www.medn.ru/rasteniy/plodovye-rasteniya/vnesenieudobren/" TargetMode="External"/><Relationship Id="rId74" Type="http://schemas.openxmlformats.org/officeDocument/2006/relationships/hyperlink" Target="http://www.medn.ru/rasteniy/ovoshhnye-rasteniya/korneplodyiklub/" TargetMode="External"/><Relationship Id="rId128" Type="http://schemas.openxmlformats.org/officeDocument/2006/relationships/hyperlink" Target="http://www.medn.ru/rasteniy/ovoshhnye-rasteniya/formirovaniegry/" TargetMode="External"/><Relationship Id="rId149" Type="http://schemas.openxmlformats.org/officeDocument/2006/relationships/hyperlink" Target="http://www.medn.ru/rasteniy/vyrashhivaniecvetov/pochva/pochva/" TargetMode="External"/><Relationship Id="rId5" Type="http://schemas.openxmlformats.org/officeDocument/2006/relationships/settings" Target="settings.xml"/><Relationship Id="rId95" Type="http://schemas.openxmlformats.org/officeDocument/2006/relationships/hyperlink" Target="http://www.medn.ru/rasteniy/obshhie-svedeniya-o-rasteniyax/organicheskieud/" TargetMode="External"/><Relationship Id="rId160" Type="http://schemas.openxmlformats.org/officeDocument/2006/relationships/hyperlink" Target="http://www.medn.ru/rasteniy/ovoshhnye-rasteniya/formirovaniegry/" TargetMode="External"/><Relationship Id="rId181" Type="http://schemas.openxmlformats.org/officeDocument/2006/relationships/hyperlink" Target="http://www.medn.ru/semiy/semya-seks-seksualnost-anatomiya/zrelaya-seksualnost.html" TargetMode="External"/><Relationship Id="rId216" Type="http://schemas.openxmlformats.org/officeDocument/2006/relationships/hyperlink" Target="http://www.medn.ru/statyi/Redis.html" TargetMode="External"/><Relationship Id="rId237" Type="http://schemas.openxmlformats.org/officeDocument/2006/relationships/hyperlink" Target="http://www.medn.ru/statyi/Morkov2.html" TargetMode="External"/><Relationship Id="rId22" Type="http://schemas.openxmlformats.org/officeDocument/2006/relationships/hyperlink" Target="http://www.medn.ru/rasteniy/ovoshhnye-rasteniya/parniki/" TargetMode="External"/><Relationship Id="rId43" Type="http://schemas.openxmlformats.org/officeDocument/2006/relationships/hyperlink" Target="http://www.medn.ru/semiy/lechenie-detey/temperatura.html" TargetMode="External"/><Relationship Id="rId64" Type="http://schemas.openxmlformats.org/officeDocument/2006/relationships/hyperlink" Target="http://www.medn.ru/statyi/selderej-dlya-poxudeniya.html" TargetMode="External"/><Relationship Id="rId118" Type="http://schemas.openxmlformats.org/officeDocument/2006/relationships/hyperlink" Target="http://www.medn.ru/statyi/Morkov2.html" TargetMode="External"/><Relationship Id="rId139" Type="http://schemas.openxmlformats.org/officeDocument/2006/relationships/hyperlink" Target="http://www.medn.ru/rasteniy/vyrashhivaniecvetov/pochva/pochva/" TargetMode="External"/><Relationship Id="rId85" Type="http://schemas.openxmlformats.org/officeDocument/2006/relationships/hyperlink" Target="http://www.medn.ru/rasteniy/obshhie-svedeniya-o-rasteniyax/izvestkovaniepo/" TargetMode="External"/><Relationship Id="rId150" Type="http://schemas.openxmlformats.org/officeDocument/2006/relationships/hyperlink" Target="http://www.medn.ru/rasteniy/sad-i-ogorod-v-dome/plod/ogurec/" TargetMode="External"/><Relationship Id="rId171" Type="http://schemas.openxmlformats.org/officeDocument/2006/relationships/hyperlink" Target="http://www.medn.ru/rasteniy/vyrashhivaniecvetov/razmnojenie-cvetov/razmnozheniesem/" TargetMode="External"/><Relationship Id="rId192" Type="http://schemas.openxmlformats.org/officeDocument/2006/relationships/hyperlink" Target="http://www.medn.ru/statyi/Tykva2.html" TargetMode="External"/><Relationship Id="rId206" Type="http://schemas.openxmlformats.org/officeDocument/2006/relationships/hyperlink" Target="http://www.medn.ru/statyi/Listovayakapusta.html" TargetMode="External"/><Relationship Id="rId227" Type="http://schemas.openxmlformats.org/officeDocument/2006/relationships/hyperlink" Target="http://www.medn.ru/statyi/selderej-dlya-poxudeniya.html" TargetMode="External"/><Relationship Id="rId248" Type="http://schemas.openxmlformats.org/officeDocument/2006/relationships/theme" Target="theme/theme1.xml"/><Relationship Id="rId12" Type="http://schemas.openxmlformats.org/officeDocument/2006/relationships/hyperlink" Target="http://www.medn.ru/statyi/Fasol.html" TargetMode="External"/><Relationship Id="rId17" Type="http://schemas.openxmlformats.org/officeDocument/2006/relationships/hyperlink" Target="http://www.medn.ru/rasteniy/obshhie-svedeniya-o-rasteniyax/ryxlenie/" TargetMode="External"/><Relationship Id="rId33" Type="http://schemas.openxmlformats.org/officeDocument/2006/relationships/hyperlink" Target="http://www.medn.ru/statyi/Baklazhan2.html" TargetMode="External"/><Relationship Id="rId38" Type="http://schemas.openxmlformats.org/officeDocument/2006/relationships/hyperlink" Target="http://www.medn.ru/semiy/lechenie-detey/temperatura.html" TargetMode="External"/><Relationship Id="rId59" Type="http://schemas.openxmlformats.org/officeDocument/2006/relationships/hyperlink" Target="http://www.medn.ru/rasteniy/ulichnye-cvety/mnogoletniedeko/" TargetMode="External"/><Relationship Id="rId103" Type="http://schemas.openxmlformats.org/officeDocument/2006/relationships/hyperlink" Target="http://www.medn.ru/rasteniy/obshhie-svedeniya-o-rasteniyax/pitatelnyeveshh/" TargetMode="External"/><Relationship Id="rId108" Type="http://schemas.openxmlformats.org/officeDocument/2006/relationships/hyperlink" Target="http://www.medn.ru/rasteniy/ovoshhnye-rasteniya/pomidor/" TargetMode="External"/><Relationship Id="rId124" Type="http://schemas.openxmlformats.org/officeDocument/2006/relationships/hyperlink" Target="http://www.medn.ru/rasteniy/vyrashhivaniecvetov/pochva/pochva/" TargetMode="External"/><Relationship Id="rId129" Type="http://schemas.openxmlformats.org/officeDocument/2006/relationships/hyperlink" Target="http://www.medn.ru/statyi/Cikorijobyknovennyj.html" TargetMode="External"/><Relationship Id="rId54" Type="http://schemas.openxmlformats.org/officeDocument/2006/relationships/hyperlink" Target="http://www.medn.ru/rasteniy/obshhie-svedeniya-o-rasteniyax/organicheskieud/" TargetMode="External"/><Relationship Id="rId70" Type="http://schemas.openxmlformats.org/officeDocument/2006/relationships/hyperlink" Target="http://www.medn.ru/statyi/Listovayakapusta.html" TargetMode="External"/><Relationship Id="rId75" Type="http://schemas.openxmlformats.org/officeDocument/2006/relationships/hyperlink" Target="http://www.medn.ru/rasteniy/vyrashhivaniecvetov/udobreniy/mineralnyeudobr/" TargetMode="External"/><Relationship Id="rId91" Type="http://schemas.openxmlformats.org/officeDocument/2006/relationships/hyperlink" Target="http://www.medn.ru/rasteniy/obshhie-svedeniya-o-rasteniyax/preparatysplosh/" TargetMode="External"/><Relationship Id="rId96" Type="http://schemas.openxmlformats.org/officeDocument/2006/relationships/hyperlink" Target="http://www.medn.ru/rasteniy/obshhie-svedeniya-o-rasteniyax/posadkarassady/" TargetMode="External"/><Relationship Id="rId140" Type="http://schemas.openxmlformats.org/officeDocument/2006/relationships/hyperlink" Target="http://www.medn.ru/rasteniy/ulichnye-cvety/mnogoletniedeko/" TargetMode="External"/><Relationship Id="rId145" Type="http://schemas.openxmlformats.org/officeDocument/2006/relationships/hyperlink" Target="http://www.medn.ru/rasteniy/vyrashhivaniecvetov/udobreniy/mineralnyeudobr/" TargetMode="External"/><Relationship Id="rId161" Type="http://schemas.openxmlformats.org/officeDocument/2006/relationships/hyperlink" Target="http://www.medn.ru/statyi/Morkov2.html" TargetMode="External"/><Relationship Id="rId166" Type="http://schemas.openxmlformats.org/officeDocument/2006/relationships/hyperlink" Target="http://www.medn.ru/rasteniy/ovoshhnye-rasteniya/pomidor/" TargetMode="External"/><Relationship Id="rId182" Type="http://schemas.openxmlformats.org/officeDocument/2006/relationships/hyperlink" Target="http://www.medn.ru/rasteniy/ovoshhnye-rasteniya/pomidor/" TargetMode="External"/><Relationship Id="rId187" Type="http://schemas.openxmlformats.org/officeDocument/2006/relationships/hyperlink" Target="http://www.medn.ru/statyi/selderej-dlya-poxudeniya.html" TargetMode="External"/><Relationship Id="rId217" Type="http://schemas.openxmlformats.org/officeDocument/2006/relationships/hyperlink" Target="http://www.medn.ru/semiy/lechenie-detey/temperatura.htm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medn.ru/rasteniy/ulichnye-cvety/mnogoletniedeko/" TargetMode="External"/><Relationship Id="rId233" Type="http://schemas.openxmlformats.org/officeDocument/2006/relationships/hyperlink" Target="http://www.medn.ru/statyi/Morkov2.html" TargetMode="External"/><Relationship Id="rId238" Type="http://schemas.openxmlformats.org/officeDocument/2006/relationships/hyperlink" Target="http://www.medn.ru/rasteniy/sad-i-ogorod-v-dome/plod/ogurec/" TargetMode="External"/><Relationship Id="rId23" Type="http://schemas.openxmlformats.org/officeDocument/2006/relationships/hyperlink" Target="http://www.medn.ru/rasteniy/ulichnye-cvety/mnogoletniedeko/" TargetMode="External"/><Relationship Id="rId28" Type="http://schemas.openxmlformats.org/officeDocument/2006/relationships/hyperlink" Target="http://www.medn.ru/rasteniy/sad-i-ogorod-v-dome/plod/ogurec/" TargetMode="External"/><Relationship Id="rId49" Type="http://schemas.openxmlformats.org/officeDocument/2006/relationships/hyperlink" Target="http://www.medn.ru/rasteniy/ovoshhnye-rasteniya/redkieovoshhnye/" TargetMode="External"/><Relationship Id="rId114" Type="http://schemas.openxmlformats.org/officeDocument/2006/relationships/hyperlink" Target="http://www.medn.ru/statyi/Redis.html" TargetMode="External"/><Relationship Id="rId119" Type="http://schemas.openxmlformats.org/officeDocument/2006/relationships/hyperlink" Target="http://www.medn.ru/statyi/Tykva2.html" TargetMode="External"/><Relationship Id="rId44" Type="http://schemas.openxmlformats.org/officeDocument/2006/relationships/hyperlink" Target="http://www.medn.ru/rasteniy/vyrashhivaniecvetov/udobreniy/mineralnyeudobr/" TargetMode="External"/><Relationship Id="rId60" Type="http://schemas.openxmlformats.org/officeDocument/2006/relationships/hyperlink" Target="http://www.medn.ru/semiy/vzaimootnosheniya-v-seme-issledovaniya-opyit/semeyno-brachnyie-i-rodstvennyie-otnosh.html" TargetMode="External"/><Relationship Id="rId65" Type="http://schemas.openxmlformats.org/officeDocument/2006/relationships/hyperlink" Target="http://www.medn.ru/rasteniy/sad-i-ogorod-v-dome/plod/ogurec/" TargetMode="External"/><Relationship Id="rId81" Type="http://schemas.openxmlformats.org/officeDocument/2006/relationships/hyperlink" Target="http://www.medn.ru/statyi/selderej-dlya-poxudeniya.html" TargetMode="External"/><Relationship Id="rId86" Type="http://schemas.openxmlformats.org/officeDocument/2006/relationships/hyperlink" Target="http://www.medn.ru/statyi/Fasol.html" TargetMode="External"/><Relationship Id="rId130" Type="http://schemas.openxmlformats.org/officeDocument/2006/relationships/hyperlink" Target="http://www.medn.ru/rasteniy/lechebnye-rasteniya/polyn/" TargetMode="External"/><Relationship Id="rId135" Type="http://schemas.openxmlformats.org/officeDocument/2006/relationships/hyperlink" Target="http://www.medn.ru/rasteniy/ulichnye-cvety/barxatcy/" TargetMode="External"/><Relationship Id="rId151" Type="http://schemas.openxmlformats.org/officeDocument/2006/relationships/hyperlink" Target="http://www.medn.ru/statyi/Tykva2.html" TargetMode="External"/><Relationship Id="rId156" Type="http://schemas.openxmlformats.org/officeDocument/2006/relationships/hyperlink" Target="http://www.medn.ru/rasteniy/sad-i-ogorod-v-dome/plod/ogurec/" TargetMode="External"/><Relationship Id="rId177" Type="http://schemas.openxmlformats.org/officeDocument/2006/relationships/hyperlink" Target="http://www.medn.ru/semiy/vzaimootnosheniya-v-seme-issledovaniya-opyit/biologicheskiy-pol-muzhchina-zhens.html" TargetMode="External"/><Relationship Id="rId198" Type="http://schemas.openxmlformats.org/officeDocument/2006/relationships/hyperlink" Target="http://www.medn.ru/rasteniy/ulichnye-cvety/mnogoletniedeko/" TargetMode="External"/><Relationship Id="rId172" Type="http://schemas.openxmlformats.org/officeDocument/2006/relationships/hyperlink" Target="http://www.medn.ru/rasteniy/ulichnye-cvety/mnogoletniedeko/" TargetMode="External"/><Relationship Id="rId193" Type="http://schemas.openxmlformats.org/officeDocument/2006/relationships/hyperlink" Target="http://www.medn.ru/semiy/lechenie-detey/temperatura.html" TargetMode="External"/><Relationship Id="rId202" Type="http://schemas.openxmlformats.org/officeDocument/2006/relationships/hyperlink" Target="http://www.medn.ru/rasteniy/ovoshhnye-rasteniya/pomidor/" TargetMode="External"/><Relationship Id="rId207" Type="http://schemas.openxmlformats.org/officeDocument/2006/relationships/hyperlink" Target="http://www.medn.ru/statyi/Kochannayakapusta.html" TargetMode="External"/><Relationship Id="rId223" Type="http://schemas.openxmlformats.org/officeDocument/2006/relationships/hyperlink" Target="http://www.medn.ru/rasteniy/sad-i-ogorod-v-dome/plod/ogurec/" TargetMode="External"/><Relationship Id="rId228" Type="http://schemas.openxmlformats.org/officeDocument/2006/relationships/hyperlink" Target="http://www.medn.ru/statyi/Fasol.html" TargetMode="External"/><Relationship Id="rId244" Type="http://schemas.openxmlformats.org/officeDocument/2006/relationships/hyperlink" Target="http://www.medn.ru/rasteniy/ovoshhnye-rasteniya/parniki/" TargetMode="External"/><Relationship Id="rId13" Type="http://schemas.openxmlformats.org/officeDocument/2006/relationships/hyperlink" Target="http://www.medn.ru/semiy/lechenie-detey/temperatura.html" TargetMode="External"/><Relationship Id="rId18" Type="http://schemas.openxmlformats.org/officeDocument/2006/relationships/hyperlink" Target="http://www.medn.ru/rasteniy/vyrashhivaniecvetov/udobreniy/mineralnyeudobr/" TargetMode="External"/><Relationship Id="rId39" Type="http://schemas.openxmlformats.org/officeDocument/2006/relationships/hyperlink" Target="http://www.medn.ru/rasteniy/vyrashhivaniecvetov/udobreniy/mineralnyeudobr/" TargetMode="External"/><Relationship Id="rId109" Type="http://schemas.openxmlformats.org/officeDocument/2006/relationships/hyperlink" Target="http://www.medn.ru/statyi/selderej-dlya-poxudeniya.html" TargetMode="External"/><Relationship Id="rId34" Type="http://schemas.openxmlformats.org/officeDocument/2006/relationships/hyperlink" Target="http://www.medn.ru/semiy/vzaimootnosheniya-v-seme-issledovaniya-opyit/biologicheskiy-pol-muzhchina-zhens.html" TargetMode="External"/><Relationship Id="rId50" Type="http://schemas.openxmlformats.org/officeDocument/2006/relationships/hyperlink" Target="http://www.medn.ru/statyi/shhitovidnaya-zheleza-simptomy-zabolevaniya.html" TargetMode="External"/><Relationship Id="rId55" Type="http://schemas.openxmlformats.org/officeDocument/2006/relationships/hyperlink" Target="http://www.medn.ru/statyi/selderej-dlya-poxudeniya.html" TargetMode="External"/><Relationship Id="rId76" Type="http://schemas.openxmlformats.org/officeDocument/2006/relationships/hyperlink" Target="http://www.medn.ru/rasteniy/vyrashhivaniecvetov/pochva/pochva/" TargetMode="External"/><Relationship Id="rId97" Type="http://schemas.openxmlformats.org/officeDocument/2006/relationships/hyperlink" Target="http://www.medn.ru/rasteniy/vyrashhivaniecvetov/pochva/pochva/" TargetMode="External"/><Relationship Id="rId104" Type="http://schemas.openxmlformats.org/officeDocument/2006/relationships/hyperlink" Target="http://www.medn.ru/rasteniy/plodovye-rasteniya/vnesenieudobren/" TargetMode="External"/><Relationship Id="rId120" Type="http://schemas.openxmlformats.org/officeDocument/2006/relationships/hyperlink" Target="http://www.medn.ru/rasteniy/ulichnye-cvety/bordyur/" TargetMode="External"/><Relationship Id="rId125" Type="http://schemas.openxmlformats.org/officeDocument/2006/relationships/hyperlink" Target="http://www.medn.ru/rasteniy/plodovye-rasteniya/zemlyanika/" TargetMode="External"/><Relationship Id="rId141" Type="http://schemas.openxmlformats.org/officeDocument/2006/relationships/hyperlink" Target="http://www.medn.ru/statyi/mikrofloravlaga.html" TargetMode="External"/><Relationship Id="rId146" Type="http://schemas.openxmlformats.org/officeDocument/2006/relationships/hyperlink" Target="http://www.medn.ru/statyi/Fasol.html" TargetMode="External"/><Relationship Id="rId167" Type="http://schemas.openxmlformats.org/officeDocument/2006/relationships/hyperlink" Target="http://www.medn.ru/rasteniy/ovoshhnye-rasteniya/formirovaniegry/" TargetMode="External"/><Relationship Id="rId188" Type="http://schemas.openxmlformats.org/officeDocument/2006/relationships/hyperlink" Target="http://www.medn.ru/statyi/Arbuz.html" TargetMode="External"/><Relationship Id="rId7" Type="http://schemas.openxmlformats.org/officeDocument/2006/relationships/footnotes" Target="footnotes.xml"/><Relationship Id="rId71" Type="http://schemas.openxmlformats.org/officeDocument/2006/relationships/hyperlink" Target="http://www.medn.ru/statyi/Morkov2.html" TargetMode="External"/><Relationship Id="rId92" Type="http://schemas.openxmlformats.org/officeDocument/2006/relationships/hyperlink" Target="http://www.medn.ru/rasteniy/obshhie-svedeniya-o-rasteniyax/ryxlenie/" TargetMode="External"/><Relationship Id="rId162" Type="http://schemas.openxmlformats.org/officeDocument/2006/relationships/hyperlink" Target="http://www.medn.ru/rasteniy/vyrashhivaniecvetov/udobreniy/mineralnyeudobr/" TargetMode="External"/><Relationship Id="rId183" Type="http://schemas.openxmlformats.org/officeDocument/2006/relationships/hyperlink" Target="http://www.medn.ru/statyi/lechenie-solyu-skipidarom-kerosinom/povarennaya-sol.html" TargetMode="External"/><Relationship Id="rId213" Type="http://schemas.openxmlformats.org/officeDocument/2006/relationships/hyperlink" Target="http://www.medn.ru/statyi/Tykva2.html" TargetMode="External"/><Relationship Id="rId218" Type="http://schemas.openxmlformats.org/officeDocument/2006/relationships/hyperlink" Target="http://www.medn.ru/statyi/Morkov2.html" TargetMode="External"/><Relationship Id="rId234" Type="http://schemas.openxmlformats.org/officeDocument/2006/relationships/hyperlink" Target="http://www.medn.ru/statyi/Redis.html" TargetMode="External"/><Relationship Id="rId239" Type="http://schemas.openxmlformats.org/officeDocument/2006/relationships/hyperlink" Target="http://www.medn.ru/rasteniy/ovoshhnye-rasteniya/pomidor/" TargetMode="External"/><Relationship Id="rId2" Type="http://schemas.openxmlformats.org/officeDocument/2006/relationships/customXml" Target="../customXml/item2.xml"/><Relationship Id="rId29" Type="http://schemas.openxmlformats.org/officeDocument/2006/relationships/hyperlink" Target="http://www.medn.ru/statyi/Redis.html" TargetMode="External"/><Relationship Id="rId24" Type="http://schemas.openxmlformats.org/officeDocument/2006/relationships/hyperlink" Target="http://www.medn.ru/semiy/lechenie-detey/temperatura.html" TargetMode="External"/><Relationship Id="rId40" Type="http://schemas.openxmlformats.org/officeDocument/2006/relationships/hyperlink" Target="http://www.medn.ru/rasteniy/obshhie-svedeniya-o-rasteniyax/pitatelnyeveshh/" TargetMode="External"/><Relationship Id="rId45" Type="http://schemas.openxmlformats.org/officeDocument/2006/relationships/hyperlink" Target="http://www.medn.ru/rasteniy/ovoshhnye-rasteniya/pomidor/" TargetMode="External"/><Relationship Id="rId66" Type="http://schemas.openxmlformats.org/officeDocument/2006/relationships/hyperlink" Target="http://www.medn.ru/rasteniy/obshhie-svedeniya-o-rasteniyax/prigotovlenieko/" TargetMode="External"/><Relationship Id="rId87" Type="http://schemas.openxmlformats.org/officeDocument/2006/relationships/hyperlink" Target="http://www.medn.ru/rasteniy/ovoshhnye-rasteniya/pomidor/" TargetMode="External"/><Relationship Id="rId110" Type="http://schemas.openxmlformats.org/officeDocument/2006/relationships/hyperlink" Target="http://www.medn.ru/statyi/Fasol.html" TargetMode="External"/><Relationship Id="rId115" Type="http://schemas.openxmlformats.org/officeDocument/2006/relationships/hyperlink" Target="http://www.medn.ru/rasteniy/ovoshhnye-rasteniya/pomidor/" TargetMode="External"/><Relationship Id="rId131" Type="http://schemas.openxmlformats.org/officeDocument/2006/relationships/hyperlink" Target="http://www.medn.ru/statyi/romashka-aptechnaya-primenenie.html" TargetMode="External"/><Relationship Id="rId136" Type="http://schemas.openxmlformats.org/officeDocument/2006/relationships/hyperlink" Target="http://www.medn.ru/rasteniy/obshhie-svedeniya-o-rasteniyax/pitatelnyeveshh/" TargetMode="External"/><Relationship Id="rId157" Type="http://schemas.openxmlformats.org/officeDocument/2006/relationships/hyperlink" Target="http://www.medn.ru/statyi/Fasol.html" TargetMode="External"/><Relationship Id="rId178" Type="http://schemas.openxmlformats.org/officeDocument/2006/relationships/hyperlink" Target="http://www.medn.ru/rasteniy/vyrashhivaniecvetov/pochva/pochva/" TargetMode="External"/><Relationship Id="rId61" Type="http://schemas.openxmlformats.org/officeDocument/2006/relationships/hyperlink" Target="http://www.medn.ru/statyi/Redis.html" TargetMode="External"/><Relationship Id="rId82" Type="http://schemas.openxmlformats.org/officeDocument/2006/relationships/hyperlink" Target="http://www.medn.ru/statyi/Tykva2.html" TargetMode="External"/><Relationship Id="rId152" Type="http://schemas.openxmlformats.org/officeDocument/2006/relationships/hyperlink" Target="http://www.medn.ru/statyi/CHesnok3.html" TargetMode="External"/><Relationship Id="rId173" Type="http://schemas.openxmlformats.org/officeDocument/2006/relationships/hyperlink" Target="http://www.medn.ru/rasteniy/ulichnye-cvety/dvuletniedekora/" TargetMode="External"/><Relationship Id="rId194" Type="http://schemas.openxmlformats.org/officeDocument/2006/relationships/hyperlink" Target="http://www.medn.ru/statyi/Morkov2.html" TargetMode="External"/><Relationship Id="rId199" Type="http://schemas.openxmlformats.org/officeDocument/2006/relationships/hyperlink" Target="http://www.medn.ru/rasteniy/obshhie-svedeniya-o-rasteniyax/posadkarassady/" TargetMode="External"/><Relationship Id="rId203" Type="http://schemas.openxmlformats.org/officeDocument/2006/relationships/hyperlink" Target="http://www.medn.ru/rasteniy/obshhie-svedeniya-o-rasteniyax/pitatelnyeveshh/" TargetMode="External"/><Relationship Id="rId208" Type="http://schemas.openxmlformats.org/officeDocument/2006/relationships/hyperlink" Target="http://www.medn.ru/statyi/Baklazhan2.html" TargetMode="External"/><Relationship Id="rId229" Type="http://schemas.openxmlformats.org/officeDocument/2006/relationships/hyperlink" Target="http://www.medn.ru/rasteniy/ulichnye-cvety/mnogoletniedeko/" TargetMode="External"/><Relationship Id="rId19" Type="http://schemas.openxmlformats.org/officeDocument/2006/relationships/hyperlink" Target="http://www.medn.ru/statyi/Morkov2.html" TargetMode="External"/><Relationship Id="rId224" Type="http://schemas.openxmlformats.org/officeDocument/2006/relationships/hyperlink" Target="http://www.medn.ru/statyi/Perec.html" TargetMode="External"/><Relationship Id="rId240" Type="http://schemas.openxmlformats.org/officeDocument/2006/relationships/hyperlink" Target="http://www.medn.ru/statyi/selderej-dlya-poxudeniya.html" TargetMode="External"/><Relationship Id="rId245" Type="http://schemas.openxmlformats.org/officeDocument/2006/relationships/hyperlink" Target="http://www.medn.ru/rasteniy/ulichnye-cvety/mnogoletniedeko/" TargetMode="External"/><Relationship Id="rId14" Type="http://schemas.openxmlformats.org/officeDocument/2006/relationships/hyperlink" Target="http://www.medn.ru/rasteniy/ovoshhnye-rasteniya/parniki/" TargetMode="External"/><Relationship Id="rId30" Type="http://schemas.openxmlformats.org/officeDocument/2006/relationships/hyperlink" Target="http://www.medn.ru/statyi/CHesnok3.html" TargetMode="External"/><Relationship Id="rId35" Type="http://schemas.openxmlformats.org/officeDocument/2006/relationships/hyperlink" Target="http://www.medn.ru/statyi/Morkov2.html" TargetMode="External"/><Relationship Id="rId56" Type="http://schemas.openxmlformats.org/officeDocument/2006/relationships/hyperlink" Target="http://www.medn.ru/rasteniy/sad-i-ogorod-v-dome/plod/ogurec/" TargetMode="External"/><Relationship Id="rId77" Type="http://schemas.openxmlformats.org/officeDocument/2006/relationships/hyperlink" Target="http://www.medn.ru/semiy/lechenie-detey/temperatura.html" TargetMode="External"/><Relationship Id="rId100" Type="http://schemas.openxmlformats.org/officeDocument/2006/relationships/hyperlink" Target="http://www.medn.ru/statyi/Obrezkavinograda.html" TargetMode="External"/><Relationship Id="rId105" Type="http://schemas.openxmlformats.org/officeDocument/2006/relationships/hyperlink" Target="http://www.medn.ru/semiy/lechenie-detey/temperatura.html" TargetMode="External"/><Relationship Id="rId126" Type="http://schemas.openxmlformats.org/officeDocument/2006/relationships/hyperlink" Target="http://www.medn.ru/statyi/CHesnok3.html" TargetMode="External"/><Relationship Id="rId147" Type="http://schemas.openxmlformats.org/officeDocument/2006/relationships/hyperlink" Target="http://www.medn.ru/statyi/Morkov2.html" TargetMode="External"/><Relationship Id="rId168" Type="http://schemas.openxmlformats.org/officeDocument/2006/relationships/hyperlink" Target="http://www.medn.ru/statyi/Redis.html" TargetMode="External"/><Relationship Id="rId8" Type="http://schemas.openxmlformats.org/officeDocument/2006/relationships/endnotes" Target="endnotes.xml"/><Relationship Id="rId51" Type="http://schemas.openxmlformats.org/officeDocument/2006/relationships/hyperlink" Target="http://www.medn.ru/statyi/Listovayakapusta.html" TargetMode="External"/><Relationship Id="rId72" Type="http://schemas.openxmlformats.org/officeDocument/2006/relationships/hyperlink" Target="http://www.medn.ru/rasteniy/ulichnye-cvety/mnogoletniedeko/" TargetMode="External"/><Relationship Id="rId93" Type="http://schemas.openxmlformats.org/officeDocument/2006/relationships/hyperlink" Target="http://www.medn.ru/rasteniy/obshhie-svedeniya-o-rasteniyax/strukturapochvy/" TargetMode="External"/><Relationship Id="rId98" Type="http://schemas.openxmlformats.org/officeDocument/2006/relationships/hyperlink" Target="http://www.medn.ru/statyi/Morkov2.html" TargetMode="External"/><Relationship Id="rId121" Type="http://schemas.openxmlformats.org/officeDocument/2006/relationships/hyperlink" Target="http://www.medn.ru/statyi/Kulinarnyereceptyizpatiss.html" TargetMode="External"/><Relationship Id="rId142" Type="http://schemas.openxmlformats.org/officeDocument/2006/relationships/hyperlink" Target="http://www.medn.ru/rasteniy/ovoshhnye-rasteniya/pomidor/" TargetMode="External"/><Relationship Id="rId163" Type="http://schemas.openxmlformats.org/officeDocument/2006/relationships/hyperlink" Target="http://www.medn.ru/statyi/selderej-dlya-poxudeniya.html" TargetMode="External"/><Relationship Id="rId184" Type="http://schemas.openxmlformats.org/officeDocument/2006/relationships/hyperlink" Target="http://www.medn.ru/statyi/Tykva2.html" TargetMode="External"/><Relationship Id="rId189" Type="http://schemas.openxmlformats.org/officeDocument/2006/relationships/hyperlink" Target="http://www.medn.ru/statyi/Baklazhan2.html" TargetMode="External"/><Relationship Id="rId219" Type="http://schemas.openxmlformats.org/officeDocument/2006/relationships/hyperlink" Target="http://www.medn.ru/rasteniy/obshhie-svedeniya-o-rasteniyax/prigotovlenieko/" TargetMode="External"/><Relationship Id="rId3" Type="http://schemas.openxmlformats.org/officeDocument/2006/relationships/numbering" Target="numbering.xml"/><Relationship Id="rId214" Type="http://schemas.openxmlformats.org/officeDocument/2006/relationships/hyperlink" Target="http://www.medn.ru/rasteniy/vyrashhivaniecvetov/pochva/pochva/" TargetMode="External"/><Relationship Id="rId230" Type="http://schemas.openxmlformats.org/officeDocument/2006/relationships/hyperlink" Target="http://www.medn.ru/statyi/Cikorijobyknovennyj.html" TargetMode="External"/><Relationship Id="rId235" Type="http://schemas.openxmlformats.org/officeDocument/2006/relationships/hyperlink" Target="http://www.medn.ru/statyi/Kulinarnyereceptyizpatiss.html" TargetMode="External"/><Relationship Id="rId25" Type="http://schemas.openxmlformats.org/officeDocument/2006/relationships/hyperlink" Target="http://www.medn.ru/rasteniy/vyrashhivaniecvetov/pochva/pochva/" TargetMode="External"/><Relationship Id="rId46" Type="http://schemas.openxmlformats.org/officeDocument/2006/relationships/hyperlink" Target="http://www.medn.ru/statyi/Perec.html" TargetMode="External"/><Relationship Id="rId67" Type="http://schemas.openxmlformats.org/officeDocument/2006/relationships/hyperlink" Target="http://www.medn.ru/rasteniy/plodovye-rasteniya/vnesenieudobren/" TargetMode="External"/><Relationship Id="rId116" Type="http://schemas.openxmlformats.org/officeDocument/2006/relationships/hyperlink" Target="http://www.medn.ru/rasteniy/sad-i-ogorod-v-dome/plod/ogurec/" TargetMode="External"/><Relationship Id="rId137" Type="http://schemas.openxmlformats.org/officeDocument/2006/relationships/hyperlink" Target="http://www.medn.ru/rasteniy/ovoshhnye-rasteniya/redkieovoshhnye/" TargetMode="External"/><Relationship Id="rId158" Type="http://schemas.openxmlformats.org/officeDocument/2006/relationships/hyperlink" Target="http://www.medn.ru/statyi/Perec.html" TargetMode="External"/><Relationship Id="rId20" Type="http://schemas.openxmlformats.org/officeDocument/2006/relationships/hyperlink" Target="http://www.medn.ru/statyi/Fasol.html" TargetMode="External"/><Relationship Id="rId41" Type="http://schemas.openxmlformats.org/officeDocument/2006/relationships/hyperlink" Target="http://www.medn.ru/rasteniy/vyrashhivaniecvetov/pochva/pochva/" TargetMode="External"/><Relationship Id="rId62" Type="http://schemas.openxmlformats.org/officeDocument/2006/relationships/hyperlink" Target="http://www.medn.ru/statyi/Fasol.html" TargetMode="External"/><Relationship Id="rId83" Type="http://schemas.openxmlformats.org/officeDocument/2006/relationships/hyperlink" Target="http://www.medn.ru/rasteniy/ulichnye-cvety/mnogoletniedeko/" TargetMode="External"/><Relationship Id="rId88" Type="http://schemas.openxmlformats.org/officeDocument/2006/relationships/hyperlink" Target="http://www.medn.ru/rasteniy/vyrashhivaniecvetov/udobreniy/mineralnyeudobr/" TargetMode="External"/><Relationship Id="rId111" Type="http://schemas.openxmlformats.org/officeDocument/2006/relationships/hyperlink" Target="http://www.medn.ru/statyi/Perec.html" TargetMode="External"/><Relationship Id="rId132" Type="http://schemas.openxmlformats.org/officeDocument/2006/relationships/hyperlink" Target="http://www.medn.ru/rasteniy/lechebnye-rasteniya/melissalekarstv/" TargetMode="External"/><Relationship Id="rId153" Type="http://schemas.openxmlformats.org/officeDocument/2006/relationships/hyperlink" Target="http://www.medn.ru/rasteniy/ovoshhnye-rasteniya/korneplodyiklub/" TargetMode="External"/><Relationship Id="rId174" Type="http://schemas.openxmlformats.org/officeDocument/2006/relationships/hyperlink" Target="http://www.medn.ru/statyi/Morkov2.html" TargetMode="External"/><Relationship Id="rId179" Type="http://schemas.openxmlformats.org/officeDocument/2006/relationships/hyperlink" Target="http://www.medn.ru/rasteniy/ovoshhnye-rasteniya/korneplodyiklub/" TargetMode="External"/><Relationship Id="rId195" Type="http://schemas.openxmlformats.org/officeDocument/2006/relationships/hyperlink" Target="http://www.medn.ru/statyi/Redis.html" TargetMode="External"/><Relationship Id="rId209" Type="http://schemas.openxmlformats.org/officeDocument/2006/relationships/hyperlink" Target="http://www.medn.ru/statyi/Perec.html" TargetMode="External"/><Relationship Id="rId190" Type="http://schemas.openxmlformats.org/officeDocument/2006/relationships/hyperlink" Target="http://www.medn.ru/rasteniy/ulichnye-cvety/mnogoletniedeko/" TargetMode="External"/><Relationship Id="rId204" Type="http://schemas.openxmlformats.org/officeDocument/2006/relationships/hyperlink" Target="http://www.medn.ru/rasteniy/ulichnye-cvety/mnogoletniedeko/" TargetMode="External"/><Relationship Id="rId220" Type="http://schemas.openxmlformats.org/officeDocument/2006/relationships/hyperlink" Target="http://www.medn.ru/rasteniy/ovoshhnye-rasteniya/formirovaniegry/" TargetMode="External"/><Relationship Id="rId225" Type="http://schemas.openxmlformats.org/officeDocument/2006/relationships/hyperlink" Target="http://www.medn.ru/rasteniy/ovoshhnye-rasteniya/pomidor/" TargetMode="External"/><Relationship Id="rId241" Type="http://schemas.openxmlformats.org/officeDocument/2006/relationships/hyperlink" Target="http://www.medn.ru/statyi/CHesnok3.html" TargetMode="External"/><Relationship Id="rId246" Type="http://schemas.openxmlformats.org/officeDocument/2006/relationships/hyperlink" Target="http://www.medn.ru/rasteniy/ovoshhnye-rasteniya/pomidor/" TargetMode="External"/><Relationship Id="rId15" Type="http://schemas.openxmlformats.org/officeDocument/2006/relationships/hyperlink" Target="http://www.medn.ru/rasteniy/ulichnye-cvety/mnogoletniedeko/" TargetMode="External"/><Relationship Id="rId36" Type="http://schemas.openxmlformats.org/officeDocument/2006/relationships/hyperlink" Target="http://www.medn.ru/rasteniy/vyrashhivaniecvetov/pochva/pochva/" TargetMode="External"/><Relationship Id="rId57" Type="http://schemas.openxmlformats.org/officeDocument/2006/relationships/hyperlink" Target="http://www.medn.ru/rasteniy/vyrashhivaniecvetov/pochva/pochva/" TargetMode="External"/><Relationship Id="rId106" Type="http://schemas.openxmlformats.org/officeDocument/2006/relationships/hyperlink" Target="http://www.medn.ru/semiy/vzaimootnosheniya-v-seme-issledovaniya-opyit/biologicheskiy-pol-muzhchina-zhens.html" TargetMode="External"/><Relationship Id="rId127" Type="http://schemas.openxmlformats.org/officeDocument/2006/relationships/hyperlink" Target="http://www.medn.ru/semiy/vzaimootnosheniya-v-seme-issledovaniya-opyit/semeyno-brachnyie-i-rodstvennyie-otnosh.html" TargetMode="External"/><Relationship Id="rId10" Type="http://schemas.openxmlformats.org/officeDocument/2006/relationships/hyperlink" Target="http://www.medn.ru/rasteniy/ovoshhnye-rasteniya/pomidor/" TargetMode="External"/><Relationship Id="rId31" Type="http://schemas.openxmlformats.org/officeDocument/2006/relationships/hyperlink" Target="http://www.medn.ru/statyi/Kulinarnyereceptyizpatiss.html" TargetMode="External"/><Relationship Id="rId52" Type="http://schemas.openxmlformats.org/officeDocument/2006/relationships/hyperlink" Target="http://www.medn.ru/statyi/mikrofloravlaga.html" TargetMode="External"/><Relationship Id="rId73" Type="http://schemas.openxmlformats.org/officeDocument/2006/relationships/hyperlink" Target="http://www.medn.ru/statyi/Kulinarnyereceptyizpatiss.html" TargetMode="External"/><Relationship Id="rId78" Type="http://schemas.openxmlformats.org/officeDocument/2006/relationships/hyperlink" Target="http://www.medn.ru/rasteniy/vyrashhivaniecvetov/pochva/pochva/" TargetMode="External"/><Relationship Id="rId94" Type="http://schemas.openxmlformats.org/officeDocument/2006/relationships/hyperlink" Target="http://www.medn.ru/rasteniy/ovoshhnye-rasteniya/korneplodyiklub/" TargetMode="External"/><Relationship Id="rId99" Type="http://schemas.openxmlformats.org/officeDocument/2006/relationships/hyperlink" Target="http://www.medn.ru/rasteniy/ulichnye-cvety/mnogoletniedeko/" TargetMode="External"/><Relationship Id="rId101" Type="http://schemas.openxmlformats.org/officeDocument/2006/relationships/hyperlink" Target="http://www.medn.ru/rasteniy/obshhie-svedeniya-o-rasteniyax/prigotovlenieko/" TargetMode="External"/><Relationship Id="rId122" Type="http://schemas.openxmlformats.org/officeDocument/2006/relationships/hyperlink" Target="http://www.medn.ru/rasteniy/ulichnye-cvety/mnogoletniedeko/" TargetMode="External"/><Relationship Id="rId143" Type="http://schemas.openxmlformats.org/officeDocument/2006/relationships/hyperlink" Target="http://www.medn.ru/statyi/Raznoobraznyezabolevaniya.html" TargetMode="External"/><Relationship Id="rId148" Type="http://schemas.openxmlformats.org/officeDocument/2006/relationships/hyperlink" Target="http://www.medn.ru/rasteniy/ovoshhnye-rasteniya/pomidor/" TargetMode="External"/><Relationship Id="rId164" Type="http://schemas.openxmlformats.org/officeDocument/2006/relationships/hyperlink" Target="http://www.medn.ru/rasteniy/ovoshhnye-rasteniya/korneplodyiklub/" TargetMode="External"/><Relationship Id="rId169" Type="http://schemas.openxmlformats.org/officeDocument/2006/relationships/hyperlink" Target="http://www.medn.ru/rasteniy/ulichnye-cvety/mnogoletniedeko/" TargetMode="External"/><Relationship Id="rId185" Type="http://schemas.openxmlformats.org/officeDocument/2006/relationships/hyperlink" Target="http://www.medn.ru/statyi/Redis.html" TargetMode="External"/><Relationship Id="rId4" Type="http://schemas.openxmlformats.org/officeDocument/2006/relationships/styles" Target="styles.xml"/><Relationship Id="rId9" Type="http://schemas.openxmlformats.org/officeDocument/2006/relationships/hyperlink" Target="http://www.medn.ru/statyi/Redis.html" TargetMode="External"/><Relationship Id="rId180" Type="http://schemas.openxmlformats.org/officeDocument/2006/relationships/hyperlink" Target="http://www.medn.ru/semiy/lechenie-detey/temperatura.html" TargetMode="External"/><Relationship Id="rId210" Type="http://schemas.openxmlformats.org/officeDocument/2006/relationships/hyperlink" Target="http://www.medn.ru/rasteniy/ovoshhnye-rasteniya/pomidor/" TargetMode="External"/><Relationship Id="rId215" Type="http://schemas.openxmlformats.org/officeDocument/2006/relationships/hyperlink" Target="http://www.medn.ru/rasteniy/ovoshhnye-rasteniya/korneplodyiklub/" TargetMode="External"/><Relationship Id="rId236" Type="http://schemas.openxmlformats.org/officeDocument/2006/relationships/hyperlink" Target="http://www.medn.ru/statyi/Lukporej.html" TargetMode="External"/><Relationship Id="rId26" Type="http://schemas.openxmlformats.org/officeDocument/2006/relationships/hyperlink" Target="http://www.medn.ru/statyi/Tykva2.html" TargetMode="External"/><Relationship Id="rId231" Type="http://schemas.openxmlformats.org/officeDocument/2006/relationships/hyperlink" Target="http://www.medn.ru/statyi/Tykva2.html" TargetMode="External"/><Relationship Id="rId47" Type="http://schemas.openxmlformats.org/officeDocument/2006/relationships/hyperlink" Target="http://www.medn.ru/statyi/Redis.html" TargetMode="External"/><Relationship Id="rId68" Type="http://schemas.openxmlformats.org/officeDocument/2006/relationships/hyperlink" Target="http://www.medn.ru/rasteniy/vyrashhivaniecvetov/udobreniy/bakterialnyeudo/" TargetMode="External"/><Relationship Id="rId89" Type="http://schemas.openxmlformats.org/officeDocument/2006/relationships/hyperlink" Target="http://www.medn.ru/rasteniy/obshhie-svedeniya-o-rasteniyax/prigotovlenieko/" TargetMode="External"/><Relationship Id="rId112" Type="http://schemas.openxmlformats.org/officeDocument/2006/relationships/hyperlink" Target="http://www.medn.ru/statyi/Fasol.html" TargetMode="External"/><Relationship Id="rId133" Type="http://schemas.openxmlformats.org/officeDocument/2006/relationships/hyperlink" Target="http://www.medn.ru/statyi/Baklazhan2.html" TargetMode="External"/><Relationship Id="rId154" Type="http://schemas.openxmlformats.org/officeDocument/2006/relationships/hyperlink" Target="http://www.medn.ru/statyi/Redis.html" TargetMode="External"/><Relationship Id="rId175" Type="http://schemas.openxmlformats.org/officeDocument/2006/relationships/hyperlink" Target="http://www.medn.ru/semiy/pedagogika-malyisha-do-goda/pervyiy-god-zhizni-rebenka.html" TargetMode="External"/><Relationship Id="rId196" Type="http://schemas.openxmlformats.org/officeDocument/2006/relationships/hyperlink" Target="http://www.medn.ru/semiy/pedagogika-malyisha-do-goda/zakalivanie.html" TargetMode="External"/><Relationship Id="rId200" Type="http://schemas.openxmlformats.org/officeDocument/2006/relationships/hyperlink" Target="http://www.medn.ru/rasteniy/obshhie-svedeniya-o-rasteniyax/prigotovlenieko/" TargetMode="External"/><Relationship Id="rId16" Type="http://schemas.openxmlformats.org/officeDocument/2006/relationships/hyperlink" Target="http://www.medn.ru/rasteniy/vyrashhivaniecvetov/pochva/pochva/" TargetMode="External"/><Relationship Id="rId221" Type="http://schemas.openxmlformats.org/officeDocument/2006/relationships/hyperlink" Target="http://www.medn.ru/statyi/Baklazhan2.html" TargetMode="External"/><Relationship Id="rId242" Type="http://schemas.openxmlformats.org/officeDocument/2006/relationships/hyperlink" Target="http://www.medn.ru/statyi/CHesnok3.html" TargetMode="External"/><Relationship Id="rId37" Type="http://schemas.openxmlformats.org/officeDocument/2006/relationships/hyperlink" Target="http://www.medn.ru/rasteniy/ulichnye-cvety/mnogoletniedeko/" TargetMode="External"/><Relationship Id="rId58" Type="http://schemas.openxmlformats.org/officeDocument/2006/relationships/hyperlink" Target="http://www.medn.ru/rasteniy/vyrashhivaniecvetov/udobreniy/mineralnyeudobr/" TargetMode="External"/><Relationship Id="rId79" Type="http://schemas.openxmlformats.org/officeDocument/2006/relationships/hyperlink" Target="http://www.medn.ru/statyi/povyshennaya-kislotnost-zheludka-simptomy.html" TargetMode="External"/><Relationship Id="rId102" Type="http://schemas.openxmlformats.org/officeDocument/2006/relationships/hyperlink" Target="http://www.medn.ru/semiy/semya-seks-seksualnost-anatomiya/zrelaya-seksualnost.html" TargetMode="External"/><Relationship Id="rId123" Type="http://schemas.openxmlformats.org/officeDocument/2006/relationships/hyperlink" Target="http://www.medn.ru/statyi/Lukporej.html" TargetMode="External"/><Relationship Id="rId144" Type="http://schemas.openxmlformats.org/officeDocument/2006/relationships/hyperlink" Target="http://www.medn.ru/rasteniy/ovoshhnye-rasteniya/formirovaniegry/" TargetMode="External"/><Relationship Id="rId90" Type="http://schemas.openxmlformats.org/officeDocument/2006/relationships/hyperlink" Target="http://www.medn.ru/semiy/lechenie-detey/temperatura.html" TargetMode="External"/><Relationship Id="rId165" Type="http://schemas.openxmlformats.org/officeDocument/2006/relationships/hyperlink" Target="http://www.medn.ru/rasteniy/ulichnye-cvety/mnogoletniedeko/" TargetMode="External"/><Relationship Id="rId186" Type="http://schemas.openxmlformats.org/officeDocument/2006/relationships/hyperlink" Target="http://www.medn.ru/statyi/Perec.html" TargetMode="External"/><Relationship Id="rId211" Type="http://schemas.openxmlformats.org/officeDocument/2006/relationships/hyperlink" Target="http://www.medn.ru/statyi/selderej-dlya-poxudeniya.html" TargetMode="External"/><Relationship Id="rId232" Type="http://schemas.openxmlformats.org/officeDocument/2006/relationships/hyperlink" Target="http://www.medn.ru/statyi/Fasol.html" TargetMode="External"/><Relationship Id="rId27" Type="http://schemas.openxmlformats.org/officeDocument/2006/relationships/hyperlink" Target="http://www.medn.ru/rasteniy/ovoshhnye-rasteniya/pomidor/" TargetMode="External"/><Relationship Id="rId48" Type="http://schemas.openxmlformats.org/officeDocument/2006/relationships/hyperlink" Target="http://www.medn.ru/statyi/Morkov2.html" TargetMode="External"/><Relationship Id="rId69" Type="http://schemas.openxmlformats.org/officeDocument/2006/relationships/hyperlink" Target="http://www.medn.ru/statyi/Redis.html" TargetMode="External"/><Relationship Id="rId113" Type="http://schemas.openxmlformats.org/officeDocument/2006/relationships/hyperlink" Target="http://www.medn.ru/statyi/selderej-dlya-poxudeniya.html" TargetMode="External"/><Relationship Id="rId134" Type="http://schemas.openxmlformats.org/officeDocument/2006/relationships/hyperlink" Target="http://www.medn.ru/rasteniy/lechebnye-rasteniya/kupyr/" TargetMode="External"/><Relationship Id="rId80" Type="http://schemas.openxmlformats.org/officeDocument/2006/relationships/hyperlink" Target="http://www.medn.ru/statyi/Golodanie.html" TargetMode="External"/><Relationship Id="rId155" Type="http://schemas.openxmlformats.org/officeDocument/2006/relationships/hyperlink" Target="http://www.medn.ru/statyi/selderej-dlya-poxudeniya.html" TargetMode="External"/><Relationship Id="rId176" Type="http://schemas.openxmlformats.org/officeDocument/2006/relationships/hyperlink" Target="http://www.medn.ru/statyi/pochki-simptomy-zabolevaniya.html" TargetMode="External"/><Relationship Id="rId197" Type="http://schemas.openxmlformats.org/officeDocument/2006/relationships/hyperlink" Target="http://www.medn.ru/statyi/Med.html" TargetMode="External"/><Relationship Id="rId201" Type="http://schemas.openxmlformats.org/officeDocument/2006/relationships/hyperlink" Target="http://www.medn.ru/rasteniy/vyrashhivaniecvetov/udobreniy/mineralnyeudobr/" TargetMode="External"/><Relationship Id="rId222" Type="http://schemas.openxmlformats.org/officeDocument/2006/relationships/hyperlink" Target="http://www.medn.ru/statyi/Morkov2.html" TargetMode="External"/><Relationship Id="rId243" Type="http://schemas.openxmlformats.org/officeDocument/2006/relationships/hyperlink" Target="http://www.medn.ru/rasteniy/vyrashhivaniecvetov/razmnojenie-cvetov/razmnozhenies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58E72-27AB-4D5E-A691-AF9E68E5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34922</Words>
  <Characters>199060</Characters>
  <Application>Microsoft Office Word</Application>
  <DocSecurity>0</DocSecurity>
  <Lines>1658</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ШКОЛА ДЮСШ</Company>
  <LinksUpToDate>false</LinksUpToDate>
  <CharactersWithSpaces>233515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ШКОЛА ДЮСШ</cp:lastModifiedBy>
  <cp:revision>17</cp:revision>
  <dcterms:created xsi:type="dcterms:W3CDTF">2016-04-30T18:44:00Z</dcterms:created>
  <dcterms:modified xsi:type="dcterms:W3CDTF">2016-05-09T09:27:00Z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